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36D4" w14:textId="77777777" w:rsidR="001B1EE3" w:rsidRPr="001B1EE3" w:rsidRDefault="001B1EE3" w:rsidP="001B1EE3">
      <w:pPr>
        <w:spacing w:after="0" w:line="240" w:lineRule="auto"/>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52831B0" w14:textId="77777777" w:rsidR="001B1EE3" w:rsidRPr="00146C97" w:rsidRDefault="001B1EE3" w:rsidP="001B1EE3">
      <w:pPr>
        <w:spacing w:after="0" w:line="240" w:lineRule="auto"/>
        <w:jc w:val="center"/>
        <w:rPr>
          <w:rFonts w:ascii="Times New Roman" w:hAnsi="Times New Roman"/>
          <w:b/>
          <w:sz w:val="24"/>
          <w:szCs w:val="24"/>
        </w:rPr>
      </w:pPr>
      <w:r w:rsidRPr="00146C97">
        <w:rPr>
          <w:rFonts w:ascii="Times New Roman" w:hAnsi="Times New Roman"/>
          <w:b/>
          <w:sz w:val="24"/>
          <w:szCs w:val="24"/>
        </w:rPr>
        <w:t>JAIPURIA INSTITUTE OF MANAGEMENT</w:t>
      </w:r>
    </w:p>
    <w:p w14:paraId="22072281" w14:textId="116D0542" w:rsidR="001B1EE3" w:rsidRPr="00146C97" w:rsidRDefault="001B1EE3" w:rsidP="001B1EE3">
      <w:pPr>
        <w:spacing w:after="0" w:line="240" w:lineRule="auto"/>
        <w:jc w:val="center"/>
        <w:rPr>
          <w:rFonts w:ascii="Times New Roman" w:hAnsi="Times New Roman"/>
          <w:b/>
          <w:sz w:val="24"/>
          <w:szCs w:val="24"/>
        </w:rPr>
      </w:pPr>
      <w:r w:rsidRPr="00146C97">
        <w:rPr>
          <w:rFonts w:ascii="Times New Roman" w:hAnsi="Times New Roman"/>
          <w:b/>
          <w:bCs/>
          <w:sz w:val="24"/>
          <w:szCs w:val="24"/>
        </w:rPr>
        <w:t>PGDM;</w:t>
      </w:r>
      <w:r w:rsidRPr="00146C97">
        <w:rPr>
          <w:rFonts w:ascii="Times New Roman" w:hAnsi="Times New Roman"/>
          <w:b/>
          <w:sz w:val="24"/>
          <w:szCs w:val="24"/>
        </w:rPr>
        <w:t xml:space="preserve"> TRIMESTER </w:t>
      </w:r>
      <w:r w:rsidR="00A902B0" w:rsidRPr="00146C97">
        <w:rPr>
          <w:rFonts w:ascii="Times New Roman" w:hAnsi="Times New Roman"/>
          <w:b/>
          <w:sz w:val="24"/>
          <w:szCs w:val="24"/>
        </w:rPr>
        <w:t>I</w:t>
      </w:r>
      <w:r w:rsidR="00FC6646">
        <w:rPr>
          <w:rFonts w:ascii="Times New Roman" w:hAnsi="Times New Roman"/>
          <w:b/>
          <w:sz w:val="24"/>
          <w:szCs w:val="24"/>
        </w:rPr>
        <w:t>I</w:t>
      </w:r>
      <w:bookmarkStart w:id="0" w:name="_GoBack"/>
      <w:bookmarkEnd w:id="0"/>
      <w:r w:rsidR="00A902B0" w:rsidRPr="00146C97">
        <w:rPr>
          <w:rFonts w:ascii="Times New Roman" w:hAnsi="Times New Roman"/>
          <w:b/>
          <w:sz w:val="24"/>
          <w:szCs w:val="24"/>
        </w:rPr>
        <w:t>I</w:t>
      </w:r>
      <w:r w:rsidRPr="00146C97">
        <w:rPr>
          <w:rFonts w:ascii="Times New Roman" w:hAnsi="Times New Roman"/>
          <w:b/>
          <w:sz w:val="24"/>
          <w:szCs w:val="24"/>
        </w:rPr>
        <w:t xml:space="preserve">; ACADEMIC YEAR </w:t>
      </w:r>
      <w:r w:rsidRPr="00146C97">
        <w:rPr>
          <w:rFonts w:ascii="Times New Roman" w:hAnsi="Times New Roman"/>
          <w:b/>
          <w:bCs/>
          <w:sz w:val="24"/>
          <w:szCs w:val="24"/>
        </w:rPr>
        <w:t>201</w:t>
      </w:r>
      <w:r w:rsidR="00846195" w:rsidRPr="00146C97">
        <w:rPr>
          <w:rFonts w:ascii="Times New Roman" w:hAnsi="Times New Roman"/>
          <w:b/>
          <w:bCs/>
          <w:sz w:val="24"/>
          <w:szCs w:val="24"/>
        </w:rPr>
        <w:t>8-19</w:t>
      </w:r>
    </w:p>
    <w:p w14:paraId="06C36231" w14:textId="77777777" w:rsidR="001B1EE3" w:rsidRPr="0098239E" w:rsidRDefault="001B1EE3" w:rsidP="001B1EE3">
      <w:pPr>
        <w:spacing w:after="0" w:line="240" w:lineRule="auto"/>
        <w:jc w:val="center"/>
        <w:rPr>
          <w:rFonts w:ascii="Times New Roman" w:hAnsi="Times New Roman"/>
          <w:b/>
          <w:bCs/>
          <w:sz w:val="14"/>
          <w:szCs w:val="24"/>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146C97" w14:paraId="62B64C59" w14:textId="77777777" w:rsidTr="00C43219">
        <w:tc>
          <w:tcPr>
            <w:tcW w:w="4215" w:type="dxa"/>
          </w:tcPr>
          <w:p w14:paraId="7CC773DF"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Course Code and title</w:t>
            </w:r>
          </w:p>
        </w:tc>
        <w:tc>
          <w:tcPr>
            <w:tcW w:w="4960" w:type="dxa"/>
          </w:tcPr>
          <w:p w14:paraId="0AB5276E" w14:textId="5464432A" w:rsidR="00C43219" w:rsidRPr="0098239E" w:rsidRDefault="00ED047D" w:rsidP="00ED047D">
            <w:pPr>
              <w:pStyle w:val="NormalWeb"/>
              <w:spacing w:before="0" w:beforeAutospacing="0" w:after="0" w:afterAutospacing="0" w:line="240" w:lineRule="auto"/>
              <w:rPr>
                <w:rFonts w:ascii="Times New Roman" w:hAnsi="Times New Roman"/>
                <w:b/>
                <w:spacing w:val="3"/>
                <w:sz w:val="24"/>
                <w:szCs w:val="24"/>
              </w:rPr>
            </w:pPr>
            <w:r w:rsidRPr="0098239E">
              <w:rPr>
                <w:rFonts w:ascii="Times New Roman" w:hAnsi="Times New Roman"/>
                <w:b/>
                <w:spacing w:val="3"/>
                <w:sz w:val="24"/>
                <w:szCs w:val="24"/>
              </w:rPr>
              <w:t>GM301</w:t>
            </w:r>
            <w:r w:rsidR="00A84A7C" w:rsidRPr="0098239E">
              <w:rPr>
                <w:rFonts w:ascii="Times New Roman" w:hAnsi="Times New Roman"/>
                <w:b/>
                <w:spacing w:val="3"/>
                <w:sz w:val="24"/>
                <w:szCs w:val="24"/>
              </w:rPr>
              <w:t>:</w:t>
            </w:r>
            <w:r w:rsidRPr="0098239E">
              <w:rPr>
                <w:rFonts w:ascii="Times New Roman" w:hAnsi="Times New Roman"/>
                <w:b/>
                <w:spacing w:val="3"/>
                <w:sz w:val="24"/>
                <w:szCs w:val="24"/>
              </w:rPr>
              <w:t xml:space="preserve"> Strategic </w:t>
            </w:r>
            <w:r w:rsidR="00C43219" w:rsidRPr="0098239E">
              <w:rPr>
                <w:rFonts w:ascii="Times New Roman" w:hAnsi="Times New Roman"/>
                <w:b/>
                <w:spacing w:val="3"/>
                <w:sz w:val="24"/>
                <w:szCs w:val="24"/>
              </w:rPr>
              <w:t>Management</w:t>
            </w:r>
          </w:p>
        </w:tc>
      </w:tr>
      <w:tr w:rsidR="00C43219" w:rsidRPr="00146C97" w14:paraId="18A999AC" w14:textId="77777777" w:rsidTr="00C43219">
        <w:tc>
          <w:tcPr>
            <w:tcW w:w="4215" w:type="dxa"/>
          </w:tcPr>
          <w:p w14:paraId="069BE4AD"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Credits</w:t>
            </w:r>
          </w:p>
        </w:tc>
        <w:tc>
          <w:tcPr>
            <w:tcW w:w="4960" w:type="dxa"/>
          </w:tcPr>
          <w:p w14:paraId="25A07B5E"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3</w:t>
            </w:r>
          </w:p>
        </w:tc>
      </w:tr>
      <w:tr w:rsidR="00C43219" w:rsidRPr="00146C97" w14:paraId="520FC025" w14:textId="77777777" w:rsidTr="00C43219">
        <w:tc>
          <w:tcPr>
            <w:tcW w:w="4215" w:type="dxa"/>
          </w:tcPr>
          <w:p w14:paraId="3D790AC4"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Term and Year</w:t>
            </w:r>
          </w:p>
        </w:tc>
        <w:tc>
          <w:tcPr>
            <w:tcW w:w="4960" w:type="dxa"/>
          </w:tcPr>
          <w:p w14:paraId="679ECC47" w14:textId="2FFE49E2"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II</w:t>
            </w:r>
            <w:r w:rsidR="00ED047D" w:rsidRPr="00146C97">
              <w:rPr>
                <w:rFonts w:ascii="Times New Roman" w:hAnsi="Times New Roman"/>
                <w:spacing w:val="3"/>
                <w:sz w:val="24"/>
                <w:szCs w:val="24"/>
              </w:rPr>
              <w:t>I</w:t>
            </w:r>
            <w:r w:rsidRPr="00146C97">
              <w:rPr>
                <w:rFonts w:ascii="Times New Roman" w:hAnsi="Times New Roman"/>
                <w:spacing w:val="3"/>
                <w:sz w:val="24"/>
                <w:szCs w:val="24"/>
              </w:rPr>
              <w:t xml:space="preserve"> Term, 2018 -19</w:t>
            </w:r>
          </w:p>
        </w:tc>
      </w:tr>
      <w:tr w:rsidR="00C43219" w:rsidRPr="00146C97" w14:paraId="7840D3FC" w14:textId="77777777" w:rsidTr="00C43219">
        <w:tc>
          <w:tcPr>
            <w:tcW w:w="4215" w:type="dxa"/>
          </w:tcPr>
          <w:p w14:paraId="414B2B0D"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Course Pre-requisite(s)</w:t>
            </w:r>
          </w:p>
        </w:tc>
        <w:tc>
          <w:tcPr>
            <w:tcW w:w="4960" w:type="dxa"/>
          </w:tcPr>
          <w:p w14:paraId="7BBF62DE" w14:textId="62674091" w:rsidR="00C43219" w:rsidRPr="00146C97" w:rsidRDefault="00C43219" w:rsidP="003E22A9">
            <w:pPr>
              <w:pStyle w:val="NormalWeb"/>
              <w:spacing w:before="0" w:beforeAutospacing="0" w:after="0" w:afterAutospacing="0" w:line="240" w:lineRule="auto"/>
              <w:rPr>
                <w:rFonts w:ascii="Times New Roman" w:hAnsi="Times New Roman"/>
                <w:spacing w:val="3"/>
                <w:sz w:val="24"/>
                <w:szCs w:val="24"/>
              </w:rPr>
            </w:pPr>
          </w:p>
        </w:tc>
      </w:tr>
      <w:tr w:rsidR="00C43219" w:rsidRPr="00146C97" w14:paraId="41902C1C" w14:textId="77777777" w:rsidTr="00C43219">
        <w:tc>
          <w:tcPr>
            <w:tcW w:w="4215" w:type="dxa"/>
          </w:tcPr>
          <w:p w14:paraId="6A1155C4"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Course Requirement(s)</w:t>
            </w:r>
          </w:p>
        </w:tc>
        <w:tc>
          <w:tcPr>
            <w:tcW w:w="4960" w:type="dxa"/>
          </w:tcPr>
          <w:p w14:paraId="36143DB5" w14:textId="76BC9EFB" w:rsidR="00C43219" w:rsidRPr="00146C97" w:rsidRDefault="003629F2" w:rsidP="00800BCB">
            <w:pPr>
              <w:pStyle w:val="NormalWeb"/>
              <w:spacing w:before="0" w:beforeAutospacing="0" w:after="0" w:afterAutospacing="0" w:line="240" w:lineRule="auto"/>
              <w:jc w:val="both"/>
              <w:rPr>
                <w:rFonts w:ascii="Times New Roman" w:hAnsi="Times New Roman"/>
                <w:spacing w:val="3"/>
                <w:sz w:val="24"/>
                <w:szCs w:val="24"/>
              </w:rPr>
            </w:pPr>
            <w:r w:rsidRPr="00146C97">
              <w:rPr>
                <w:rFonts w:ascii="Times New Roman" w:hAnsi="Times New Roman"/>
                <w:spacing w:val="3"/>
                <w:sz w:val="24"/>
                <w:szCs w:val="24"/>
              </w:rPr>
              <w:t>Well versed with concepts of Marketing, Finance, Operations and Organizational Behaviour</w:t>
            </w:r>
          </w:p>
        </w:tc>
      </w:tr>
      <w:tr w:rsidR="00C43219" w:rsidRPr="00146C97" w14:paraId="7F287251" w14:textId="77777777" w:rsidTr="00C43219">
        <w:tc>
          <w:tcPr>
            <w:tcW w:w="4215" w:type="dxa"/>
          </w:tcPr>
          <w:p w14:paraId="52F90277"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Course Schedule (day and time of class)</w:t>
            </w:r>
          </w:p>
        </w:tc>
        <w:tc>
          <w:tcPr>
            <w:tcW w:w="4960" w:type="dxa"/>
          </w:tcPr>
          <w:p w14:paraId="35E07655" w14:textId="67B21CE5"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p>
        </w:tc>
      </w:tr>
      <w:tr w:rsidR="00C43219" w:rsidRPr="00146C97" w14:paraId="574AFC72" w14:textId="77777777" w:rsidTr="00C43219">
        <w:tc>
          <w:tcPr>
            <w:tcW w:w="4215" w:type="dxa"/>
          </w:tcPr>
          <w:p w14:paraId="4DB68CA7"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Classroom # (Location)</w:t>
            </w:r>
          </w:p>
        </w:tc>
        <w:tc>
          <w:tcPr>
            <w:tcW w:w="4960" w:type="dxa"/>
          </w:tcPr>
          <w:p w14:paraId="6F3ECCFD" w14:textId="23041090"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p>
        </w:tc>
      </w:tr>
      <w:tr w:rsidR="00C43219" w:rsidRPr="00146C97" w14:paraId="406A6BF1" w14:textId="77777777" w:rsidTr="00C43219">
        <w:tc>
          <w:tcPr>
            <w:tcW w:w="4215" w:type="dxa"/>
          </w:tcPr>
          <w:p w14:paraId="72C3890A"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z w:val="24"/>
                <w:szCs w:val="24"/>
              </w:rPr>
              <w:t>Course Instructor</w:t>
            </w:r>
          </w:p>
        </w:tc>
        <w:tc>
          <w:tcPr>
            <w:tcW w:w="4960" w:type="dxa"/>
          </w:tcPr>
          <w:p w14:paraId="526D267D" w14:textId="70228B50" w:rsidR="00C43219" w:rsidRPr="00146C97" w:rsidRDefault="00800BCB" w:rsidP="00800BCB">
            <w:pPr>
              <w:pStyle w:val="NormalWeb"/>
              <w:spacing w:before="0" w:beforeAutospacing="0" w:after="0" w:afterAutospacing="0" w:line="240" w:lineRule="auto"/>
              <w:rPr>
                <w:rFonts w:ascii="Times New Roman" w:hAnsi="Times New Roman"/>
                <w:spacing w:val="3"/>
                <w:sz w:val="24"/>
                <w:szCs w:val="24"/>
              </w:rPr>
            </w:pPr>
            <w:r>
              <w:rPr>
                <w:rFonts w:ascii="Times New Roman" w:hAnsi="Times New Roman"/>
                <w:spacing w:val="3"/>
                <w:sz w:val="24"/>
                <w:szCs w:val="24"/>
              </w:rPr>
              <w:t xml:space="preserve">Dr. Sudhansu Pathak /  Dr. Deepak Singh / Prof. M S Kumar (VF) / Prof. Jayant Bose (VF)  </w:t>
            </w:r>
          </w:p>
        </w:tc>
      </w:tr>
      <w:tr w:rsidR="00C43219" w:rsidRPr="00146C97" w14:paraId="021F8360" w14:textId="77777777" w:rsidTr="00C43219">
        <w:tc>
          <w:tcPr>
            <w:tcW w:w="4215" w:type="dxa"/>
          </w:tcPr>
          <w:p w14:paraId="4DBBD0EB" w14:textId="55ED0C6E"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pacing w:val="3"/>
                <w:sz w:val="24"/>
                <w:szCs w:val="24"/>
              </w:rPr>
              <w:t>Course Instructor Email</w:t>
            </w:r>
          </w:p>
        </w:tc>
        <w:tc>
          <w:tcPr>
            <w:tcW w:w="4960" w:type="dxa"/>
          </w:tcPr>
          <w:p w14:paraId="394AB571"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p>
        </w:tc>
      </w:tr>
      <w:tr w:rsidR="00C43219" w:rsidRPr="00146C97" w14:paraId="3C81E26B" w14:textId="77777777" w:rsidTr="00C43219">
        <w:tc>
          <w:tcPr>
            <w:tcW w:w="4215" w:type="dxa"/>
          </w:tcPr>
          <w:p w14:paraId="0DFFACC1" w14:textId="1DA0DC46"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z w:val="24"/>
                <w:szCs w:val="24"/>
              </w:rPr>
              <w:t>Course Instructor Phone (Office)</w:t>
            </w:r>
          </w:p>
        </w:tc>
        <w:tc>
          <w:tcPr>
            <w:tcW w:w="4960" w:type="dxa"/>
          </w:tcPr>
          <w:p w14:paraId="24932868" w14:textId="48DDE21C" w:rsidR="00C43219" w:rsidRPr="00146C97" w:rsidRDefault="00800BCB" w:rsidP="00C43219">
            <w:pPr>
              <w:pStyle w:val="NormalWeb"/>
              <w:spacing w:before="0" w:beforeAutospacing="0" w:after="0" w:afterAutospacing="0" w:line="240" w:lineRule="auto"/>
              <w:rPr>
                <w:rFonts w:ascii="Times New Roman" w:hAnsi="Times New Roman"/>
                <w:spacing w:val="3"/>
                <w:sz w:val="24"/>
                <w:szCs w:val="24"/>
              </w:rPr>
            </w:pPr>
            <w:r>
              <w:rPr>
                <w:rFonts w:ascii="Times New Roman" w:hAnsi="Times New Roman"/>
                <w:spacing w:val="3"/>
                <w:sz w:val="24"/>
                <w:szCs w:val="24"/>
              </w:rPr>
              <w:t>0120-4638356 / 373</w:t>
            </w:r>
          </w:p>
        </w:tc>
      </w:tr>
      <w:tr w:rsidR="00C43219" w:rsidRPr="00146C97" w14:paraId="74DBA052" w14:textId="77777777" w:rsidTr="00C43219">
        <w:tc>
          <w:tcPr>
            <w:tcW w:w="4215" w:type="dxa"/>
          </w:tcPr>
          <w:p w14:paraId="5DD7E508"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z w:val="24"/>
                <w:szCs w:val="24"/>
              </w:rPr>
              <w:t>Student Consultation Hours</w:t>
            </w:r>
          </w:p>
        </w:tc>
        <w:tc>
          <w:tcPr>
            <w:tcW w:w="4960" w:type="dxa"/>
          </w:tcPr>
          <w:p w14:paraId="3E7A4CA8" w14:textId="0B02EAD4"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p>
        </w:tc>
      </w:tr>
      <w:tr w:rsidR="00C43219" w:rsidRPr="00146C97" w14:paraId="775FFB0F" w14:textId="77777777" w:rsidTr="00C43219">
        <w:tc>
          <w:tcPr>
            <w:tcW w:w="4215" w:type="dxa"/>
          </w:tcPr>
          <w:p w14:paraId="28A25B15" w14:textId="777777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r w:rsidRPr="00146C97">
              <w:rPr>
                <w:rFonts w:ascii="Times New Roman" w:hAnsi="Times New Roman"/>
                <w:sz w:val="24"/>
                <w:szCs w:val="24"/>
              </w:rPr>
              <w:t>Office location</w:t>
            </w:r>
          </w:p>
        </w:tc>
        <w:tc>
          <w:tcPr>
            <w:tcW w:w="4960" w:type="dxa"/>
          </w:tcPr>
          <w:p w14:paraId="778D00AE" w14:textId="5E8CE377" w:rsidR="00C43219" w:rsidRPr="00146C97" w:rsidRDefault="00C43219" w:rsidP="00C43219">
            <w:pPr>
              <w:pStyle w:val="NormalWeb"/>
              <w:spacing w:before="0" w:beforeAutospacing="0" w:after="0" w:afterAutospacing="0" w:line="240" w:lineRule="auto"/>
              <w:rPr>
                <w:rFonts w:ascii="Times New Roman" w:hAnsi="Times New Roman"/>
                <w:spacing w:val="3"/>
                <w:sz w:val="24"/>
                <w:szCs w:val="24"/>
              </w:rPr>
            </w:pPr>
          </w:p>
        </w:tc>
      </w:tr>
    </w:tbl>
    <w:p w14:paraId="37B0BDC6" w14:textId="77777777" w:rsidR="00B30006" w:rsidRPr="0098239E" w:rsidRDefault="00B30006" w:rsidP="00E16D12">
      <w:pPr>
        <w:widowControl w:val="0"/>
        <w:autoSpaceDE w:val="0"/>
        <w:autoSpaceDN w:val="0"/>
        <w:adjustRightInd w:val="0"/>
        <w:spacing w:after="0" w:line="240" w:lineRule="auto"/>
        <w:rPr>
          <w:rFonts w:ascii="Times New Roman" w:hAnsi="Times New Roman"/>
          <w:b/>
          <w:bCs/>
          <w:sz w:val="18"/>
          <w:szCs w:val="24"/>
        </w:rPr>
      </w:pPr>
    </w:p>
    <w:p w14:paraId="126D196B" w14:textId="77777777" w:rsidR="00B30006" w:rsidRPr="00146C97" w:rsidRDefault="00E714B7" w:rsidP="000B02E9">
      <w:pPr>
        <w:jc w:val="both"/>
        <w:rPr>
          <w:rFonts w:ascii="Times New Roman" w:hAnsi="Times New Roman"/>
        </w:rPr>
      </w:pPr>
      <w:r w:rsidRPr="00146C97">
        <w:rPr>
          <w:rFonts w:ascii="Times New Roman" w:hAnsi="Times New Roman"/>
          <w:b/>
          <w:bCs/>
        </w:rPr>
        <w:t>1. Course</w:t>
      </w:r>
      <w:r w:rsidR="00B30006" w:rsidRPr="00146C97">
        <w:rPr>
          <w:rFonts w:ascii="Times New Roman" w:hAnsi="Times New Roman"/>
          <w:b/>
          <w:bCs/>
        </w:rPr>
        <w:t xml:space="preserve"> Overview</w:t>
      </w:r>
    </w:p>
    <w:p w14:paraId="7E74D218" w14:textId="11BD868B" w:rsidR="00B30006" w:rsidRPr="00146C97" w:rsidRDefault="007E457F" w:rsidP="00420DDF">
      <w:pPr>
        <w:pStyle w:val="NormalWeb"/>
        <w:shd w:val="clear" w:color="auto" w:fill="FFFFFF"/>
        <w:spacing w:before="120" w:beforeAutospacing="0" w:after="120" w:afterAutospacing="0" w:line="240" w:lineRule="auto"/>
        <w:jc w:val="both"/>
        <w:rPr>
          <w:rFonts w:ascii="Times New Roman" w:hAnsi="Times New Roman"/>
          <w:sz w:val="24"/>
          <w:szCs w:val="24"/>
        </w:rPr>
      </w:pPr>
      <w:r w:rsidRPr="00146C97">
        <w:rPr>
          <w:rFonts w:ascii="Times New Roman" w:hAnsi="Times New Roman"/>
          <w:sz w:val="24"/>
          <w:szCs w:val="24"/>
        </w:rPr>
        <w:t>Strategy concerns with management of the direction and scope of activities of an organization over the long term</w:t>
      </w:r>
      <w:r w:rsidR="00A377C5">
        <w:rPr>
          <w:rFonts w:ascii="Times New Roman" w:hAnsi="Times New Roman"/>
          <w:sz w:val="24"/>
          <w:szCs w:val="24"/>
        </w:rPr>
        <w:t>,</w:t>
      </w:r>
      <w:r w:rsidRPr="00146C97">
        <w:rPr>
          <w:rFonts w:ascii="Times New Roman" w:hAnsi="Times New Roman"/>
          <w:sz w:val="24"/>
          <w:szCs w:val="24"/>
        </w:rPr>
        <w:t xml:space="preserve"> based on consideration of</w:t>
      </w:r>
      <w:r w:rsidRPr="00146C97">
        <w:rPr>
          <w:rStyle w:val="apple-converted-space"/>
          <w:rFonts w:ascii="Times New Roman" w:hAnsi="Times New Roman"/>
          <w:sz w:val="24"/>
          <w:szCs w:val="24"/>
        </w:rPr>
        <w:t> </w:t>
      </w:r>
      <w:r w:rsidRPr="00146C97">
        <w:rPr>
          <w:rFonts w:ascii="Times New Roman" w:hAnsi="Times New Roman"/>
          <w:sz w:val="24"/>
          <w:szCs w:val="24"/>
        </w:rPr>
        <w:t>resources</w:t>
      </w:r>
      <w:r w:rsidRPr="00146C97">
        <w:rPr>
          <w:rStyle w:val="apple-converted-space"/>
          <w:rFonts w:ascii="Times New Roman" w:hAnsi="Times New Roman"/>
          <w:sz w:val="24"/>
          <w:szCs w:val="24"/>
        </w:rPr>
        <w:t> </w:t>
      </w:r>
      <w:r w:rsidRPr="00146C97">
        <w:rPr>
          <w:rFonts w:ascii="Times New Roman" w:hAnsi="Times New Roman"/>
          <w:sz w:val="24"/>
          <w:szCs w:val="24"/>
        </w:rPr>
        <w:t>and an assessment of the internal and external environments in which the organization competes.</w:t>
      </w:r>
      <w:r w:rsidR="00B50951" w:rsidRPr="00146C97">
        <w:rPr>
          <w:rFonts w:ascii="Times New Roman" w:hAnsi="Times New Roman"/>
          <w:sz w:val="24"/>
          <w:szCs w:val="24"/>
        </w:rPr>
        <w:t xml:space="preserve"> S</w:t>
      </w:r>
      <w:r w:rsidR="00BF0DB5" w:rsidRPr="00146C97">
        <w:rPr>
          <w:rFonts w:ascii="Times New Roman" w:hAnsi="Times New Roman"/>
          <w:sz w:val="24"/>
          <w:szCs w:val="24"/>
        </w:rPr>
        <w:t>t</w:t>
      </w:r>
      <w:r w:rsidR="0071656C" w:rsidRPr="00146C97">
        <w:rPr>
          <w:rFonts w:ascii="Times New Roman" w:hAnsi="Times New Roman"/>
          <w:sz w:val="24"/>
          <w:szCs w:val="24"/>
          <w:lang w:val="en-IN"/>
        </w:rPr>
        <w:t>rategic</w:t>
      </w:r>
      <w:r w:rsidR="00420DDF" w:rsidRPr="00146C97">
        <w:rPr>
          <w:rFonts w:ascii="Times New Roman" w:hAnsi="Times New Roman"/>
          <w:sz w:val="24"/>
          <w:szCs w:val="24"/>
          <w:lang w:val="en-IN"/>
        </w:rPr>
        <w:t xml:space="preserve"> M</w:t>
      </w:r>
      <w:r w:rsidR="00BF0DB5" w:rsidRPr="00146C97">
        <w:rPr>
          <w:rFonts w:ascii="Times New Roman" w:hAnsi="Times New Roman"/>
          <w:sz w:val="24"/>
          <w:szCs w:val="24"/>
          <w:lang w:val="en-IN"/>
        </w:rPr>
        <w:t xml:space="preserve">anagement enables </w:t>
      </w:r>
      <w:r w:rsidR="008101BB" w:rsidRPr="00146C97">
        <w:rPr>
          <w:rFonts w:ascii="Times New Roman" w:hAnsi="Times New Roman"/>
          <w:sz w:val="24"/>
          <w:szCs w:val="24"/>
          <w:lang w:val="en-IN"/>
        </w:rPr>
        <w:t xml:space="preserve">an </w:t>
      </w:r>
      <w:r w:rsidR="00BF0DB5" w:rsidRPr="00146C97">
        <w:rPr>
          <w:rFonts w:ascii="Times New Roman" w:hAnsi="Times New Roman"/>
          <w:sz w:val="24"/>
          <w:szCs w:val="24"/>
          <w:lang w:val="en-IN"/>
        </w:rPr>
        <w:t xml:space="preserve">organization to have clearer sense of long term direction and a sharper focus on how to achieve </w:t>
      </w:r>
      <w:r w:rsidR="008101BB" w:rsidRPr="00146C97">
        <w:rPr>
          <w:rFonts w:ascii="Times New Roman" w:hAnsi="Times New Roman"/>
          <w:sz w:val="24"/>
          <w:szCs w:val="24"/>
          <w:lang w:val="en-IN"/>
        </w:rPr>
        <w:t>its</w:t>
      </w:r>
      <w:r w:rsidR="00BF0DB5" w:rsidRPr="00146C97">
        <w:rPr>
          <w:rFonts w:ascii="Times New Roman" w:hAnsi="Times New Roman"/>
          <w:sz w:val="24"/>
          <w:szCs w:val="24"/>
          <w:lang w:val="en-IN"/>
        </w:rPr>
        <w:t xml:space="preserve"> vision with a coordinated and effective ‘strategy’ in a rapidly changing environment. </w:t>
      </w:r>
      <w:r w:rsidRPr="00146C97">
        <w:rPr>
          <w:rFonts w:ascii="Times New Roman" w:hAnsi="Times New Roman"/>
          <w:sz w:val="24"/>
          <w:szCs w:val="24"/>
        </w:rPr>
        <w:t xml:space="preserve">The end outcome of applying strategic management process is superior organizational performance. </w:t>
      </w:r>
    </w:p>
    <w:p w14:paraId="38C134E9" w14:textId="1732C111" w:rsidR="007E457F" w:rsidRPr="0098239E" w:rsidRDefault="007E457F" w:rsidP="00420DDF">
      <w:pPr>
        <w:pStyle w:val="ListParagraph"/>
        <w:spacing w:after="0" w:line="240" w:lineRule="auto"/>
        <w:ind w:left="360"/>
        <w:jc w:val="both"/>
        <w:rPr>
          <w:rFonts w:ascii="Times New Roman" w:hAnsi="Times New Roman"/>
          <w:sz w:val="8"/>
          <w:szCs w:val="24"/>
        </w:rPr>
      </w:pPr>
    </w:p>
    <w:p w14:paraId="1125614D" w14:textId="5647C806" w:rsidR="007E457F" w:rsidRPr="00146C97" w:rsidRDefault="007E457F" w:rsidP="00420DDF">
      <w:pPr>
        <w:spacing w:after="0" w:line="240" w:lineRule="auto"/>
        <w:jc w:val="both"/>
        <w:rPr>
          <w:rFonts w:ascii="Times New Roman" w:hAnsi="Times New Roman"/>
        </w:rPr>
      </w:pPr>
      <w:r w:rsidRPr="00146C97">
        <w:rPr>
          <w:rFonts w:ascii="Times New Roman" w:hAnsi="Times New Roman"/>
          <w:sz w:val="24"/>
          <w:szCs w:val="24"/>
        </w:rPr>
        <w:t xml:space="preserve">Strategy is a capstone course integrating knowledge and skills learnt in core courses like Marketing, Finance, Operations, and Organizational Behavior.  </w:t>
      </w:r>
      <w:r w:rsidR="00A44EDA" w:rsidRPr="00146C97">
        <w:rPr>
          <w:rFonts w:ascii="Times New Roman" w:hAnsi="Times New Roman"/>
          <w:sz w:val="24"/>
          <w:szCs w:val="24"/>
        </w:rPr>
        <w:t>It helps students to comprehend organization environment, its action and its performance with a sense of insight that enables him</w:t>
      </w:r>
      <w:r w:rsidR="00B50951" w:rsidRPr="00146C97">
        <w:rPr>
          <w:rFonts w:ascii="Times New Roman" w:hAnsi="Times New Roman"/>
          <w:sz w:val="24"/>
          <w:szCs w:val="24"/>
        </w:rPr>
        <w:t xml:space="preserve">, when applied in any company context, </w:t>
      </w:r>
      <w:r w:rsidR="00A44EDA" w:rsidRPr="00146C97">
        <w:rPr>
          <w:rFonts w:ascii="Times New Roman" w:hAnsi="Times New Roman"/>
          <w:sz w:val="24"/>
          <w:szCs w:val="24"/>
        </w:rPr>
        <w:t>to have a feeling of deja-vu when the organization direction unfolds as might be predicted by a sharper understanding of the course.</w:t>
      </w:r>
    </w:p>
    <w:p w14:paraId="1B42C3A9" w14:textId="77777777" w:rsidR="00A902B0" w:rsidRPr="00146C97" w:rsidRDefault="00A902B0" w:rsidP="00F61FCA">
      <w:pPr>
        <w:pStyle w:val="ListParagraph"/>
        <w:spacing w:after="0" w:line="240" w:lineRule="auto"/>
        <w:ind w:left="0"/>
        <w:jc w:val="both"/>
        <w:rPr>
          <w:rFonts w:ascii="Times New Roman" w:hAnsi="Times New Roman"/>
        </w:rPr>
      </w:pPr>
    </w:p>
    <w:p w14:paraId="55CCB814" w14:textId="05B9AAFF" w:rsidR="00CD7037" w:rsidRPr="00146C97" w:rsidRDefault="00CD7037" w:rsidP="00CD7037">
      <w:pPr>
        <w:rPr>
          <w:rFonts w:ascii="Times New Roman" w:hAnsi="Times New Roman"/>
          <w:b/>
          <w:bCs/>
        </w:rPr>
      </w:pPr>
      <w:r w:rsidRPr="00146C97">
        <w:rPr>
          <w:rFonts w:ascii="Times New Roman" w:hAnsi="Times New Roman"/>
          <w:b/>
          <w:bCs/>
        </w:rPr>
        <w:t>2. Graduate Attributes(GAs), Key Differentiators (KDs), Programme Learning Outcomes (PLOs)</w:t>
      </w:r>
      <w:r w:rsidR="00A84A7C" w:rsidRPr="00146C97">
        <w:rPr>
          <w:rFonts w:ascii="Times New Roman" w:hAnsi="Times New Roman"/>
          <w:b/>
          <w:bCs/>
        </w:rPr>
        <w:t>, and CLOs</w:t>
      </w:r>
    </w:p>
    <w:p w14:paraId="29BEC93C" w14:textId="77777777" w:rsidR="00CD7037" w:rsidRPr="00146C97" w:rsidRDefault="00CD7037" w:rsidP="00CD7037">
      <w:pPr>
        <w:spacing w:after="0" w:line="240" w:lineRule="auto"/>
        <w:jc w:val="both"/>
        <w:rPr>
          <w:rFonts w:ascii="Times New Roman" w:hAnsi="Times New Roman"/>
          <w:b/>
        </w:rPr>
      </w:pPr>
      <w:r w:rsidRPr="00146C97">
        <w:rPr>
          <w:rFonts w:ascii="Times New Roman" w:hAnsi="Times New Roman"/>
          <w:b/>
        </w:rPr>
        <w:t>Graduate Attributes (GAs)</w:t>
      </w:r>
    </w:p>
    <w:p w14:paraId="173AC0D7" w14:textId="77777777" w:rsidR="00CD7037" w:rsidRPr="00146C97" w:rsidRDefault="00CD7037" w:rsidP="00CD7037">
      <w:pPr>
        <w:spacing w:after="0" w:line="240" w:lineRule="auto"/>
        <w:jc w:val="both"/>
        <w:rPr>
          <w:rFonts w:ascii="Times New Roman" w:hAnsi="Times New Roman"/>
          <w:b/>
        </w:rPr>
      </w:pPr>
    </w:p>
    <w:p w14:paraId="4404BADE"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GA 1: Self-initiative</w:t>
      </w:r>
    </w:p>
    <w:p w14:paraId="0481AA6C"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GA 2: Deep Discipline knowledge</w:t>
      </w:r>
    </w:p>
    <w:p w14:paraId="7D73A78E"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GA 3: Critical Thinking and Problem Solving</w:t>
      </w:r>
    </w:p>
    <w:p w14:paraId="58EFE6E0"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GA 4: Humanity, Team-Building and Leadership Skills</w:t>
      </w:r>
    </w:p>
    <w:p w14:paraId="0678F59F"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GA 5: Open and Clear Communication</w:t>
      </w:r>
    </w:p>
    <w:p w14:paraId="69738ADC"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GA 6: Global Outlook</w:t>
      </w:r>
    </w:p>
    <w:p w14:paraId="10A2F94F"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GA 7: Ethical Competency and Sustainable Mindset</w:t>
      </w:r>
    </w:p>
    <w:p w14:paraId="574307F1"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 xml:space="preserve">GA 8: Entrepreneurial and Innovative </w:t>
      </w:r>
    </w:p>
    <w:p w14:paraId="79948569" w14:textId="6CF3B0C0" w:rsidR="00CD7037" w:rsidRPr="00146C97" w:rsidRDefault="00CD7037" w:rsidP="00CD7037">
      <w:pPr>
        <w:spacing w:after="0" w:line="240" w:lineRule="auto"/>
        <w:jc w:val="both"/>
        <w:rPr>
          <w:rFonts w:ascii="Times New Roman" w:hAnsi="Times New Roman"/>
          <w:b/>
        </w:rPr>
      </w:pPr>
      <w:r w:rsidRPr="00146C97">
        <w:rPr>
          <w:rFonts w:ascii="Times New Roman" w:hAnsi="Times New Roman"/>
          <w:b/>
        </w:rPr>
        <w:lastRenderedPageBreak/>
        <w:t>Key Differentiators</w:t>
      </w:r>
      <w:r w:rsidR="00637CDF" w:rsidRPr="00146C97">
        <w:rPr>
          <w:rFonts w:ascii="Times New Roman" w:hAnsi="Times New Roman"/>
          <w:b/>
        </w:rPr>
        <w:t xml:space="preserve"> (KDs)</w:t>
      </w:r>
    </w:p>
    <w:p w14:paraId="51CF0734" w14:textId="77777777" w:rsidR="00CD7037" w:rsidRPr="00146C97" w:rsidRDefault="00CD7037" w:rsidP="00CD7037">
      <w:pPr>
        <w:spacing w:after="0" w:line="240" w:lineRule="auto"/>
        <w:jc w:val="both"/>
        <w:rPr>
          <w:rFonts w:ascii="Times New Roman" w:hAnsi="Times New Roman"/>
        </w:rPr>
      </w:pPr>
    </w:p>
    <w:p w14:paraId="0E542BB0"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KD 1: Entrepreneurial Mindset</w:t>
      </w:r>
    </w:p>
    <w:p w14:paraId="4E1CB197"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KD 2: Critical Thinking</w:t>
      </w:r>
    </w:p>
    <w:p w14:paraId="3DD5BF9A"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KD 3: Sustainable Mindset</w:t>
      </w:r>
    </w:p>
    <w:p w14:paraId="4C24574D"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rPr>
        <w:t>KD 4: Team-Player</w:t>
      </w:r>
    </w:p>
    <w:p w14:paraId="29361571" w14:textId="77777777" w:rsidR="00CD7037" w:rsidRPr="00146C97" w:rsidRDefault="00CD7037" w:rsidP="00CD7037">
      <w:pPr>
        <w:spacing w:after="0" w:line="240" w:lineRule="auto"/>
        <w:ind w:left="360"/>
        <w:jc w:val="both"/>
        <w:rPr>
          <w:rFonts w:ascii="Times New Roman" w:hAnsi="Times New Roman"/>
        </w:rPr>
      </w:pPr>
    </w:p>
    <w:p w14:paraId="1AE15C2E" w14:textId="77777777" w:rsidR="00CD7037" w:rsidRPr="00146C97" w:rsidRDefault="00CD7037" w:rsidP="00CD7037">
      <w:pPr>
        <w:spacing w:after="0" w:line="240" w:lineRule="auto"/>
        <w:jc w:val="both"/>
        <w:rPr>
          <w:rFonts w:ascii="Times New Roman" w:hAnsi="Times New Roman"/>
        </w:rPr>
      </w:pPr>
      <w:r w:rsidRPr="00146C97">
        <w:rPr>
          <w:rFonts w:ascii="Times New Roman" w:hAnsi="Times New Roman"/>
          <w:b/>
          <w:bCs/>
        </w:rPr>
        <w:t>Programme Learning Outcomes (PLOs)</w:t>
      </w:r>
    </w:p>
    <w:p w14:paraId="180CD8F6" w14:textId="77777777" w:rsidR="00711734" w:rsidRPr="00146C97" w:rsidRDefault="00711734" w:rsidP="00CD7037">
      <w:pPr>
        <w:rPr>
          <w:rFonts w:ascii="Times New Roman" w:hAnsi="Times New Roman"/>
          <w:b/>
          <w:i/>
        </w:rPr>
      </w:pPr>
    </w:p>
    <w:p w14:paraId="7CC452E5" w14:textId="691CFC6D" w:rsidR="00CD7037" w:rsidRPr="00146C97" w:rsidRDefault="00CD7037" w:rsidP="00CD7037">
      <w:pPr>
        <w:rPr>
          <w:rFonts w:ascii="Times New Roman" w:hAnsi="Times New Roman"/>
          <w:bCs/>
        </w:rPr>
      </w:pPr>
      <w:r w:rsidRPr="00146C97">
        <w:rPr>
          <w:rFonts w:ascii="Times New Roman" w:hAnsi="Times New Roman"/>
          <w:bCs/>
        </w:rPr>
        <w:t>The graduates of PGDM at the end of the programme will be able to:</w:t>
      </w:r>
    </w:p>
    <w:p w14:paraId="12AD17F3" w14:textId="77777777" w:rsidR="00CD7037" w:rsidRPr="00146C97" w:rsidRDefault="00CD7037" w:rsidP="00CD7037">
      <w:pPr>
        <w:pStyle w:val="Default"/>
        <w:rPr>
          <w:color w:val="auto"/>
        </w:rPr>
      </w:pPr>
      <w:r w:rsidRPr="00146C97">
        <w:rPr>
          <w:color w:val="auto"/>
        </w:rPr>
        <w:t xml:space="preserve">PLO 1: Communicate effectively and display inter-personnel skills </w:t>
      </w:r>
    </w:p>
    <w:p w14:paraId="157C8964" w14:textId="77777777" w:rsidR="00CD7037" w:rsidRPr="00146C97" w:rsidRDefault="00CD7037" w:rsidP="00CD7037">
      <w:pPr>
        <w:pStyle w:val="Default"/>
        <w:rPr>
          <w:color w:val="auto"/>
        </w:rPr>
      </w:pPr>
      <w:r w:rsidRPr="00146C97">
        <w:rPr>
          <w:color w:val="auto"/>
        </w:rPr>
        <w:t xml:space="preserve">PLO 2: Demonstrate Leadership and Teamwork towards achievement of organizational goals </w:t>
      </w:r>
    </w:p>
    <w:p w14:paraId="65AF7913" w14:textId="77777777" w:rsidR="00CD7037" w:rsidRPr="00146C97" w:rsidRDefault="00CD7037" w:rsidP="00CD7037">
      <w:pPr>
        <w:pStyle w:val="Default"/>
        <w:rPr>
          <w:color w:val="auto"/>
        </w:rPr>
      </w:pPr>
      <w:r w:rsidRPr="00146C97">
        <w:rPr>
          <w:color w:val="auto"/>
        </w:rPr>
        <w:t xml:space="preserve">PLO 3: Apply relevant conceptual frameworks for effective decision-making </w:t>
      </w:r>
    </w:p>
    <w:p w14:paraId="17C4AD24" w14:textId="77777777" w:rsidR="00CD7037" w:rsidRPr="00146C97" w:rsidRDefault="00CD7037" w:rsidP="00CD7037">
      <w:pPr>
        <w:pStyle w:val="Default"/>
        <w:rPr>
          <w:color w:val="auto"/>
        </w:rPr>
      </w:pPr>
      <w:r w:rsidRPr="00146C97">
        <w:rPr>
          <w:color w:val="auto"/>
        </w:rPr>
        <w:t xml:space="preserve">PLO 4: Develop an entrepreneurial mindset for optimal business solutions </w:t>
      </w:r>
    </w:p>
    <w:p w14:paraId="6F32EC62" w14:textId="77777777" w:rsidR="00CD7037" w:rsidRPr="00146C97" w:rsidRDefault="00CD7037" w:rsidP="00CD7037">
      <w:pPr>
        <w:pStyle w:val="Default"/>
        <w:rPr>
          <w:color w:val="auto"/>
        </w:rPr>
      </w:pPr>
      <w:r w:rsidRPr="00146C97">
        <w:rPr>
          <w:color w:val="auto"/>
        </w:rPr>
        <w:t xml:space="preserve">PLO 5: Evaluate the relationship between business environment and organizations </w:t>
      </w:r>
    </w:p>
    <w:p w14:paraId="0FA34F2F" w14:textId="77777777" w:rsidR="00CD7037" w:rsidRPr="00146C97" w:rsidRDefault="00CD7037" w:rsidP="00CD7037">
      <w:pPr>
        <w:pStyle w:val="Default"/>
        <w:rPr>
          <w:color w:val="auto"/>
        </w:rPr>
      </w:pPr>
      <w:r w:rsidRPr="00146C97">
        <w:rPr>
          <w:color w:val="auto"/>
        </w:rPr>
        <w:t xml:space="preserve">PLO 6: Demonstrate sustainable and ethical business practices </w:t>
      </w:r>
    </w:p>
    <w:p w14:paraId="072180FD" w14:textId="77777777" w:rsidR="00CD7037" w:rsidRPr="00146C97" w:rsidRDefault="00CD7037" w:rsidP="00CD7037">
      <w:pPr>
        <w:pStyle w:val="Default"/>
        <w:rPr>
          <w:color w:val="auto"/>
        </w:rPr>
      </w:pPr>
      <w:r w:rsidRPr="00146C97">
        <w:rPr>
          <w:color w:val="auto"/>
        </w:rPr>
        <w:t xml:space="preserve">PLO 7: Leverage technologies for business decisions </w:t>
      </w:r>
    </w:p>
    <w:p w14:paraId="2B5E2541" w14:textId="77777777" w:rsidR="00CD7037" w:rsidRPr="00146C97" w:rsidRDefault="00CD7037" w:rsidP="00CD7037">
      <w:pPr>
        <w:pStyle w:val="Default"/>
        <w:rPr>
          <w:color w:val="auto"/>
        </w:rPr>
      </w:pPr>
      <w:r w:rsidRPr="00146C97">
        <w:rPr>
          <w:color w:val="auto"/>
        </w:rPr>
        <w:t xml:space="preserve">PLO 8: Demonstrate capability as an Independent learner </w:t>
      </w:r>
    </w:p>
    <w:p w14:paraId="55C8030E" w14:textId="77777777" w:rsidR="00CD7037" w:rsidRPr="00146C97" w:rsidRDefault="00CD7037" w:rsidP="00CD7037">
      <w:pPr>
        <w:widowControl w:val="0"/>
        <w:autoSpaceDE w:val="0"/>
        <w:autoSpaceDN w:val="0"/>
        <w:adjustRightInd w:val="0"/>
        <w:rPr>
          <w:rFonts w:ascii="Times New Roman" w:hAnsi="Times New Roman"/>
          <w:b/>
        </w:rPr>
      </w:pPr>
    </w:p>
    <w:p w14:paraId="752A251F" w14:textId="703BE13C" w:rsidR="00CD7037" w:rsidRPr="00146C97" w:rsidRDefault="00CD7037" w:rsidP="00CD7037">
      <w:pPr>
        <w:widowControl w:val="0"/>
        <w:autoSpaceDE w:val="0"/>
        <w:autoSpaceDN w:val="0"/>
        <w:adjustRightInd w:val="0"/>
        <w:rPr>
          <w:rFonts w:ascii="Times New Roman" w:hAnsi="Times New Roman"/>
        </w:rPr>
      </w:pPr>
      <w:r w:rsidRPr="00146C97">
        <w:rPr>
          <w:rFonts w:ascii="Times New Roman" w:hAnsi="Times New Roman"/>
          <w:b/>
        </w:rPr>
        <w:t xml:space="preserve"> Course </w:t>
      </w:r>
      <w:r w:rsidRPr="00146C97">
        <w:rPr>
          <w:rFonts w:ascii="Times New Roman" w:hAnsi="Times New Roman"/>
          <w:b/>
          <w:bCs/>
        </w:rPr>
        <w:t>Learning Outcomes (CLOs)</w:t>
      </w:r>
      <w:r w:rsidRPr="00146C97">
        <w:rPr>
          <w:rFonts w:ascii="Times New Roman" w:hAnsi="Times New Roman"/>
        </w:rPr>
        <w:tab/>
      </w:r>
    </w:p>
    <w:p w14:paraId="6CDF0BD2" w14:textId="70185FEF" w:rsidR="00CD7037" w:rsidRPr="00146C97" w:rsidRDefault="00CD7037" w:rsidP="00CD7037">
      <w:pPr>
        <w:widowControl w:val="0"/>
        <w:tabs>
          <w:tab w:val="left" w:pos="3630"/>
        </w:tabs>
        <w:autoSpaceDE w:val="0"/>
        <w:autoSpaceDN w:val="0"/>
        <w:adjustRightInd w:val="0"/>
        <w:spacing w:after="0"/>
        <w:jc w:val="both"/>
        <w:rPr>
          <w:rFonts w:ascii="Times New Roman" w:hAnsi="Times New Roman"/>
        </w:rPr>
      </w:pPr>
      <w:r w:rsidRPr="00146C97">
        <w:rPr>
          <w:rFonts w:ascii="Times New Roman" w:hAnsi="Times New Roman"/>
        </w:rPr>
        <w:t xml:space="preserve">At the end of the course, the students should be able to: </w:t>
      </w:r>
    </w:p>
    <w:p w14:paraId="722542F1" w14:textId="77777777" w:rsidR="00711734" w:rsidRPr="00146C97" w:rsidRDefault="00711734" w:rsidP="00CD7037">
      <w:pPr>
        <w:widowControl w:val="0"/>
        <w:tabs>
          <w:tab w:val="left" w:pos="3630"/>
        </w:tabs>
        <w:autoSpaceDE w:val="0"/>
        <w:autoSpaceDN w:val="0"/>
        <w:adjustRightInd w:val="0"/>
        <w:spacing w:after="0"/>
        <w:jc w:val="both"/>
        <w:rPr>
          <w:rFonts w:ascii="Times New Roman" w:hAnsi="Times New Roman"/>
        </w:rPr>
      </w:pPr>
    </w:p>
    <w:p w14:paraId="0C136A05" w14:textId="488F1C49" w:rsidR="00B12052" w:rsidRPr="00146C97" w:rsidRDefault="00715AED" w:rsidP="00B12052">
      <w:pPr>
        <w:tabs>
          <w:tab w:val="left" w:pos="7005"/>
        </w:tabs>
        <w:spacing w:after="0" w:line="240" w:lineRule="auto"/>
        <w:rPr>
          <w:rFonts w:ascii="Times New Roman" w:hAnsi="Times New Roman"/>
        </w:rPr>
      </w:pPr>
      <w:r w:rsidRPr="00146C97">
        <w:rPr>
          <w:rFonts w:ascii="Times New Roman" w:hAnsi="Times New Roman"/>
          <w:b/>
        </w:rPr>
        <w:t>C</w:t>
      </w:r>
      <w:r w:rsidR="006D55A7" w:rsidRPr="00146C97">
        <w:rPr>
          <w:rFonts w:ascii="Times New Roman" w:hAnsi="Times New Roman"/>
          <w:b/>
        </w:rPr>
        <w:t>LO</w:t>
      </w:r>
      <w:r w:rsidR="00684B42" w:rsidRPr="00146C97">
        <w:rPr>
          <w:rFonts w:ascii="Times New Roman" w:hAnsi="Times New Roman"/>
          <w:b/>
        </w:rPr>
        <w:t xml:space="preserve"> </w:t>
      </w:r>
      <w:r w:rsidR="006D55A7" w:rsidRPr="00146C97">
        <w:rPr>
          <w:rFonts w:ascii="Times New Roman" w:hAnsi="Times New Roman"/>
          <w:b/>
        </w:rPr>
        <w:t>1:</w:t>
      </w:r>
      <w:r w:rsidR="0039056E" w:rsidRPr="00146C97">
        <w:rPr>
          <w:rFonts w:ascii="Times New Roman" w:hAnsi="Times New Roman"/>
        </w:rPr>
        <w:t xml:space="preserve"> </w:t>
      </w:r>
      <w:r w:rsidR="00A377C5">
        <w:rPr>
          <w:rFonts w:ascii="Times New Roman" w:hAnsi="Times New Roman"/>
        </w:rPr>
        <w:t>Comprehend</w:t>
      </w:r>
      <w:r w:rsidR="008101BB" w:rsidRPr="00146C97">
        <w:rPr>
          <w:rFonts w:ascii="Times New Roman" w:hAnsi="Times New Roman"/>
        </w:rPr>
        <w:t xml:space="preserve"> concepts like </w:t>
      </w:r>
      <w:r w:rsidR="00B12052" w:rsidRPr="00146C97">
        <w:rPr>
          <w:rFonts w:ascii="Times New Roman" w:hAnsi="Times New Roman"/>
        </w:rPr>
        <w:t xml:space="preserve">generic strategies, </w:t>
      </w:r>
      <w:r w:rsidR="008101BB" w:rsidRPr="00146C97">
        <w:rPr>
          <w:rFonts w:ascii="Times New Roman" w:hAnsi="Times New Roman"/>
        </w:rPr>
        <w:t xml:space="preserve">value chain and other drivers for </w:t>
      </w:r>
      <w:r w:rsidR="00A377C5">
        <w:rPr>
          <w:rFonts w:ascii="Times New Roman" w:hAnsi="Times New Roman"/>
        </w:rPr>
        <w:t>selecting strategies</w:t>
      </w:r>
      <w:r w:rsidR="008101BB" w:rsidRPr="00146C97">
        <w:rPr>
          <w:rFonts w:ascii="Times New Roman" w:hAnsi="Times New Roman"/>
        </w:rPr>
        <w:t xml:space="preserve"> (</w:t>
      </w:r>
      <w:r w:rsidR="00B12052" w:rsidRPr="00146C97">
        <w:rPr>
          <w:rFonts w:ascii="Times New Roman" w:hAnsi="Times New Roman"/>
        </w:rPr>
        <w:t xml:space="preserve">K) </w:t>
      </w:r>
    </w:p>
    <w:p w14:paraId="1F8CB0FB" w14:textId="77777777" w:rsidR="006D6A23" w:rsidRPr="00146C97" w:rsidRDefault="006D6A23" w:rsidP="00B12052">
      <w:pPr>
        <w:tabs>
          <w:tab w:val="left" w:pos="7005"/>
        </w:tabs>
        <w:spacing w:after="0" w:line="240" w:lineRule="auto"/>
        <w:rPr>
          <w:rFonts w:ascii="Times New Roman" w:hAnsi="Times New Roman"/>
        </w:rPr>
      </w:pPr>
    </w:p>
    <w:p w14:paraId="1657CF98" w14:textId="353D00A0" w:rsidR="00B12052" w:rsidRPr="00146C97" w:rsidRDefault="006D6A23" w:rsidP="00B12052">
      <w:pPr>
        <w:tabs>
          <w:tab w:val="left" w:pos="7005"/>
        </w:tabs>
        <w:spacing w:after="0" w:line="240" w:lineRule="auto"/>
        <w:rPr>
          <w:rFonts w:ascii="Times New Roman" w:hAnsi="Times New Roman"/>
        </w:rPr>
      </w:pPr>
      <w:r w:rsidRPr="00146C97">
        <w:rPr>
          <w:rFonts w:ascii="Times New Roman" w:hAnsi="Times New Roman"/>
          <w:b/>
        </w:rPr>
        <w:t>CLO 2</w:t>
      </w:r>
      <w:r w:rsidR="00405973" w:rsidRPr="00146C97">
        <w:rPr>
          <w:rFonts w:ascii="Times New Roman" w:hAnsi="Times New Roman"/>
          <w:b/>
        </w:rPr>
        <w:t xml:space="preserve">: </w:t>
      </w:r>
      <w:r w:rsidR="00B12052" w:rsidRPr="00146C97">
        <w:rPr>
          <w:rFonts w:ascii="Times New Roman" w:hAnsi="Times New Roman"/>
        </w:rPr>
        <w:t xml:space="preserve">Analyze firm’s </w:t>
      </w:r>
      <w:r w:rsidR="003A1EFF" w:rsidRPr="00146C97">
        <w:rPr>
          <w:rFonts w:ascii="Times New Roman" w:hAnsi="Times New Roman"/>
        </w:rPr>
        <w:t xml:space="preserve">external </w:t>
      </w:r>
      <w:r w:rsidR="00B12052" w:rsidRPr="00146C97">
        <w:rPr>
          <w:rFonts w:ascii="Times New Roman" w:hAnsi="Times New Roman"/>
        </w:rPr>
        <w:t xml:space="preserve">environment, industry structure and forces shaping outcomes of </w:t>
      </w:r>
      <w:r w:rsidR="00A377C5">
        <w:rPr>
          <w:rFonts w:ascii="Times New Roman" w:hAnsi="Times New Roman"/>
        </w:rPr>
        <w:t xml:space="preserve"> the </w:t>
      </w:r>
      <w:r w:rsidR="00B12052" w:rsidRPr="00146C97">
        <w:rPr>
          <w:rFonts w:ascii="Times New Roman" w:hAnsi="Times New Roman"/>
        </w:rPr>
        <w:t>industry (K, S)</w:t>
      </w:r>
    </w:p>
    <w:p w14:paraId="736E45C0" w14:textId="77777777" w:rsidR="006D6A23" w:rsidRPr="00146C97" w:rsidRDefault="006D6A23" w:rsidP="00B12052">
      <w:pPr>
        <w:tabs>
          <w:tab w:val="left" w:pos="7005"/>
        </w:tabs>
        <w:spacing w:after="0" w:line="240" w:lineRule="auto"/>
        <w:rPr>
          <w:rFonts w:ascii="Times New Roman" w:hAnsi="Times New Roman"/>
        </w:rPr>
      </w:pPr>
    </w:p>
    <w:p w14:paraId="66C2C150" w14:textId="69D4B0BA" w:rsidR="006D6A23" w:rsidRPr="00146C97" w:rsidRDefault="006D6A23" w:rsidP="006D6A23">
      <w:pPr>
        <w:tabs>
          <w:tab w:val="left" w:pos="7005"/>
        </w:tabs>
        <w:spacing w:after="0" w:line="240" w:lineRule="auto"/>
        <w:rPr>
          <w:rFonts w:ascii="Times New Roman" w:hAnsi="Times New Roman"/>
        </w:rPr>
      </w:pPr>
      <w:r w:rsidRPr="00146C97">
        <w:rPr>
          <w:rFonts w:ascii="Times New Roman" w:hAnsi="Times New Roman"/>
          <w:b/>
        </w:rPr>
        <w:t xml:space="preserve">CLO 3: </w:t>
      </w:r>
      <w:r w:rsidRPr="00146C97">
        <w:rPr>
          <w:rFonts w:ascii="Times New Roman" w:hAnsi="Times New Roman"/>
        </w:rPr>
        <w:t>Analyze firm’s strengths and the bases on which it can develop a competitive advantage (K, S)</w:t>
      </w:r>
    </w:p>
    <w:p w14:paraId="7A13DAED" w14:textId="77777777" w:rsidR="006D6A23" w:rsidRPr="00146C97" w:rsidRDefault="006D6A23" w:rsidP="00B12052">
      <w:pPr>
        <w:tabs>
          <w:tab w:val="left" w:pos="7005"/>
        </w:tabs>
        <w:spacing w:after="0" w:line="240" w:lineRule="auto"/>
        <w:rPr>
          <w:rFonts w:ascii="Times New Roman" w:hAnsi="Times New Roman"/>
        </w:rPr>
      </w:pPr>
    </w:p>
    <w:p w14:paraId="45E5C36E" w14:textId="403827E4" w:rsidR="00405973" w:rsidRPr="00146C97" w:rsidRDefault="00396DF9" w:rsidP="00405973">
      <w:pPr>
        <w:tabs>
          <w:tab w:val="left" w:pos="7005"/>
        </w:tabs>
        <w:spacing w:after="0" w:line="240" w:lineRule="auto"/>
        <w:rPr>
          <w:rFonts w:ascii="Times New Roman" w:hAnsi="Times New Roman"/>
        </w:rPr>
      </w:pPr>
      <w:r w:rsidRPr="00146C97">
        <w:rPr>
          <w:rFonts w:ascii="Times New Roman" w:hAnsi="Times New Roman"/>
          <w:b/>
        </w:rPr>
        <w:t>CLO 4</w:t>
      </w:r>
      <w:r w:rsidR="00342E38" w:rsidRPr="00146C97">
        <w:rPr>
          <w:rFonts w:ascii="Times New Roman" w:hAnsi="Times New Roman"/>
        </w:rPr>
        <w:t xml:space="preserve">: </w:t>
      </w:r>
      <w:r w:rsidR="00B12052" w:rsidRPr="00146C97">
        <w:rPr>
          <w:rFonts w:ascii="Times New Roman" w:hAnsi="Times New Roman"/>
        </w:rPr>
        <w:t xml:space="preserve">Select </w:t>
      </w:r>
      <w:r w:rsidR="007D6141" w:rsidRPr="00146C97">
        <w:rPr>
          <w:rFonts w:ascii="Times New Roman" w:hAnsi="Times New Roman"/>
        </w:rPr>
        <w:t xml:space="preserve">and implement </w:t>
      </w:r>
      <w:r w:rsidR="00B12052" w:rsidRPr="00146C97">
        <w:rPr>
          <w:rFonts w:ascii="Times New Roman" w:hAnsi="Times New Roman"/>
        </w:rPr>
        <w:t>appropriate strategies</w:t>
      </w:r>
      <w:r w:rsidR="009A06E3" w:rsidRPr="00146C97">
        <w:rPr>
          <w:rFonts w:ascii="Times New Roman" w:hAnsi="Times New Roman"/>
        </w:rPr>
        <w:t xml:space="preserve"> (K</w:t>
      </w:r>
      <w:r w:rsidR="00B12052" w:rsidRPr="00146C97">
        <w:rPr>
          <w:rFonts w:ascii="Times New Roman" w:hAnsi="Times New Roman"/>
        </w:rPr>
        <w:t>,</w:t>
      </w:r>
      <w:r w:rsidRPr="00146C97">
        <w:rPr>
          <w:rFonts w:ascii="Times New Roman" w:hAnsi="Times New Roman"/>
        </w:rPr>
        <w:t xml:space="preserve"> </w:t>
      </w:r>
      <w:r w:rsidR="00B12052" w:rsidRPr="00146C97">
        <w:rPr>
          <w:rFonts w:ascii="Times New Roman" w:hAnsi="Times New Roman"/>
        </w:rPr>
        <w:t>S</w:t>
      </w:r>
      <w:r w:rsidR="009A06E3" w:rsidRPr="00146C97">
        <w:rPr>
          <w:rFonts w:ascii="Times New Roman" w:hAnsi="Times New Roman"/>
        </w:rPr>
        <w:t>)</w:t>
      </w:r>
    </w:p>
    <w:p w14:paraId="231BDE86" w14:textId="15D70EBE" w:rsidR="004B701A" w:rsidRPr="00146C97" w:rsidRDefault="004B701A" w:rsidP="00405973">
      <w:pPr>
        <w:spacing w:after="0"/>
        <w:jc w:val="both"/>
        <w:rPr>
          <w:rFonts w:ascii="Times New Roman" w:hAnsi="Times New Roman"/>
          <w:b/>
        </w:rPr>
      </w:pPr>
    </w:p>
    <w:p w14:paraId="6D7936A0" w14:textId="23A1A941" w:rsidR="00AF1AEF" w:rsidRPr="00146C97" w:rsidRDefault="00A84A7C" w:rsidP="00AF1AEF">
      <w:pPr>
        <w:widowControl w:val="0"/>
        <w:tabs>
          <w:tab w:val="left" w:pos="3630"/>
        </w:tabs>
        <w:autoSpaceDE w:val="0"/>
        <w:autoSpaceDN w:val="0"/>
        <w:adjustRightInd w:val="0"/>
        <w:spacing w:after="0"/>
        <w:jc w:val="both"/>
        <w:rPr>
          <w:rFonts w:ascii="Times New Roman" w:hAnsi="Times New Roman"/>
          <w:b/>
          <w:bCs/>
        </w:rPr>
      </w:pPr>
      <w:r w:rsidRPr="00146C97">
        <w:rPr>
          <w:rFonts w:ascii="Times New Roman" w:hAnsi="Times New Roman"/>
          <w:b/>
          <w:bCs/>
        </w:rPr>
        <w:t>3</w:t>
      </w:r>
      <w:r w:rsidR="00AF1AEF" w:rsidRPr="00146C97">
        <w:rPr>
          <w:rFonts w:ascii="Times New Roman" w:hAnsi="Times New Roman"/>
          <w:b/>
          <w:bCs/>
        </w:rPr>
        <w:t>. Mapping</w:t>
      </w:r>
      <w:r w:rsidRPr="00146C97">
        <w:rPr>
          <w:rFonts w:ascii="Times New Roman" w:hAnsi="Times New Roman"/>
          <w:b/>
          <w:bCs/>
        </w:rPr>
        <w:t>s</w:t>
      </w:r>
    </w:p>
    <w:p w14:paraId="5ABAF297" w14:textId="77777777" w:rsidR="00E43832" w:rsidRPr="00146C97" w:rsidRDefault="00E43832" w:rsidP="00AF1AEF">
      <w:pPr>
        <w:widowControl w:val="0"/>
        <w:tabs>
          <w:tab w:val="left" w:pos="3630"/>
        </w:tabs>
        <w:autoSpaceDE w:val="0"/>
        <w:autoSpaceDN w:val="0"/>
        <w:adjustRightInd w:val="0"/>
        <w:spacing w:after="0"/>
        <w:jc w:val="both"/>
        <w:rPr>
          <w:rFonts w:ascii="Times New Roman" w:hAnsi="Times New Roman"/>
          <w:b/>
          <w:bCs/>
        </w:rPr>
      </w:pPr>
    </w:p>
    <w:p w14:paraId="765D457E" w14:textId="5522A092" w:rsidR="002D1ABE" w:rsidRPr="00146C97" w:rsidRDefault="00AF1AEF" w:rsidP="00B0001C">
      <w:pPr>
        <w:widowControl w:val="0"/>
        <w:autoSpaceDE w:val="0"/>
        <w:autoSpaceDN w:val="0"/>
        <w:adjustRightInd w:val="0"/>
        <w:rPr>
          <w:rFonts w:ascii="Times New Roman" w:hAnsi="Times New Roman"/>
          <w:b/>
          <w:bCs/>
        </w:rPr>
      </w:pPr>
      <w:r w:rsidRPr="00146C97">
        <w:rPr>
          <w:rFonts w:ascii="Times New Roman" w:hAnsi="Times New Roman"/>
          <w:b/>
          <w:bCs/>
        </w:rPr>
        <w:t>Mapping of CLOs with GAs</w:t>
      </w:r>
    </w:p>
    <w:tbl>
      <w:tblPr>
        <w:tblW w:w="89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37"/>
        <w:gridCol w:w="1043"/>
        <w:gridCol w:w="990"/>
        <w:gridCol w:w="900"/>
        <w:gridCol w:w="1080"/>
        <w:gridCol w:w="1080"/>
        <w:gridCol w:w="990"/>
        <w:gridCol w:w="900"/>
      </w:tblGrid>
      <w:tr w:rsidR="004F2787" w:rsidRPr="00146C97" w14:paraId="129A5560" w14:textId="77777777" w:rsidTr="00123629">
        <w:trPr>
          <w:trHeight w:val="485"/>
        </w:trPr>
        <w:tc>
          <w:tcPr>
            <w:tcW w:w="990" w:type="dxa"/>
            <w:shd w:val="clear" w:color="auto" w:fill="auto"/>
          </w:tcPr>
          <w:p w14:paraId="72202B96"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p>
        </w:tc>
        <w:tc>
          <w:tcPr>
            <w:tcW w:w="937" w:type="dxa"/>
            <w:shd w:val="clear" w:color="auto" w:fill="auto"/>
          </w:tcPr>
          <w:p w14:paraId="57351B0B"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GA 1</w:t>
            </w:r>
          </w:p>
        </w:tc>
        <w:tc>
          <w:tcPr>
            <w:tcW w:w="1043" w:type="dxa"/>
            <w:shd w:val="clear" w:color="auto" w:fill="auto"/>
          </w:tcPr>
          <w:p w14:paraId="2B5B5116"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GA 2</w:t>
            </w:r>
          </w:p>
          <w:p w14:paraId="69427588"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p>
        </w:tc>
        <w:tc>
          <w:tcPr>
            <w:tcW w:w="990" w:type="dxa"/>
            <w:shd w:val="clear" w:color="auto" w:fill="auto"/>
          </w:tcPr>
          <w:p w14:paraId="35A3D99E"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GA 3</w:t>
            </w:r>
          </w:p>
          <w:p w14:paraId="69E05BDC"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p>
        </w:tc>
        <w:tc>
          <w:tcPr>
            <w:tcW w:w="900" w:type="dxa"/>
            <w:shd w:val="clear" w:color="auto" w:fill="auto"/>
          </w:tcPr>
          <w:p w14:paraId="5F31027A"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GA 4</w:t>
            </w:r>
          </w:p>
        </w:tc>
        <w:tc>
          <w:tcPr>
            <w:tcW w:w="1080" w:type="dxa"/>
            <w:shd w:val="clear" w:color="auto" w:fill="auto"/>
          </w:tcPr>
          <w:p w14:paraId="7638F050"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GA 5</w:t>
            </w:r>
          </w:p>
          <w:p w14:paraId="01681FC8"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p>
        </w:tc>
        <w:tc>
          <w:tcPr>
            <w:tcW w:w="1080" w:type="dxa"/>
            <w:shd w:val="clear" w:color="auto" w:fill="auto"/>
          </w:tcPr>
          <w:p w14:paraId="1297F2BB"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GA 6</w:t>
            </w:r>
          </w:p>
          <w:p w14:paraId="6A47B6D1"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p>
        </w:tc>
        <w:tc>
          <w:tcPr>
            <w:tcW w:w="990" w:type="dxa"/>
            <w:shd w:val="clear" w:color="auto" w:fill="auto"/>
          </w:tcPr>
          <w:p w14:paraId="5C3D4ED2"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GA 7</w:t>
            </w:r>
          </w:p>
          <w:p w14:paraId="3705BD2F"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p>
        </w:tc>
        <w:tc>
          <w:tcPr>
            <w:tcW w:w="900" w:type="dxa"/>
            <w:shd w:val="clear" w:color="auto" w:fill="auto"/>
          </w:tcPr>
          <w:p w14:paraId="72378751"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GA 8</w:t>
            </w:r>
          </w:p>
          <w:p w14:paraId="574F270F" w14:textId="77777777" w:rsidR="004F2787" w:rsidRPr="00146C97" w:rsidRDefault="004F2787" w:rsidP="00B0001C">
            <w:pPr>
              <w:widowControl w:val="0"/>
              <w:autoSpaceDE w:val="0"/>
              <w:autoSpaceDN w:val="0"/>
              <w:adjustRightInd w:val="0"/>
              <w:spacing w:after="0" w:line="240" w:lineRule="auto"/>
              <w:rPr>
                <w:rFonts w:ascii="Times New Roman" w:hAnsi="Times New Roman"/>
                <w:b/>
                <w:bCs/>
              </w:rPr>
            </w:pPr>
          </w:p>
        </w:tc>
      </w:tr>
      <w:tr w:rsidR="004F2787" w:rsidRPr="00146C97" w14:paraId="4866D097" w14:textId="77777777" w:rsidTr="00123629">
        <w:tc>
          <w:tcPr>
            <w:tcW w:w="990" w:type="dxa"/>
            <w:shd w:val="clear" w:color="auto" w:fill="auto"/>
          </w:tcPr>
          <w:p w14:paraId="45C9FF11" w14:textId="77777777" w:rsidR="004F2787" w:rsidRPr="00146C97" w:rsidRDefault="004F2787"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CLO 1</w:t>
            </w:r>
          </w:p>
        </w:tc>
        <w:tc>
          <w:tcPr>
            <w:tcW w:w="937" w:type="dxa"/>
            <w:shd w:val="clear" w:color="auto" w:fill="auto"/>
          </w:tcPr>
          <w:p w14:paraId="714B1C0B" w14:textId="77777777" w:rsidR="004F2787" w:rsidRPr="00146C97" w:rsidRDefault="004F2787" w:rsidP="00B0001C">
            <w:pPr>
              <w:widowControl w:val="0"/>
              <w:autoSpaceDE w:val="0"/>
              <w:autoSpaceDN w:val="0"/>
              <w:adjustRightInd w:val="0"/>
              <w:jc w:val="center"/>
              <w:rPr>
                <w:rFonts w:ascii="Times New Roman" w:hAnsi="Times New Roman"/>
                <w:b/>
                <w:bCs/>
                <w:sz w:val="20"/>
                <w:szCs w:val="20"/>
                <w:lang w:val="en-IN"/>
              </w:rPr>
            </w:pPr>
          </w:p>
        </w:tc>
        <w:tc>
          <w:tcPr>
            <w:tcW w:w="1043" w:type="dxa"/>
            <w:shd w:val="clear" w:color="auto" w:fill="auto"/>
          </w:tcPr>
          <w:p w14:paraId="697FCF46" w14:textId="3749DF4C" w:rsidR="004F2787" w:rsidRPr="00146C97" w:rsidRDefault="004F2787"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X</w:t>
            </w:r>
          </w:p>
        </w:tc>
        <w:tc>
          <w:tcPr>
            <w:tcW w:w="990" w:type="dxa"/>
            <w:shd w:val="clear" w:color="auto" w:fill="auto"/>
          </w:tcPr>
          <w:p w14:paraId="673FA53E" w14:textId="5B813CC8"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00" w:type="dxa"/>
            <w:shd w:val="clear" w:color="auto" w:fill="auto"/>
          </w:tcPr>
          <w:p w14:paraId="0FB31C2F"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654CF6B0"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54A09FF1"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90" w:type="dxa"/>
            <w:shd w:val="clear" w:color="auto" w:fill="auto"/>
          </w:tcPr>
          <w:p w14:paraId="3124D0DF"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00" w:type="dxa"/>
            <w:shd w:val="clear" w:color="auto" w:fill="auto"/>
          </w:tcPr>
          <w:p w14:paraId="6C6DB933"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r>
      <w:tr w:rsidR="004F2787" w:rsidRPr="00146C97" w14:paraId="18EA7B44" w14:textId="77777777" w:rsidTr="00123629">
        <w:trPr>
          <w:trHeight w:val="392"/>
        </w:trPr>
        <w:tc>
          <w:tcPr>
            <w:tcW w:w="990" w:type="dxa"/>
            <w:shd w:val="clear" w:color="auto" w:fill="auto"/>
          </w:tcPr>
          <w:p w14:paraId="2B5CFC76" w14:textId="77777777" w:rsidR="004F2787" w:rsidRPr="00146C97" w:rsidRDefault="004F2787"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CLO 2</w:t>
            </w:r>
          </w:p>
        </w:tc>
        <w:tc>
          <w:tcPr>
            <w:tcW w:w="937" w:type="dxa"/>
            <w:shd w:val="clear" w:color="auto" w:fill="auto"/>
          </w:tcPr>
          <w:p w14:paraId="294DF8E9" w14:textId="77777777" w:rsidR="004F2787" w:rsidRPr="00146C97" w:rsidRDefault="004F2787" w:rsidP="00B0001C">
            <w:pPr>
              <w:widowControl w:val="0"/>
              <w:autoSpaceDE w:val="0"/>
              <w:autoSpaceDN w:val="0"/>
              <w:adjustRightInd w:val="0"/>
              <w:jc w:val="center"/>
              <w:rPr>
                <w:rFonts w:ascii="Times New Roman" w:hAnsi="Times New Roman"/>
                <w:b/>
                <w:bCs/>
                <w:sz w:val="20"/>
                <w:szCs w:val="20"/>
                <w:lang w:val="en-IN"/>
              </w:rPr>
            </w:pPr>
          </w:p>
        </w:tc>
        <w:tc>
          <w:tcPr>
            <w:tcW w:w="1043" w:type="dxa"/>
            <w:shd w:val="clear" w:color="auto" w:fill="auto"/>
          </w:tcPr>
          <w:p w14:paraId="2F52C568" w14:textId="3C4F49DF"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90" w:type="dxa"/>
            <w:shd w:val="clear" w:color="auto" w:fill="auto"/>
          </w:tcPr>
          <w:p w14:paraId="156BFA8E" w14:textId="3A19BCD7" w:rsidR="004F2787" w:rsidRPr="00146C97" w:rsidRDefault="00396DF9" w:rsidP="00396DF9">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X</w:t>
            </w:r>
          </w:p>
        </w:tc>
        <w:tc>
          <w:tcPr>
            <w:tcW w:w="900" w:type="dxa"/>
            <w:shd w:val="clear" w:color="auto" w:fill="auto"/>
          </w:tcPr>
          <w:p w14:paraId="6A77CFE8"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116FEB93"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0DAD1649"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90" w:type="dxa"/>
            <w:shd w:val="clear" w:color="auto" w:fill="auto"/>
          </w:tcPr>
          <w:p w14:paraId="443CA49E"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00" w:type="dxa"/>
            <w:shd w:val="clear" w:color="auto" w:fill="auto"/>
          </w:tcPr>
          <w:p w14:paraId="658420C8"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r>
      <w:tr w:rsidR="004F2787" w:rsidRPr="00146C97" w14:paraId="6479D57D" w14:textId="77777777" w:rsidTr="00123629">
        <w:tc>
          <w:tcPr>
            <w:tcW w:w="990" w:type="dxa"/>
            <w:shd w:val="clear" w:color="auto" w:fill="auto"/>
          </w:tcPr>
          <w:p w14:paraId="768794AD" w14:textId="77777777" w:rsidR="004F2787" w:rsidRPr="00146C97" w:rsidRDefault="004F2787"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CLO 3</w:t>
            </w:r>
          </w:p>
        </w:tc>
        <w:tc>
          <w:tcPr>
            <w:tcW w:w="937" w:type="dxa"/>
            <w:shd w:val="clear" w:color="auto" w:fill="auto"/>
          </w:tcPr>
          <w:p w14:paraId="4A5F9ACC" w14:textId="77777777" w:rsidR="004F2787" w:rsidRPr="00146C97" w:rsidRDefault="004F2787" w:rsidP="00B0001C">
            <w:pPr>
              <w:widowControl w:val="0"/>
              <w:autoSpaceDE w:val="0"/>
              <w:autoSpaceDN w:val="0"/>
              <w:adjustRightInd w:val="0"/>
              <w:jc w:val="center"/>
              <w:rPr>
                <w:rFonts w:ascii="Times New Roman" w:hAnsi="Times New Roman"/>
                <w:b/>
                <w:bCs/>
                <w:sz w:val="20"/>
                <w:szCs w:val="20"/>
                <w:lang w:val="en-IN"/>
              </w:rPr>
            </w:pPr>
          </w:p>
        </w:tc>
        <w:tc>
          <w:tcPr>
            <w:tcW w:w="1043" w:type="dxa"/>
            <w:shd w:val="clear" w:color="auto" w:fill="auto"/>
          </w:tcPr>
          <w:p w14:paraId="50C257F4"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90" w:type="dxa"/>
            <w:shd w:val="clear" w:color="auto" w:fill="auto"/>
          </w:tcPr>
          <w:p w14:paraId="4AB50F4C" w14:textId="0F5F5BDA" w:rsidR="004F2787" w:rsidRPr="00146C97" w:rsidRDefault="004F2787" w:rsidP="00396DF9">
            <w:pPr>
              <w:widowControl w:val="0"/>
              <w:tabs>
                <w:tab w:val="center" w:pos="252"/>
              </w:tabs>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X</w:t>
            </w:r>
          </w:p>
        </w:tc>
        <w:tc>
          <w:tcPr>
            <w:tcW w:w="900" w:type="dxa"/>
            <w:shd w:val="clear" w:color="auto" w:fill="auto"/>
          </w:tcPr>
          <w:p w14:paraId="1F18A06B"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0ECED921"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306C7991" w14:textId="710AA3A9" w:rsidR="004F2787" w:rsidRPr="00146C97" w:rsidRDefault="00396DF9"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X</w:t>
            </w:r>
          </w:p>
        </w:tc>
        <w:tc>
          <w:tcPr>
            <w:tcW w:w="990" w:type="dxa"/>
            <w:shd w:val="clear" w:color="auto" w:fill="auto"/>
          </w:tcPr>
          <w:p w14:paraId="4C807A74"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00" w:type="dxa"/>
            <w:shd w:val="clear" w:color="auto" w:fill="auto"/>
          </w:tcPr>
          <w:p w14:paraId="77E6989E"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r>
      <w:tr w:rsidR="004F2787" w:rsidRPr="00146C97" w14:paraId="3FF8A4D6" w14:textId="77777777" w:rsidTr="00123629">
        <w:tc>
          <w:tcPr>
            <w:tcW w:w="990" w:type="dxa"/>
            <w:shd w:val="clear" w:color="auto" w:fill="auto"/>
          </w:tcPr>
          <w:p w14:paraId="3100126C" w14:textId="77777777" w:rsidR="004F2787" w:rsidRPr="00146C97" w:rsidRDefault="004F2787"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CLO 4</w:t>
            </w:r>
          </w:p>
        </w:tc>
        <w:tc>
          <w:tcPr>
            <w:tcW w:w="937" w:type="dxa"/>
            <w:shd w:val="clear" w:color="auto" w:fill="auto"/>
          </w:tcPr>
          <w:p w14:paraId="6ACF964B" w14:textId="77777777" w:rsidR="004F2787" w:rsidRPr="00146C97" w:rsidRDefault="004F2787" w:rsidP="00B0001C">
            <w:pPr>
              <w:widowControl w:val="0"/>
              <w:autoSpaceDE w:val="0"/>
              <w:autoSpaceDN w:val="0"/>
              <w:adjustRightInd w:val="0"/>
              <w:jc w:val="center"/>
              <w:rPr>
                <w:rFonts w:ascii="Times New Roman" w:hAnsi="Times New Roman"/>
                <w:b/>
                <w:bCs/>
                <w:sz w:val="20"/>
                <w:szCs w:val="20"/>
                <w:lang w:val="en-IN"/>
              </w:rPr>
            </w:pPr>
          </w:p>
        </w:tc>
        <w:tc>
          <w:tcPr>
            <w:tcW w:w="1043" w:type="dxa"/>
            <w:shd w:val="clear" w:color="auto" w:fill="auto"/>
          </w:tcPr>
          <w:p w14:paraId="38C5AC04"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90" w:type="dxa"/>
            <w:shd w:val="clear" w:color="auto" w:fill="auto"/>
          </w:tcPr>
          <w:p w14:paraId="1264D72B" w14:textId="77777777" w:rsidR="004F2787" w:rsidRPr="00146C97" w:rsidRDefault="004F2787" w:rsidP="00396DF9">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X</w:t>
            </w:r>
          </w:p>
        </w:tc>
        <w:tc>
          <w:tcPr>
            <w:tcW w:w="900" w:type="dxa"/>
            <w:shd w:val="clear" w:color="auto" w:fill="auto"/>
          </w:tcPr>
          <w:p w14:paraId="419F4B90"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17229CF8"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25EC9EC7" w14:textId="40356F9F"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90" w:type="dxa"/>
            <w:shd w:val="clear" w:color="auto" w:fill="auto"/>
          </w:tcPr>
          <w:p w14:paraId="0193F31E"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c>
          <w:tcPr>
            <w:tcW w:w="900" w:type="dxa"/>
            <w:shd w:val="clear" w:color="auto" w:fill="auto"/>
          </w:tcPr>
          <w:p w14:paraId="23E26991" w14:textId="77777777" w:rsidR="004F2787" w:rsidRPr="00146C97" w:rsidRDefault="004F2787" w:rsidP="00B0001C">
            <w:pPr>
              <w:widowControl w:val="0"/>
              <w:autoSpaceDE w:val="0"/>
              <w:autoSpaceDN w:val="0"/>
              <w:adjustRightInd w:val="0"/>
              <w:jc w:val="center"/>
              <w:rPr>
                <w:rFonts w:ascii="Times New Roman" w:hAnsi="Times New Roman"/>
                <w:b/>
                <w:bCs/>
                <w:sz w:val="20"/>
                <w:szCs w:val="20"/>
              </w:rPr>
            </w:pPr>
          </w:p>
        </w:tc>
      </w:tr>
      <w:tr w:rsidR="00B0001C" w:rsidRPr="00146C97" w14:paraId="1133F44A" w14:textId="77777777" w:rsidTr="00123629">
        <w:tc>
          <w:tcPr>
            <w:tcW w:w="990" w:type="dxa"/>
            <w:shd w:val="clear" w:color="auto" w:fill="auto"/>
          </w:tcPr>
          <w:p w14:paraId="58C67534" w14:textId="2CD28539" w:rsidR="00B0001C" w:rsidRPr="00146C97" w:rsidRDefault="00B0001C"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Total</w:t>
            </w:r>
          </w:p>
        </w:tc>
        <w:tc>
          <w:tcPr>
            <w:tcW w:w="937" w:type="dxa"/>
            <w:shd w:val="clear" w:color="auto" w:fill="auto"/>
          </w:tcPr>
          <w:p w14:paraId="508B1F49"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p>
        </w:tc>
        <w:tc>
          <w:tcPr>
            <w:tcW w:w="1043" w:type="dxa"/>
            <w:shd w:val="clear" w:color="auto" w:fill="auto"/>
          </w:tcPr>
          <w:p w14:paraId="043C13BB" w14:textId="0C6D4638" w:rsidR="00B0001C" w:rsidRPr="00146C97" w:rsidRDefault="00396DF9"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1</w:t>
            </w:r>
          </w:p>
        </w:tc>
        <w:tc>
          <w:tcPr>
            <w:tcW w:w="990" w:type="dxa"/>
            <w:shd w:val="clear" w:color="auto" w:fill="auto"/>
          </w:tcPr>
          <w:p w14:paraId="0FCDA91B" w14:textId="7651B801" w:rsidR="00B0001C" w:rsidRPr="00146C97" w:rsidRDefault="00B0001C"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3</w:t>
            </w:r>
          </w:p>
        </w:tc>
        <w:tc>
          <w:tcPr>
            <w:tcW w:w="900" w:type="dxa"/>
            <w:shd w:val="clear" w:color="auto" w:fill="auto"/>
          </w:tcPr>
          <w:p w14:paraId="5FDD1ED0" w14:textId="73E08BC3" w:rsidR="00B0001C" w:rsidRPr="00146C97" w:rsidRDefault="00B0001C"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40F3FFA2"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p>
        </w:tc>
        <w:tc>
          <w:tcPr>
            <w:tcW w:w="1080" w:type="dxa"/>
            <w:shd w:val="clear" w:color="auto" w:fill="auto"/>
          </w:tcPr>
          <w:p w14:paraId="6BA2BD2B" w14:textId="347113A0" w:rsidR="00B0001C" w:rsidRPr="00146C97" w:rsidRDefault="00396DF9"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1</w:t>
            </w:r>
          </w:p>
        </w:tc>
        <w:tc>
          <w:tcPr>
            <w:tcW w:w="990" w:type="dxa"/>
            <w:shd w:val="clear" w:color="auto" w:fill="auto"/>
          </w:tcPr>
          <w:p w14:paraId="5D401A39" w14:textId="4A69BC7F" w:rsidR="00B0001C" w:rsidRPr="00146C97" w:rsidRDefault="00B0001C" w:rsidP="00B0001C">
            <w:pPr>
              <w:widowControl w:val="0"/>
              <w:autoSpaceDE w:val="0"/>
              <w:autoSpaceDN w:val="0"/>
              <w:adjustRightInd w:val="0"/>
              <w:jc w:val="center"/>
              <w:rPr>
                <w:rFonts w:ascii="Times New Roman" w:hAnsi="Times New Roman"/>
                <w:b/>
                <w:bCs/>
                <w:sz w:val="20"/>
                <w:szCs w:val="20"/>
              </w:rPr>
            </w:pPr>
          </w:p>
        </w:tc>
        <w:tc>
          <w:tcPr>
            <w:tcW w:w="900" w:type="dxa"/>
            <w:shd w:val="clear" w:color="auto" w:fill="auto"/>
          </w:tcPr>
          <w:p w14:paraId="7F3AE36E" w14:textId="3D99A55D" w:rsidR="00B0001C" w:rsidRPr="00146C97" w:rsidRDefault="00B0001C" w:rsidP="00B0001C">
            <w:pPr>
              <w:widowControl w:val="0"/>
              <w:autoSpaceDE w:val="0"/>
              <w:autoSpaceDN w:val="0"/>
              <w:adjustRightInd w:val="0"/>
              <w:jc w:val="center"/>
              <w:rPr>
                <w:rFonts w:ascii="Times New Roman" w:hAnsi="Times New Roman"/>
                <w:b/>
                <w:bCs/>
                <w:sz w:val="20"/>
                <w:szCs w:val="20"/>
              </w:rPr>
            </w:pPr>
          </w:p>
        </w:tc>
      </w:tr>
    </w:tbl>
    <w:p w14:paraId="70B78129" w14:textId="77777777" w:rsidR="002D1ABE" w:rsidRPr="00146C97" w:rsidRDefault="002D1ABE" w:rsidP="00405973">
      <w:pPr>
        <w:spacing w:after="0"/>
        <w:jc w:val="both"/>
        <w:rPr>
          <w:rFonts w:ascii="Times New Roman" w:hAnsi="Times New Roman"/>
          <w:b/>
        </w:rPr>
      </w:pPr>
    </w:p>
    <w:p w14:paraId="50F96C43" w14:textId="77777777" w:rsidR="00E43832" w:rsidRPr="00146C97" w:rsidRDefault="00E43832" w:rsidP="00405973">
      <w:pPr>
        <w:spacing w:after="0"/>
        <w:jc w:val="both"/>
        <w:rPr>
          <w:rFonts w:ascii="Times New Roman" w:hAnsi="Times New Roman"/>
          <w:b/>
        </w:rPr>
      </w:pPr>
    </w:p>
    <w:p w14:paraId="1CAFA193" w14:textId="77777777" w:rsidR="00B0001C" w:rsidRPr="00146C97" w:rsidRDefault="00B0001C" w:rsidP="00B0001C">
      <w:pPr>
        <w:widowControl w:val="0"/>
        <w:autoSpaceDE w:val="0"/>
        <w:autoSpaceDN w:val="0"/>
        <w:adjustRightInd w:val="0"/>
        <w:rPr>
          <w:rFonts w:ascii="Times New Roman" w:hAnsi="Times New Roman"/>
          <w:b/>
          <w:bCs/>
        </w:rPr>
      </w:pPr>
      <w:r w:rsidRPr="00146C97">
        <w:rPr>
          <w:rFonts w:ascii="Times New Roman" w:hAnsi="Times New Roman"/>
          <w:b/>
          <w:bCs/>
        </w:rPr>
        <w:lastRenderedPageBreak/>
        <w:t>Mapping of CLOs with KDs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894"/>
        <w:gridCol w:w="2075"/>
        <w:gridCol w:w="1978"/>
        <w:gridCol w:w="2070"/>
      </w:tblGrid>
      <w:tr w:rsidR="00B0001C" w:rsidRPr="00146C97" w14:paraId="14FEDB9B" w14:textId="77777777" w:rsidTr="00123629">
        <w:trPr>
          <w:trHeight w:val="485"/>
        </w:trPr>
        <w:tc>
          <w:tcPr>
            <w:tcW w:w="1073" w:type="dxa"/>
          </w:tcPr>
          <w:p w14:paraId="18D638C8" w14:textId="77777777" w:rsidR="00B0001C" w:rsidRPr="00146C97" w:rsidRDefault="00B0001C" w:rsidP="00B0001C">
            <w:pPr>
              <w:widowControl w:val="0"/>
              <w:autoSpaceDE w:val="0"/>
              <w:autoSpaceDN w:val="0"/>
              <w:adjustRightInd w:val="0"/>
              <w:spacing w:after="0" w:line="240" w:lineRule="auto"/>
              <w:rPr>
                <w:rFonts w:ascii="Times New Roman" w:hAnsi="Times New Roman"/>
                <w:b/>
                <w:bCs/>
              </w:rPr>
            </w:pPr>
          </w:p>
        </w:tc>
        <w:tc>
          <w:tcPr>
            <w:tcW w:w="1894" w:type="dxa"/>
          </w:tcPr>
          <w:p w14:paraId="6D4D02DB" w14:textId="77777777" w:rsidR="00B0001C" w:rsidRPr="00146C97" w:rsidRDefault="00B0001C"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 xml:space="preserve">KD 1 (Entrepreneurial Mindset) </w:t>
            </w:r>
          </w:p>
        </w:tc>
        <w:tc>
          <w:tcPr>
            <w:tcW w:w="2075" w:type="dxa"/>
          </w:tcPr>
          <w:p w14:paraId="3E738039" w14:textId="77777777" w:rsidR="00B0001C" w:rsidRPr="00146C97" w:rsidRDefault="00B0001C"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KD 2</w:t>
            </w:r>
          </w:p>
          <w:p w14:paraId="700ADD80" w14:textId="77777777" w:rsidR="00B0001C" w:rsidRPr="00146C97" w:rsidRDefault="00B0001C"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 xml:space="preserve"> (Critical Thinking)</w:t>
            </w:r>
          </w:p>
          <w:p w14:paraId="6BE06CAF" w14:textId="77777777" w:rsidR="00B0001C" w:rsidRPr="00146C97" w:rsidRDefault="00B0001C" w:rsidP="00B0001C">
            <w:pPr>
              <w:widowControl w:val="0"/>
              <w:autoSpaceDE w:val="0"/>
              <w:autoSpaceDN w:val="0"/>
              <w:adjustRightInd w:val="0"/>
              <w:spacing w:after="0" w:line="240" w:lineRule="auto"/>
              <w:rPr>
                <w:rFonts w:ascii="Times New Roman" w:hAnsi="Times New Roman"/>
                <w:b/>
                <w:bCs/>
              </w:rPr>
            </w:pPr>
          </w:p>
        </w:tc>
        <w:tc>
          <w:tcPr>
            <w:tcW w:w="1978" w:type="dxa"/>
          </w:tcPr>
          <w:p w14:paraId="1BB67913" w14:textId="77777777" w:rsidR="00B0001C" w:rsidRPr="00146C97" w:rsidRDefault="00B0001C"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KD 3 (Sustainability Mindset))</w:t>
            </w:r>
          </w:p>
          <w:p w14:paraId="424F9F59" w14:textId="77777777" w:rsidR="00B0001C" w:rsidRPr="00146C97" w:rsidRDefault="00B0001C" w:rsidP="00B0001C">
            <w:pPr>
              <w:widowControl w:val="0"/>
              <w:autoSpaceDE w:val="0"/>
              <w:autoSpaceDN w:val="0"/>
              <w:adjustRightInd w:val="0"/>
              <w:spacing w:after="0" w:line="240" w:lineRule="auto"/>
              <w:rPr>
                <w:rFonts w:ascii="Times New Roman" w:hAnsi="Times New Roman"/>
                <w:b/>
                <w:bCs/>
              </w:rPr>
            </w:pPr>
          </w:p>
        </w:tc>
        <w:tc>
          <w:tcPr>
            <w:tcW w:w="2070" w:type="dxa"/>
          </w:tcPr>
          <w:p w14:paraId="03A1042F" w14:textId="77777777" w:rsidR="00B0001C" w:rsidRPr="00146C97" w:rsidRDefault="00B0001C"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KD 4</w:t>
            </w:r>
          </w:p>
          <w:p w14:paraId="532A334C" w14:textId="77777777" w:rsidR="00B0001C" w:rsidRPr="00146C97" w:rsidRDefault="00B0001C" w:rsidP="00B0001C">
            <w:pPr>
              <w:widowControl w:val="0"/>
              <w:autoSpaceDE w:val="0"/>
              <w:autoSpaceDN w:val="0"/>
              <w:adjustRightInd w:val="0"/>
              <w:spacing w:after="0" w:line="240" w:lineRule="auto"/>
              <w:rPr>
                <w:rFonts w:ascii="Times New Roman" w:hAnsi="Times New Roman"/>
                <w:b/>
                <w:bCs/>
              </w:rPr>
            </w:pPr>
            <w:r w:rsidRPr="00146C97">
              <w:rPr>
                <w:rFonts w:ascii="Times New Roman" w:hAnsi="Times New Roman"/>
                <w:b/>
                <w:bCs/>
              </w:rPr>
              <w:t xml:space="preserve"> (Team Player)</w:t>
            </w:r>
          </w:p>
        </w:tc>
      </w:tr>
      <w:tr w:rsidR="00B0001C" w:rsidRPr="00146C97" w14:paraId="7C1C9733" w14:textId="77777777" w:rsidTr="00123629">
        <w:tc>
          <w:tcPr>
            <w:tcW w:w="1073" w:type="dxa"/>
          </w:tcPr>
          <w:p w14:paraId="103B797E" w14:textId="77777777" w:rsidR="00B0001C" w:rsidRPr="00146C97" w:rsidRDefault="00B0001C"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CLO 1</w:t>
            </w:r>
          </w:p>
        </w:tc>
        <w:tc>
          <w:tcPr>
            <w:tcW w:w="1894" w:type="dxa"/>
          </w:tcPr>
          <w:p w14:paraId="54B08261" w14:textId="77777777" w:rsidR="00B0001C" w:rsidRPr="00146C97" w:rsidRDefault="00B0001C" w:rsidP="00B0001C">
            <w:pPr>
              <w:widowControl w:val="0"/>
              <w:autoSpaceDE w:val="0"/>
              <w:autoSpaceDN w:val="0"/>
              <w:adjustRightInd w:val="0"/>
              <w:jc w:val="center"/>
              <w:rPr>
                <w:rFonts w:ascii="Times New Roman" w:hAnsi="Times New Roman"/>
                <w:b/>
                <w:bCs/>
                <w:sz w:val="20"/>
                <w:szCs w:val="20"/>
                <w:lang w:val="en-IN"/>
              </w:rPr>
            </w:pPr>
          </w:p>
        </w:tc>
        <w:tc>
          <w:tcPr>
            <w:tcW w:w="2075" w:type="dxa"/>
          </w:tcPr>
          <w:p w14:paraId="1286B881" w14:textId="263563DB" w:rsidR="00B0001C" w:rsidRPr="00146C97" w:rsidRDefault="00B0001C" w:rsidP="00B0001C">
            <w:pPr>
              <w:widowControl w:val="0"/>
              <w:autoSpaceDE w:val="0"/>
              <w:autoSpaceDN w:val="0"/>
              <w:adjustRightInd w:val="0"/>
              <w:jc w:val="center"/>
              <w:rPr>
                <w:rFonts w:ascii="Times New Roman" w:hAnsi="Times New Roman"/>
                <w:b/>
                <w:bCs/>
                <w:sz w:val="20"/>
                <w:szCs w:val="20"/>
              </w:rPr>
            </w:pPr>
          </w:p>
        </w:tc>
        <w:tc>
          <w:tcPr>
            <w:tcW w:w="1978" w:type="dxa"/>
          </w:tcPr>
          <w:p w14:paraId="5560EA9A"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p>
        </w:tc>
        <w:tc>
          <w:tcPr>
            <w:tcW w:w="2070" w:type="dxa"/>
          </w:tcPr>
          <w:p w14:paraId="02150990"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p>
        </w:tc>
      </w:tr>
      <w:tr w:rsidR="00B0001C" w:rsidRPr="00146C97" w14:paraId="6465D3ED" w14:textId="77777777" w:rsidTr="00123629">
        <w:trPr>
          <w:trHeight w:val="392"/>
        </w:trPr>
        <w:tc>
          <w:tcPr>
            <w:tcW w:w="1073" w:type="dxa"/>
          </w:tcPr>
          <w:p w14:paraId="6FE18114" w14:textId="77777777" w:rsidR="00B0001C" w:rsidRPr="00146C97" w:rsidRDefault="00B0001C"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CLO 2</w:t>
            </w:r>
          </w:p>
        </w:tc>
        <w:tc>
          <w:tcPr>
            <w:tcW w:w="1894" w:type="dxa"/>
          </w:tcPr>
          <w:p w14:paraId="3921CF48" w14:textId="77777777" w:rsidR="00B0001C" w:rsidRPr="00146C97" w:rsidRDefault="00B0001C" w:rsidP="00B0001C">
            <w:pPr>
              <w:widowControl w:val="0"/>
              <w:autoSpaceDE w:val="0"/>
              <w:autoSpaceDN w:val="0"/>
              <w:adjustRightInd w:val="0"/>
              <w:jc w:val="center"/>
              <w:rPr>
                <w:rFonts w:ascii="Times New Roman" w:hAnsi="Times New Roman"/>
                <w:b/>
                <w:bCs/>
                <w:sz w:val="20"/>
                <w:szCs w:val="20"/>
                <w:lang w:val="en-IN"/>
              </w:rPr>
            </w:pPr>
          </w:p>
        </w:tc>
        <w:tc>
          <w:tcPr>
            <w:tcW w:w="2075" w:type="dxa"/>
          </w:tcPr>
          <w:p w14:paraId="6119D01A" w14:textId="3F8B77F9" w:rsidR="00B0001C" w:rsidRPr="00146C97" w:rsidRDefault="00396DF9"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X</w:t>
            </w:r>
          </w:p>
        </w:tc>
        <w:tc>
          <w:tcPr>
            <w:tcW w:w="1978" w:type="dxa"/>
          </w:tcPr>
          <w:p w14:paraId="36515235"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p>
        </w:tc>
        <w:tc>
          <w:tcPr>
            <w:tcW w:w="2070" w:type="dxa"/>
          </w:tcPr>
          <w:p w14:paraId="68CB9025"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p>
        </w:tc>
      </w:tr>
      <w:tr w:rsidR="00B0001C" w:rsidRPr="00146C97" w14:paraId="4F9B3B73" w14:textId="77777777" w:rsidTr="00123629">
        <w:tc>
          <w:tcPr>
            <w:tcW w:w="1073" w:type="dxa"/>
          </w:tcPr>
          <w:p w14:paraId="318007EF" w14:textId="77777777" w:rsidR="00B0001C" w:rsidRPr="00146C97" w:rsidRDefault="00B0001C"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CLO 3</w:t>
            </w:r>
          </w:p>
        </w:tc>
        <w:tc>
          <w:tcPr>
            <w:tcW w:w="1894" w:type="dxa"/>
          </w:tcPr>
          <w:p w14:paraId="17BD37B0" w14:textId="77777777" w:rsidR="00B0001C" w:rsidRPr="00146C97" w:rsidRDefault="00B0001C" w:rsidP="00B0001C">
            <w:pPr>
              <w:widowControl w:val="0"/>
              <w:autoSpaceDE w:val="0"/>
              <w:autoSpaceDN w:val="0"/>
              <w:adjustRightInd w:val="0"/>
              <w:jc w:val="center"/>
              <w:rPr>
                <w:rFonts w:ascii="Times New Roman" w:hAnsi="Times New Roman"/>
                <w:b/>
                <w:bCs/>
                <w:sz w:val="20"/>
                <w:szCs w:val="20"/>
                <w:lang w:val="en-IN"/>
              </w:rPr>
            </w:pPr>
          </w:p>
        </w:tc>
        <w:tc>
          <w:tcPr>
            <w:tcW w:w="2075" w:type="dxa"/>
          </w:tcPr>
          <w:p w14:paraId="510E28F0"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X</w:t>
            </w:r>
          </w:p>
        </w:tc>
        <w:tc>
          <w:tcPr>
            <w:tcW w:w="1978" w:type="dxa"/>
            <w:shd w:val="clear" w:color="auto" w:fill="auto"/>
          </w:tcPr>
          <w:p w14:paraId="27455C66"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p>
        </w:tc>
        <w:tc>
          <w:tcPr>
            <w:tcW w:w="2070" w:type="dxa"/>
          </w:tcPr>
          <w:p w14:paraId="2AF68D66"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p>
        </w:tc>
      </w:tr>
      <w:tr w:rsidR="00B0001C" w:rsidRPr="00146C97" w14:paraId="38890EBB" w14:textId="77777777" w:rsidTr="00123629">
        <w:tc>
          <w:tcPr>
            <w:tcW w:w="1073" w:type="dxa"/>
          </w:tcPr>
          <w:p w14:paraId="114489DD" w14:textId="77777777" w:rsidR="00B0001C" w:rsidRPr="00146C97" w:rsidRDefault="00B0001C"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CLO 4</w:t>
            </w:r>
          </w:p>
        </w:tc>
        <w:tc>
          <w:tcPr>
            <w:tcW w:w="1894" w:type="dxa"/>
          </w:tcPr>
          <w:p w14:paraId="0D69AA05" w14:textId="77777777" w:rsidR="00B0001C" w:rsidRPr="00146C97" w:rsidRDefault="00B0001C" w:rsidP="00B0001C">
            <w:pPr>
              <w:widowControl w:val="0"/>
              <w:autoSpaceDE w:val="0"/>
              <w:autoSpaceDN w:val="0"/>
              <w:adjustRightInd w:val="0"/>
              <w:jc w:val="center"/>
              <w:rPr>
                <w:rFonts w:ascii="Times New Roman" w:hAnsi="Times New Roman"/>
                <w:b/>
                <w:bCs/>
                <w:sz w:val="20"/>
                <w:szCs w:val="20"/>
                <w:lang w:val="en-IN"/>
              </w:rPr>
            </w:pPr>
          </w:p>
        </w:tc>
        <w:tc>
          <w:tcPr>
            <w:tcW w:w="2075" w:type="dxa"/>
          </w:tcPr>
          <w:p w14:paraId="29AC4747"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X</w:t>
            </w:r>
          </w:p>
        </w:tc>
        <w:tc>
          <w:tcPr>
            <w:tcW w:w="1978" w:type="dxa"/>
            <w:shd w:val="clear" w:color="auto" w:fill="auto"/>
          </w:tcPr>
          <w:p w14:paraId="513730E1" w14:textId="648661B3" w:rsidR="00B0001C" w:rsidRPr="00146C97" w:rsidRDefault="00396DF9"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X</w:t>
            </w:r>
          </w:p>
        </w:tc>
        <w:tc>
          <w:tcPr>
            <w:tcW w:w="2070" w:type="dxa"/>
          </w:tcPr>
          <w:p w14:paraId="4D5B0985" w14:textId="77777777" w:rsidR="00B0001C" w:rsidRPr="00146C97" w:rsidRDefault="00B0001C" w:rsidP="00B0001C">
            <w:pPr>
              <w:widowControl w:val="0"/>
              <w:autoSpaceDE w:val="0"/>
              <w:autoSpaceDN w:val="0"/>
              <w:adjustRightInd w:val="0"/>
              <w:jc w:val="center"/>
              <w:rPr>
                <w:rFonts w:ascii="Times New Roman" w:hAnsi="Times New Roman"/>
                <w:b/>
                <w:bCs/>
                <w:sz w:val="20"/>
                <w:szCs w:val="20"/>
              </w:rPr>
            </w:pPr>
          </w:p>
        </w:tc>
      </w:tr>
      <w:tr w:rsidR="00B0001C" w:rsidRPr="00146C97" w14:paraId="0322A537" w14:textId="77777777" w:rsidTr="00123629">
        <w:tc>
          <w:tcPr>
            <w:tcW w:w="1073" w:type="dxa"/>
          </w:tcPr>
          <w:p w14:paraId="7BF33ED9" w14:textId="77777777" w:rsidR="00B0001C" w:rsidRPr="00146C97" w:rsidRDefault="00B0001C" w:rsidP="00B0001C">
            <w:pPr>
              <w:widowControl w:val="0"/>
              <w:autoSpaceDE w:val="0"/>
              <w:autoSpaceDN w:val="0"/>
              <w:adjustRightInd w:val="0"/>
              <w:rPr>
                <w:rFonts w:ascii="Times New Roman" w:hAnsi="Times New Roman"/>
                <w:b/>
                <w:bCs/>
                <w:sz w:val="20"/>
                <w:szCs w:val="20"/>
              </w:rPr>
            </w:pPr>
            <w:r w:rsidRPr="00146C97">
              <w:rPr>
                <w:rFonts w:ascii="Times New Roman" w:hAnsi="Times New Roman"/>
                <w:b/>
                <w:bCs/>
                <w:sz w:val="20"/>
                <w:szCs w:val="20"/>
              </w:rPr>
              <w:t>Total</w:t>
            </w:r>
          </w:p>
        </w:tc>
        <w:tc>
          <w:tcPr>
            <w:tcW w:w="1894" w:type="dxa"/>
          </w:tcPr>
          <w:p w14:paraId="3DBEFF0C" w14:textId="1E91197C" w:rsidR="00B0001C" w:rsidRPr="00146C97" w:rsidRDefault="00B0001C" w:rsidP="00B0001C">
            <w:pPr>
              <w:widowControl w:val="0"/>
              <w:autoSpaceDE w:val="0"/>
              <w:autoSpaceDN w:val="0"/>
              <w:adjustRightInd w:val="0"/>
              <w:jc w:val="center"/>
              <w:rPr>
                <w:rFonts w:ascii="Times New Roman" w:hAnsi="Times New Roman"/>
                <w:b/>
                <w:bCs/>
                <w:sz w:val="20"/>
                <w:szCs w:val="20"/>
              </w:rPr>
            </w:pPr>
          </w:p>
        </w:tc>
        <w:tc>
          <w:tcPr>
            <w:tcW w:w="2075" w:type="dxa"/>
          </w:tcPr>
          <w:p w14:paraId="634B3EB5" w14:textId="179259F1" w:rsidR="00B0001C" w:rsidRPr="00146C97" w:rsidRDefault="003C400F"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3</w:t>
            </w:r>
          </w:p>
        </w:tc>
        <w:tc>
          <w:tcPr>
            <w:tcW w:w="1978" w:type="dxa"/>
            <w:shd w:val="clear" w:color="auto" w:fill="auto"/>
          </w:tcPr>
          <w:p w14:paraId="58B18D4E" w14:textId="5EA356CB" w:rsidR="00B0001C" w:rsidRPr="00146C97" w:rsidRDefault="00396DF9" w:rsidP="00B0001C">
            <w:pPr>
              <w:widowControl w:val="0"/>
              <w:autoSpaceDE w:val="0"/>
              <w:autoSpaceDN w:val="0"/>
              <w:adjustRightInd w:val="0"/>
              <w:jc w:val="center"/>
              <w:rPr>
                <w:rFonts w:ascii="Times New Roman" w:hAnsi="Times New Roman"/>
                <w:b/>
                <w:bCs/>
                <w:sz w:val="20"/>
                <w:szCs w:val="20"/>
              </w:rPr>
            </w:pPr>
            <w:r w:rsidRPr="00146C97">
              <w:rPr>
                <w:rFonts w:ascii="Times New Roman" w:hAnsi="Times New Roman"/>
                <w:b/>
                <w:bCs/>
                <w:sz w:val="20"/>
                <w:szCs w:val="20"/>
              </w:rPr>
              <w:t>1</w:t>
            </w:r>
          </w:p>
        </w:tc>
        <w:tc>
          <w:tcPr>
            <w:tcW w:w="2070" w:type="dxa"/>
          </w:tcPr>
          <w:p w14:paraId="2E86C43A" w14:textId="3B458C5A" w:rsidR="00B0001C" w:rsidRPr="00146C97" w:rsidRDefault="00B0001C" w:rsidP="00B0001C">
            <w:pPr>
              <w:widowControl w:val="0"/>
              <w:autoSpaceDE w:val="0"/>
              <w:autoSpaceDN w:val="0"/>
              <w:adjustRightInd w:val="0"/>
              <w:jc w:val="center"/>
              <w:rPr>
                <w:rFonts w:ascii="Times New Roman" w:hAnsi="Times New Roman"/>
                <w:b/>
                <w:bCs/>
                <w:sz w:val="20"/>
                <w:szCs w:val="20"/>
              </w:rPr>
            </w:pPr>
          </w:p>
        </w:tc>
      </w:tr>
    </w:tbl>
    <w:p w14:paraId="6328CEAC" w14:textId="77777777" w:rsidR="00B0001C" w:rsidRPr="00146C97" w:rsidRDefault="00B0001C" w:rsidP="00B0001C">
      <w:pPr>
        <w:widowControl w:val="0"/>
        <w:autoSpaceDE w:val="0"/>
        <w:autoSpaceDN w:val="0"/>
        <w:adjustRightInd w:val="0"/>
        <w:rPr>
          <w:rFonts w:ascii="Times New Roman" w:hAnsi="Times New Roman"/>
          <w:b/>
          <w:bCs/>
        </w:rPr>
      </w:pPr>
    </w:p>
    <w:p w14:paraId="2F8D9652" w14:textId="77777777" w:rsidR="00B0001C" w:rsidRPr="00146C97" w:rsidRDefault="00B0001C" w:rsidP="00B0001C">
      <w:pPr>
        <w:widowControl w:val="0"/>
        <w:autoSpaceDE w:val="0"/>
        <w:autoSpaceDN w:val="0"/>
        <w:adjustRightInd w:val="0"/>
        <w:rPr>
          <w:rFonts w:ascii="Times New Roman" w:hAnsi="Times New Roman"/>
          <w:b/>
          <w:bCs/>
        </w:rPr>
      </w:pPr>
      <w:r w:rsidRPr="00146C97">
        <w:rPr>
          <w:rFonts w:ascii="Times New Roman" w:hAnsi="Times New Roman"/>
          <w:b/>
          <w:bCs/>
        </w:rPr>
        <w:t>Mapping of CLOs with PLOs</w:t>
      </w:r>
    </w:p>
    <w:p w14:paraId="4736AC59" w14:textId="77777777" w:rsidR="00943168" w:rsidRPr="00146C97" w:rsidRDefault="00943168" w:rsidP="006D55A7">
      <w:pPr>
        <w:spacing w:after="0"/>
        <w:jc w:val="both"/>
        <w:rPr>
          <w:rFonts w:ascii="Times New Roman" w:hAnsi="Times New Roman"/>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954"/>
        <w:gridCol w:w="1077"/>
        <w:gridCol w:w="1028"/>
        <w:gridCol w:w="1044"/>
        <w:gridCol w:w="1171"/>
        <w:gridCol w:w="991"/>
        <w:gridCol w:w="1079"/>
        <w:gridCol w:w="1079"/>
      </w:tblGrid>
      <w:tr w:rsidR="00123629" w:rsidRPr="00146C97" w14:paraId="1E547CD6" w14:textId="77777777" w:rsidTr="00123629">
        <w:trPr>
          <w:trHeight w:val="530"/>
        </w:trPr>
        <w:tc>
          <w:tcPr>
            <w:tcW w:w="410" w:type="pct"/>
          </w:tcPr>
          <w:p w14:paraId="177EA282" w14:textId="77777777" w:rsidR="003A730E" w:rsidRPr="00146C97" w:rsidRDefault="003A730E" w:rsidP="003A730E">
            <w:pPr>
              <w:spacing w:after="0" w:line="240" w:lineRule="auto"/>
              <w:contextualSpacing/>
              <w:rPr>
                <w:rFonts w:ascii="Times New Roman" w:hAnsi="Times New Roman"/>
              </w:rPr>
            </w:pPr>
            <w:r w:rsidRPr="00146C97">
              <w:rPr>
                <w:rFonts w:ascii="Times New Roman" w:eastAsia="Calibri" w:hAnsi="Times New Roman"/>
                <w:b/>
                <w:bCs/>
              </w:rPr>
              <w:t> </w:t>
            </w:r>
          </w:p>
        </w:tc>
        <w:tc>
          <w:tcPr>
            <w:tcW w:w="520" w:type="pct"/>
            <w:vAlign w:val="center"/>
          </w:tcPr>
          <w:p w14:paraId="702D1656" w14:textId="77777777" w:rsidR="003A730E" w:rsidRPr="00146C97" w:rsidRDefault="003A730E" w:rsidP="00C4298C">
            <w:pPr>
              <w:spacing w:after="0" w:line="240" w:lineRule="auto"/>
              <w:jc w:val="center"/>
              <w:rPr>
                <w:rFonts w:ascii="Times New Roman" w:hAnsi="Times New Roman"/>
                <w:b/>
                <w:sz w:val="20"/>
                <w:szCs w:val="20"/>
              </w:rPr>
            </w:pPr>
            <w:r w:rsidRPr="00146C97">
              <w:rPr>
                <w:rFonts w:ascii="Times New Roman" w:hAnsi="Times New Roman"/>
                <w:b/>
                <w:sz w:val="20"/>
                <w:szCs w:val="20"/>
              </w:rPr>
              <w:t>PLO-1</w:t>
            </w:r>
          </w:p>
        </w:tc>
        <w:tc>
          <w:tcPr>
            <w:tcW w:w="587" w:type="pct"/>
            <w:vAlign w:val="center"/>
          </w:tcPr>
          <w:p w14:paraId="0CBEDB87" w14:textId="77777777" w:rsidR="003A730E" w:rsidRPr="00146C97" w:rsidRDefault="003A730E" w:rsidP="00C4298C">
            <w:pPr>
              <w:spacing w:after="0" w:line="240" w:lineRule="auto"/>
              <w:jc w:val="center"/>
              <w:rPr>
                <w:rFonts w:ascii="Times New Roman" w:hAnsi="Times New Roman"/>
                <w:b/>
                <w:sz w:val="20"/>
                <w:szCs w:val="20"/>
              </w:rPr>
            </w:pPr>
            <w:r w:rsidRPr="00146C97">
              <w:rPr>
                <w:rFonts w:ascii="Times New Roman" w:hAnsi="Times New Roman"/>
                <w:b/>
                <w:sz w:val="20"/>
                <w:szCs w:val="20"/>
              </w:rPr>
              <w:t>PLO-2</w:t>
            </w:r>
          </w:p>
        </w:tc>
        <w:tc>
          <w:tcPr>
            <w:tcW w:w="560" w:type="pct"/>
            <w:vAlign w:val="center"/>
          </w:tcPr>
          <w:p w14:paraId="10F88E4E" w14:textId="77777777" w:rsidR="003A730E" w:rsidRPr="00146C97" w:rsidRDefault="003A730E" w:rsidP="00C4298C">
            <w:pPr>
              <w:spacing w:after="0" w:line="240" w:lineRule="auto"/>
              <w:jc w:val="center"/>
              <w:rPr>
                <w:rFonts w:ascii="Times New Roman" w:hAnsi="Times New Roman"/>
                <w:b/>
                <w:sz w:val="20"/>
                <w:szCs w:val="20"/>
              </w:rPr>
            </w:pPr>
            <w:r w:rsidRPr="00146C97">
              <w:rPr>
                <w:rFonts w:ascii="Times New Roman" w:hAnsi="Times New Roman"/>
                <w:b/>
                <w:sz w:val="20"/>
                <w:szCs w:val="20"/>
              </w:rPr>
              <w:t>PLO-3</w:t>
            </w:r>
          </w:p>
        </w:tc>
        <w:tc>
          <w:tcPr>
            <w:tcW w:w="569" w:type="pct"/>
            <w:vAlign w:val="center"/>
          </w:tcPr>
          <w:p w14:paraId="2A780C05" w14:textId="77777777" w:rsidR="003A730E" w:rsidRPr="00146C97" w:rsidRDefault="003A730E" w:rsidP="00C4298C">
            <w:pPr>
              <w:spacing w:after="0" w:line="240" w:lineRule="auto"/>
              <w:jc w:val="center"/>
              <w:rPr>
                <w:rFonts w:ascii="Times New Roman" w:hAnsi="Times New Roman"/>
                <w:b/>
                <w:sz w:val="20"/>
                <w:szCs w:val="20"/>
              </w:rPr>
            </w:pPr>
            <w:r w:rsidRPr="00146C97">
              <w:rPr>
                <w:rFonts w:ascii="Times New Roman" w:hAnsi="Times New Roman"/>
                <w:b/>
                <w:sz w:val="20"/>
                <w:szCs w:val="20"/>
              </w:rPr>
              <w:t>PLO-4</w:t>
            </w:r>
          </w:p>
        </w:tc>
        <w:tc>
          <w:tcPr>
            <w:tcW w:w="638" w:type="pct"/>
            <w:vAlign w:val="center"/>
          </w:tcPr>
          <w:p w14:paraId="5A71F2CF" w14:textId="77777777" w:rsidR="003A730E" w:rsidRPr="00146C97" w:rsidRDefault="003A730E" w:rsidP="00C4298C">
            <w:pPr>
              <w:spacing w:after="0" w:line="240" w:lineRule="auto"/>
              <w:jc w:val="center"/>
              <w:rPr>
                <w:rFonts w:ascii="Times New Roman" w:hAnsi="Times New Roman"/>
                <w:b/>
                <w:sz w:val="20"/>
                <w:szCs w:val="20"/>
              </w:rPr>
            </w:pPr>
            <w:r w:rsidRPr="00146C97">
              <w:rPr>
                <w:rFonts w:ascii="Times New Roman" w:hAnsi="Times New Roman"/>
                <w:b/>
                <w:sz w:val="20"/>
                <w:szCs w:val="20"/>
              </w:rPr>
              <w:t>PLO-5</w:t>
            </w:r>
          </w:p>
        </w:tc>
        <w:tc>
          <w:tcPr>
            <w:tcW w:w="540" w:type="pct"/>
            <w:vAlign w:val="center"/>
          </w:tcPr>
          <w:p w14:paraId="607CC49E" w14:textId="77777777" w:rsidR="003A730E" w:rsidRPr="00146C97" w:rsidRDefault="003A730E" w:rsidP="004E0221">
            <w:pPr>
              <w:spacing w:after="0" w:line="240" w:lineRule="auto"/>
              <w:jc w:val="center"/>
              <w:rPr>
                <w:rFonts w:ascii="Times New Roman" w:hAnsi="Times New Roman"/>
                <w:b/>
                <w:sz w:val="20"/>
                <w:szCs w:val="20"/>
              </w:rPr>
            </w:pPr>
            <w:r w:rsidRPr="00146C97">
              <w:rPr>
                <w:rFonts w:ascii="Times New Roman" w:hAnsi="Times New Roman"/>
                <w:b/>
                <w:sz w:val="20"/>
                <w:szCs w:val="20"/>
              </w:rPr>
              <w:t>PLO</w:t>
            </w:r>
            <w:r w:rsidR="004E0221" w:rsidRPr="00146C97">
              <w:rPr>
                <w:rFonts w:ascii="Times New Roman" w:hAnsi="Times New Roman"/>
                <w:b/>
                <w:sz w:val="20"/>
                <w:szCs w:val="20"/>
              </w:rPr>
              <w:t xml:space="preserve"> </w:t>
            </w:r>
            <w:r w:rsidRPr="00146C97">
              <w:rPr>
                <w:rFonts w:ascii="Times New Roman" w:hAnsi="Times New Roman"/>
                <w:b/>
                <w:sz w:val="20"/>
                <w:szCs w:val="20"/>
              </w:rPr>
              <w:t>6</w:t>
            </w:r>
          </w:p>
        </w:tc>
        <w:tc>
          <w:tcPr>
            <w:tcW w:w="588" w:type="pct"/>
            <w:vAlign w:val="center"/>
          </w:tcPr>
          <w:p w14:paraId="2D8FBDF0" w14:textId="77777777" w:rsidR="003A730E" w:rsidRPr="00146C97" w:rsidRDefault="003A730E" w:rsidP="00C4298C">
            <w:pPr>
              <w:spacing w:after="0" w:line="240" w:lineRule="auto"/>
              <w:jc w:val="center"/>
              <w:rPr>
                <w:rFonts w:ascii="Times New Roman" w:hAnsi="Times New Roman"/>
                <w:b/>
                <w:sz w:val="20"/>
                <w:szCs w:val="20"/>
              </w:rPr>
            </w:pPr>
            <w:r w:rsidRPr="00146C97">
              <w:rPr>
                <w:rFonts w:ascii="Times New Roman" w:hAnsi="Times New Roman"/>
                <w:b/>
                <w:sz w:val="20"/>
                <w:szCs w:val="20"/>
              </w:rPr>
              <w:t>PLO-7</w:t>
            </w:r>
          </w:p>
        </w:tc>
        <w:tc>
          <w:tcPr>
            <w:tcW w:w="589" w:type="pct"/>
            <w:vAlign w:val="center"/>
          </w:tcPr>
          <w:p w14:paraId="7E76602C" w14:textId="77777777" w:rsidR="003A730E" w:rsidRPr="00146C97" w:rsidRDefault="003A730E" w:rsidP="00C4298C">
            <w:pPr>
              <w:spacing w:after="0" w:line="240" w:lineRule="auto"/>
              <w:jc w:val="center"/>
              <w:rPr>
                <w:rFonts w:ascii="Times New Roman" w:hAnsi="Times New Roman"/>
                <w:b/>
                <w:sz w:val="20"/>
                <w:szCs w:val="20"/>
              </w:rPr>
            </w:pPr>
            <w:r w:rsidRPr="00146C97">
              <w:rPr>
                <w:rFonts w:ascii="Times New Roman" w:hAnsi="Times New Roman"/>
                <w:b/>
                <w:sz w:val="20"/>
                <w:szCs w:val="20"/>
              </w:rPr>
              <w:t>PLO-8</w:t>
            </w:r>
          </w:p>
        </w:tc>
      </w:tr>
      <w:tr w:rsidR="00123629" w:rsidRPr="00146C97" w14:paraId="2B7ECD6D" w14:textId="77777777" w:rsidTr="00123629">
        <w:trPr>
          <w:trHeight w:val="260"/>
        </w:trPr>
        <w:tc>
          <w:tcPr>
            <w:tcW w:w="410" w:type="pct"/>
          </w:tcPr>
          <w:p w14:paraId="2A45D32B" w14:textId="77777777" w:rsidR="003A730E" w:rsidRPr="00146C97" w:rsidRDefault="00C4298C" w:rsidP="00BB136C">
            <w:pPr>
              <w:spacing w:after="0" w:line="240" w:lineRule="auto"/>
              <w:contextualSpacing/>
              <w:rPr>
                <w:rFonts w:ascii="Times New Roman" w:hAnsi="Times New Roman"/>
                <w:b/>
                <w:sz w:val="20"/>
                <w:szCs w:val="20"/>
              </w:rPr>
            </w:pPr>
            <w:r w:rsidRPr="00146C97">
              <w:rPr>
                <w:rFonts w:ascii="Times New Roman" w:hAnsi="Times New Roman"/>
                <w:b/>
                <w:sz w:val="20"/>
                <w:szCs w:val="20"/>
              </w:rPr>
              <w:t>CLO</w:t>
            </w:r>
            <w:r w:rsidR="001E469F" w:rsidRPr="00146C97">
              <w:rPr>
                <w:rFonts w:ascii="Times New Roman" w:hAnsi="Times New Roman"/>
                <w:b/>
                <w:sz w:val="20"/>
                <w:szCs w:val="20"/>
              </w:rPr>
              <w:t>1</w:t>
            </w:r>
          </w:p>
        </w:tc>
        <w:tc>
          <w:tcPr>
            <w:tcW w:w="520" w:type="pct"/>
          </w:tcPr>
          <w:p w14:paraId="53C2DFA7" w14:textId="48B544FC" w:rsidR="003A730E" w:rsidRPr="00146C97" w:rsidRDefault="003A730E" w:rsidP="00BB136C">
            <w:pPr>
              <w:spacing w:after="0" w:line="240" w:lineRule="auto"/>
              <w:contextualSpacing/>
              <w:jc w:val="center"/>
              <w:rPr>
                <w:rFonts w:ascii="Times New Roman" w:hAnsi="Times New Roman"/>
              </w:rPr>
            </w:pPr>
          </w:p>
        </w:tc>
        <w:tc>
          <w:tcPr>
            <w:tcW w:w="587" w:type="pct"/>
          </w:tcPr>
          <w:p w14:paraId="760AEAFF" w14:textId="77777777" w:rsidR="003A730E" w:rsidRPr="00146C97" w:rsidRDefault="003A730E" w:rsidP="00BB136C">
            <w:pPr>
              <w:spacing w:after="0" w:line="240" w:lineRule="auto"/>
              <w:contextualSpacing/>
              <w:jc w:val="center"/>
              <w:rPr>
                <w:rFonts w:ascii="Times New Roman" w:hAnsi="Times New Roman"/>
              </w:rPr>
            </w:pPr>
          </w:p>
        </w:tc>
        <w:tc>
          <w:tcPr>
            <w:tcW w:w="560" w:type="pct"/>
          </w:tcPr>
          <w:p w14:paraId="1BE636F8" w14:textId="76263408" w:rsidR="003A730E" w:rsidRPr="00146C97" w:rsidRDefault="003A730E" w:rsidP="00BB136C">
            <w:pPr>
              <w:spacing w:after="0" w:line="240" w:lineRule="auto"/>
              <w:contextualSpacing/>
              <w:jc w:val="center"/>
              <w:rPr>
                <w:rFonts w:ascii="Times New Roman" w:hAnsi="Times New Roman"/>
              </w:rPr>
            </w:pPr>
          </w:p>
        </w:tc>
        <w:tc>
          <w:tcPr>
            <w:tcW w:w="569" w:type="pct"/>
          </w:tcPr>
          <w:p w14:paraId="0C1C5129" w14:textId="77777777" w:rsidR="00FB426A" w:rsidRPr="00146C97" w:rsidRDefault="00FB426A" w:rsidP="00BB136C">
            <w:pPr>
              <w:spacing w:after="0" w:line="240" w:lineRule="auto"/>
              <w:contextualSpacing/>
              <w:jc w:val="center"/>
              <w:rPr>
                <w:rFonts w:ascii="Times New Roman" w:hAnsi="Times New Roman"/>
              </w:rPr>
            </w:pPr>
          </w:p>
        </w:tc>
        <w:tc>
          <w:tcPr>
            <w:tcW w:w="638" w:type="pct"/>
          </w:tcPr>
          <w:p w14:paraId="35624E83" w14:textId="0CAD68CF" w:rsidR="003A730E" w:rsidRPr="00146C97" w:rsidRDefault="003A730E" w:rsidP="00BB136C">
            <w:pPr>
              <w:spacing w:after="0" w:line="240" w:lineRule="auto"/>
              <w:contextualSpacing/>
              <w:jc w:val="center"/>
              <w:rPr>
                <w:rFonts w:ascii="Times New Roman" w:hAnsi="Times New Roman"/>
              </w:rPr>
            </w:pPr>
          </w:p>
        </w:tc>
        <w:tc>
          <w:tcPr>
            <w:tcW w:w="540" w:type="pct"/>
          </w:tcPr>
          <w:p w14:paraId="176ACF69" w14:textId="77777777" w:rsidR="003A730E" w:rsidRPr="00146C97" w:rsidRDefault="003A730E" w:rsidP="00BB136C">
            <w:pPr>
              <w:spacing w:after="0" w:line="240" w:lineRule="auto"/>
              <w:contextualSpacing/>
              <w:jc w:val="center"/>
              <w:rPr>
                <w:rFonts w:ascii="Times New Roman" w:hAnsi="Times New Roman"/>
              </w:rPr>
            </w:pPr>
          </w:p>
        </w:tc>
        <w:tc>
          <w:tcPr>
            <w:tcW w:w="588" w:type="pct"/>
          </w:tcPr>
          <w:p w14:paraId="77A39E1F" w14:textId="77777777" w:rsidR="003A730E" w:rsidRPr="00146C97" w:rsidRDefault="003A730E" w:rsidP="00BB136C">
            <w:pPr>
              <w:spacing w:after="0" w:line="240" w:lineRule="auto"/>
              <w:contextualSpacing/>
              <w:jc w:val="center"/>
              <w:rPr>
                <w:rFonts w:ascii="Times New Roman" w:hAnsi="Times New Roman"/>
              </w:rPr>
            </w:pPr>
          </w:p>
        </w:tc>
        <w:tc>
          <w:tcPr>
            <w:tcW w:w="589" w:type="pct"/>
          </w:tcPr>
          <w:p w14:paraId="377411F3" w14:textId="77777777" w:rsidR="003A730E" w:rsidRPr="00146C97" w:rsidRDefault="003A730E" w:rsidP="00BB136C">
            <w:pPr>
              <w:spacing w:after="0" w:line="240" w:lineRule="auto"/>
              <w:contextualSpacing/>
              <w:jc w:val="center"/>
              <w:rPr>
                <w:rFonts w:ascii="Times New Roman" w:hAnsi="Times New Roman"/>
              </w:rPr>
            </w:pPr>
          </w:p>
          <w:p w14:paraId="5AF60731" w14:textId="0BC61235" w:rsidR="00D6797E" w:rsidRPr="00146C97" w:rsidRDefault="00D6797E" w:rsidP="00BB136C">
            <w:pPr>
              <w:spacing w:after="0" w:line="240" w:lineRule="auto"/>
              <w:contextualSpacing/>
              <w:jc w:val="center"/>
              <w:rPr>
                <w:rFonts w:ascii="Times New Roman" w:hAnsi="Times New Roman"/>
              </w:rPr>
            </w:pPr>
          </w:p>
        </w:tc>
      </w:tr>
      <w:tr w:rsidR="00123629" w:rsidRPr="00146C97" w14:paraId="0AFC37A2" w14:textId="77777777" w:rsidTr="00123629">
        <w:trPr>
          <w:trHeight w:val="287"/>
        </w:trPr>
        <w:tc>
          <w:tcPr>
            <w:tcW w:w="410" w:type="pct"/>
          </w:tcPr>
          <w:p w14:paraId="3A9B9448" w14:textId="77777777" w:rsidR="001E469F" w:rsidRPr="00146C97" w:rsidRDefault="00C4298C" w:rsidP="001E469F">
            <w:pPr>
              <w:spacing w:after="0" w:line="240" w:lineRule="auto"/>
              <w:contextualSpacing/>
              <w:rPr>
                <w:rFonts w:ascii="Times New Roman" w:hAnsi="Times New Roman"/>
                <w:b/>
                <w:sz w:val="20"/>
                <w:szCs w:val="20"/>
              </w:rPr>
            </w:pPr>
            <w:r w:rsidRPr="00146C97">
              <w:rPr>
                <w:rFonts w:ascii="Times New Roman" w:hAnsi="Times New Roman"/>
                <w:b/>
                <w:sz w:val="20"/>
                <w:szCs w:val="20"/>
              </w:rPr>
              <w:t>CLO</w:t>
            </w:r>
            <w:r w:rsidR="001E469F" w:rsidRPr="00146C97">
              <w:rPr>
                <w:rFonts w:ascii="Times New Roman" w:hAnsi="Times New Roman"/>
                <w:b/>
                <w:sz w:val="20"/>
                <w:szCs w:val="20"/>
              </w:rPr>
              <w:t>2</w:t>
            </w:r>
          </w:p>
        </w:tc>
        <w:tc>
          <w:tcPr>
            <w:tcW w:w="520" w:type="pct"/>
          </w:tcPr>
          <w:p w14:paraId="7D946525" w14:textId="77777777" w:rsidR="001E469F" w:rsidRPr="00146C97" w:rsidRDefault="001E469F" w:rsidP="004E0221">
            <w:pPr>
              <w:spacing w:after="0" w:line="240" w:lineRule="auto"/>
              <w:contextualSpacing/>
              <w:jc w:val="center"/>
              <w:rPr>
                <w:rFonts w:ascii="Times New Roman" w:hAnsi="Times New Roman"/>
              </w:rPr>
            </w:pPr>
          </w:p>
        </w:tc>
        <w:tc>
          <w:tcPr>
            <w:tcW w:w="587" w:type="pct"/>
          </w:tcPr>
          <w:p w14:paraId="40F93839" w14:textId="77777777" w:rsidR="001E469F" w:rsidRPr="00146C97" w:rsidRDefault="001E469F" w:rsidP="004E0221">
            <w:pPr>
              <w:spacing w:after="0" w:line="240" w:lineRule="auto"/>
              <w:contextualSpacing/>
              <w:jc w:val="center"/>
              <w:rPr>
                <w:rFonts w:ascii="Times New Roman" w:hAnsi="Times New Roman"/>
              </w:rPr>
            </w:pPr>
          </w:p>
        </w:tc>
        <w:tc>
          <w:tcPr>
            <w:tcW w:w="560" w:type="pct"/>
          </w:tcPr>
          <w:p w14:paraId="33EEBF3F" w14:textId="3884DC34" w:rsidR="001E469F" w:rsidRPr="00146C97" w:rsidRDefault="003E1B0C" w:rsidP="004E0221">
            <w:pPr>
              <w:spacing w:after="0" w:line="240" w:lineRule="auto"/>
              <w:contextualSpacing/>
              <w:jc w:val="center"/>
              <w:rPr>
                <w:rFonts w:ascii="Times New Roman" w:hAnsi="Times New Roman"/>
              </w:rPr>
            </w:pPr>
            <w:r w:rsidRPr="00146C97">
              <w:rPr>
                <w:rFonts w:ascii="Times New Roman" w:hAnsi="Times New Roman"/>
              </w:rPr>
              <w:t>X</w:t>
            </w:r>
          </w:p>
        </w:tc>
        <w:tc>
          <w:tcPr>
            <w:tcW w:w="569" w:type="pct"/>
          </w:tcPr>
          <w:p w14:paraId="692B93E0" w14:textId="6D244731" w:rsidR="001E469F" w:rsidRPr="00146C97" w:rsidRDefault="001E469F" w:rsidP="004E0221">
            <w:pPr>
              <w:spacing w:after="0" w:line="240" w:lineRule="auto"/>
              <w:contextualSpacing/>
              <w:jc w:val="center"/>
              <w:rPr>
                <w:rFonts w:ascii="Times New Roman" w:hAnsi="Times New Roman"/>
              </w:rPr>
            </w:pPr>
          </w:p>
        </w:tc>
        <w:tc>
          <w:tcPr>
            <w:tcW w:w="638" w:type="pct"/>
          </w:tcPr>
          <w:p w14:paraId="47D4D6DC" w14:textId="057DD52E" w:rsidR="001E469F" w:rsidRPr="00146C97" w:rsidRDefault="001E469F" w:rsidP="004E0221">
            <w:pPr>
              <w:spacing w:after="0" w:line="240" w:lineRule="auto"/>
              <w:contextualSpacing/>
              <w:jc w:val="center"/>
              <w:rPr>
                <w:rFonts w:ascii="Times New Roman" w:hAnsi="Times New Roman"/>
              </w:rPr>
            </w:pPr>
          </w:p>
        </w:tc>
        <w:tc>
          <w:tcPr>
            <w:tcW w:w="540" w:type="pct"/>
          </w:tcPr>
          <w:p w14:paraId="4B4391A2" w14:textId="77777777" w:rsidR="001E469F" w:rsidRPr="00146C97" w:rsidRDefault="001E469F" w:rsidP="004E0221">
            <w:pPr>
              <w:spacing w:after="0" w:line="240" w:lineRule="auto"/>
              <w:contextualSpacing/>
              <w:jc w:val="center"/>
              <w:rPr>
                <w:rFonts w:ascii="Times New Roman" w:hAnsi="Times New Roman"/>
              </w:rPr>
            </w:pPr>
          </w:p>
        </w:tc>
        <w:tc>
          <w:tcPr>
            <w:tcW w:w="588" w:type="pct"/>
          </w:tcPr>
          <w:p w14:paraId="7A36DA46" w14:textId="77777777" w:rsidR="001E469F" w:rsidRPr="00146C97" w:rsidRDefault="001E469F" w:rsidP="004E0221">
            <w:pPr>
              <w:spacing w:after="0" w:line="240" w:lineRule="auto"/>
              <w:contextualSpacing/>
              <w:jc w:val="center"/>
              <w:rPr>
                <w:rFonts w:ascii="Times New Roman" w:hAnsi="Times New Roman"/>
              </w:rPr>
            </w:pPr>
          </w:p>
        </w:tc>
        <w:tc>
          <w:tcPr>
            <w:tcW w:w="589" w:type="pct"/>
          </w:tcPr>
          <w:p w14:paraId="7AE1602E" w14:textId="77777777" w:rsidR="001E469F" w:rsidRPr="00146C97" w:rsidRDefault="001E469F" w:rsidP="004E0221">
            <w:pPr>
              <w:spacing w:after="0" w:line="240" w:lineRule="auto"/>
              <w:contextualSpacing/>
              <w:jc w:val="center"/>
              <w:rPr>
                <w:rFonts w:ascii="Times New Roman" w:hAnsi="Times New Roman"/>
              </w:rPr>
            </w:pPr>
          </w:p>
          <w:p w14:paraId="2560BB3F" w14:textId="4767E721" w:rsidR="00D6797E" w:rsidRPr="00146C97" w:rsidRDefault="00D6797E" w:rsidP="004E0221">
            <w:pPr>
              <w:spacing w:after="0" w:line="240" w:lineRule="auto"/>
              <w:contextualSpacing/>
              <w:jc w:val="center"/>
              <w:rPr>
                <w:rFonts w:ascii="Times New Roman" w:hAnsi="Times New Roman"/>
              </w:rPr>
            </w:pPr>
          </w:p>
        </w:tc>
      </w:tr>
      <w:tr w:rsidR="00123629" w:rsidRPr="00146C97" w14:paraId="3BB4C9F4" w14:textId="77777777" w:rsidTr="00123629">
        <w:trPr>
          <w:trHeight w:val="350"/>
        </w:trPr>
        <w:tc>
          <w:tcPr>
            <w:tcW w:w="410" w:type="pct"/>
          </w:tcPr>
          <w:p w14:paraId="08EEE9DE" w14:textId="77777777" w:rsidR="001E469F" w:rsidRPr="00146C97" w:rsidRDefault="00C4298C" w:rsidP="001E469F">
            <w:pPr>
              <w:spacing w:after="0" w:line="240" w:lineRule="auto"/>
              <w:contextualSpacing/>
              <w:rPr>
                <w:rFonts w:ascii="Times New Roman" w:hAnsi="Times New Roman"/>
                <w:b/>
                <w:sz w:val="20"/>
                <w:szCs w:val="20"/>
              </w:rPr>
            </w:pPr>
            <w:r w:rsidRPr="00146C97">
              <w:rPr>
                <w:rFonts w:ascii="Times New Roman" w:hAnsi="Times New Roman"/>
                <w:b/>
                <w:sz w:val="20"/>
                <w:szCs w:val="20"/>
              </w:rPr>
              <w:t>CLO</w:t>
            </w:r>
            <w:r w:rsidR="001E469F" w:rsidRPr="00146C97">
              <w:rPr>
                <w:rFonts w:ascii="Times New Roman" w:hAnsi="Times New Roman"/>
                <w:b/>
                <w:sz w:val="20"/>
                <w:szCs w:val="20"/>
              </w:rPr>
              <w:t>3</w:t>
            </w:r>
          </w:p>
        </w:tc>
        <w:tc>
          <w:tcPr>
            <w:tcW w:w="520" w:type="pct"/>
          </w:tcPr>
          <w:p w14:paraId="508E9CF9" w14:textId="77777777" w:rsidR="001E469F" w:rsidRPr="00146C97" w:rsidRDefault="001E469F" w:rsidP="004E0221">
            <w:pPr>
              <w:spacing w:after="0" w:line="240" w:lineRule="auto"/>
              <w:contextualSpacing/>
              <w:jc w:val="center"/>
              <w:rPr>
                <w:rFonts w:ascii="Times New Roman" w:hAnsi="Times New Roman"/>
              </w:rPr>
            </w:pPr>
          </w:p>
        </w:tc>
        <w:tc>
          <w:tcPr>
            <w:tcW w:w="587" w:type="pct"/>
          </w:tcPr>
          <w:p w14:paraId="0A28E68F" w14:textId="77777777" w:rsidR="001E469F" w:rsidRPr="00146C97" w:rsidRDefault="001E469F" w:rsidP="004E0221">
            <w:pPr>
              <w:spacing w:after="0" w:line="240" w:lineRule="auto"/>
              <w:contextualSpacing/>
              <w:jc w:val="center"/>
              <w:rPr>
                <w:rFonts w:ascii="Times New Roman" w:hAnsi="Times New Roman"/>
              </w:rPr>
            </w:pPr>
          </w:p>
        </w:tc>
        <w:tc>
          <w:tcPr>
            <w:tcW w:w="560" w:type="pct"/>
          </w:tcPr>
          <w:p w14:paraId="5E21B737" w14:textId="6954A5AB" w:rsidR="001E469F" w:rsidRPr="00146C97" w:rsidRDefault="003E1B0C" w:rsidP="004E0221">
            <w:pPr>
              <w:spacing w:after="0" w:line="240" w:lineRule="auto"/>
              <w:contextualSpacing/>
              <w:jc w:val="center"/>
              <w:rPr>
                <w:rFonts w:ascii="Times New Roman" w:hAnsi="Times New Roman"/>
              </w:rPr>
            </w:pPr>
            <w:r w:rsidRPr="00146C97">
              <w:rPr>
                <w:rFonts w:ascii="Times New Roman" w:hAnsi="Times New Roman"/>
              </w:rPr>
              <w:t>X</w:t>
            </w:r>
          </w:p>
        </w:tc>
        <w:tc>
          <w:tcPr>
            <w:tcW w:w="569" w:type="pct"/>
          </w:tcPr>
          <w:p w14:paraId="4E7EACD2" w14:textId="429656B5" w:rsidR="001E469F" w:rsidRPr="00146C97" w:rsidRDefault="001E469F" w:rsidP="004E0221">
            <w:pPr>
              <w:spacing w:after="0" w:line="240" w:lineRule="auto"/>
              <w:contextualSpacing/>
              <w:jc w:val="center"/>
              <w:rPr>
                <w:rFonts w:ascii="Times New Roman" w:hAnsi="Times New Roman"/>
              </w:rPr>
            </w:pPr>
          </w:p>
        </w:tc>
        <w:tc>
          <w:tcPr>
            <w:tcW w:w="638" w:type="pct"/>
          </w:tcPr>
          <w:p w14:paraId="6CB8C715" w14:textId="514E4412" w:rsidR="001E469F" w:rsidRPr="00146C97" w:rsidRDefault="00396DF9" w:rsidP="004E0221">
            <w:pPr>
              <w:spacing w:after="0" w:line="240" w:lineRule="auto"/>
              <w:contextualSpacing/>
              <w:jc w:val="center"/>
              <w:rPr>
                <w:rFonts w:ascii="Times New Roman" w:hAnsi="Times New Roman"/>
              </w:rPr>
            </w:pPr>
            <w:r w:rsidRPr="00146C97">
              <w:rPr>
                <w:rFonts w:ascii="Times New Roman" w:hAnsi="Times New Roman"/>
                <w:b/>
                <w:bCs/>
                <w:sz w:val="20"/>
                <w:szCs w:val="20"/>
              </w:rPr>
              <w:t>X</w:t>
            </w:r>
          </w:p>
        </w:tc>
        <w:tc>
          <w:tcPr>
            <w:tcW w:w="540" w:type="pct"/>
          </w:tcPr>
          <w:p w14:paraId="07BA65D2" w14:textId="710D9CC6" w:rsidR="001E469F" w:rsidRPr="00146C97" w:rsidRDefault="001E469F" w:rsidP="004E0221">
            <w:pPr>
              <w:spacing w:after="0" w:line="240" w:lineRule="auto"/>
              <w:contextualSpacing/>
              <w:jc w:val="center"/>
              <w:rPr>
                <w:rFonts w:ascii="Times New Roman" w:hAnsi="Times New Roman"/>
              </w:rPr>
            </w:pPr>
          </w:p>
        </w:tc>
        <w:tc>
          <w:tcPr>
            <w:tcW w:w="588" w:type="pct"/>
          </w:tcPr>
          <w:p w14:paraId="14E0E011" w14:textId="581CAC87" w:rsidR="001E469F" w:rsidRPr="00146C97" w:rsidRDefault="001E469F" w:rsidP="004E0221">
            <w:pPr>
              <w:spacing w:after="0" w:line="240" w:lineRule="auto"/>
              <w:contextualSpacing/>
              <w:jc w:val="center"/>
              <w:rPr>
                <w:rFonts w:ascii="Times New Roman" w:hAnsi="Times New Roman"/>
              </w:rPr>
            </w:pPr>
          </w:p>
        </w:tc>
        <w:tc>
          <w:tcPr>
            <w:tcW w:w="589" w:type="pct"/>
          </w:tcPr>
          <w:p w14:paraId="3333BACD" w14:textId="77777777" w:rsidR="001E469F" w:rsidRPr="00146C97" w:rsidRDefault="001E469F" w:rsidP="004E0221">
            <w:pPr>
              <w:spacing w:after="0" w:line="240" w:lineRule="auto"/>
              <w:contextualSpacing/>
              <w:jc w:val="center"/>
              <w:rPr>
                <w:rFonts w:ascii="Times New Roman" w:hAnsi="Times New Roman"/>
              </w:rPr>
            </w:pPr>
          </w:p>
          <w:p w14:paraId="12009730" w14:textId="737AB196" w:rsidR="00D6797E" w:rsidRPr="00146C97" w:rsidRDefault="00D6797E" w:rsidP="004E0221">
            <w:pPr>
              <w:spacing w:after="0" w:line="240" w:lineRule="auto"/>
              <w:contextualSpacing/>
              <w:jc w:val="center"/>
              <w:rPr>
                <w:rFonts w:ascii="Times New Roman" w:hAnsi="Times New Roman"/>
              </w:rPr>
            </w:pPr>
          </w:p>
        </w:tc>
      </w:tr>
      <w:tr w:rsidR="00123629" w:rsidRPr="00146C97" w14:paraId="064E8A6C" w14:textId="77777777" w:rsidTr="00123629">
        <w:trPr>
          <w:trHeight w:val="350"/>
        </w:trPr>
        <w:tc>
          <w:tcPr>
            <w:tcW w:w="410" w:type="pct"/>
          </w:tcPr>
          <w:p w14:paraId="21B4745A" w14:textId="77777777" w:rsidR="001E469F" w:rsidRPr="00146C97" w:rsidRDefault="00C4298C" w:rsidP="001E469F">
            <w:pPr>
              <w:spacing w:after="0" w:line="240" w:lineRule="auto"/>
              <w:contextualSpacing/>
              <w:rPr>
                <w:rFonts w:ascii="Times New Roman" w:hAnsi="Times New Roman"/>
                <w:b/>
                <w:sz w:val="20"/>
                <w:szCs w:val="20"/>
              </w:rPr>
            </w:pPr>
            <w:r w:rsidRPr="00146C97">
              <w:rPr>
                <w:rFonts w:ascii="Times New Roman" w:hAnsi="Times New Roman"/>
                <w:b/>
                <w:sz w:val="20"/>
                <w:szCs w:val="20"/>
              </w:rPr>
              <w:t>CLO</w:t>
            </w:r>
            <w:r w:rsidR="001E469F" w:rsidRPr="00146C97">
              <w:rPr>
                <w:rFonts w:ascii="Times New Roman" w:hAnsi="Times New Roman"/>
                <w:b/>
                <w:sz w:val="20"/>
                <w:szCs w:val="20"/>
              </w:rPr>
              <w:t>4</w:t>
            </w:r>
          </w:p>
        </w:tc>
        <w:tc>
          <w:tcPr>
            <w:tcW w:w="520" w:type="pct"/>
          </w:tcPr>
          <w:p w14:paraId="22E06AF4" w14:textId="54B3FF1E" w:rsidR="001E469F" w:rsidRPr="00146C97" w:rsidRDefault="001E469F" w:rsidP="004E0221">
            <w:pPr>
              <w:spacing w:after="0" w:line="240" w:lineRule="auto"/>
              <w:contextualSpacing/>
              <w:jc w:val="center"/>
              <w:rPr>
                <w:rFonts w:ascii="Times New Roman" w:hAnsi="Times New Roman"/>
              </w:rPr>
            </w:pPr>
          </w:p>
        </w:tc>
        <w:tc>
          <w:tcPr>
            <w:tcW w:w="587" w:type="pct"/>
          </w:tcPr>
          <w:p w14:paraId="1673C658" w14:textId="078AB0D4" w:rsidR="001E469F" w:rsidRPr="00146C97" w:rsidRDefault="001E469F" w:rsidP="004E0221">
            <w:pPr>
              <w:spacing w:after="0" w:line="240" w:lineRule="auto"/>
              <w:contextualSpacing/>
              <w:jc w:val="center"/>
              <w:rPr>
                <w:rFonts w:ascii="Times New Roman" w:hAnsi="Times New Roman"/>
              </w:rPr>
            </w:pPr>
          </w:p>
        </w:tc>
        <w:tc>
          <w:tcPr>
            <w:tcW w:w="560" w:type="pct"/>
          </w:tcPr>
          <w:p w14:paraId="728CDE2E" w14:textId="33F5F3EA" w:rsidR="001E469F" w:rsidRPr="00146C97" w:rsidRDefault="00B12052" w:rsidP="004E0221">
            <w:pPr>
              <w:spacing w:after="0" w:line="240" w:lineRule="auto"/>
              <w:contextualSpacing/>
              <w:jc w:val="center"/>
              <w:rPr>
                <w:rFonts w:ascii="Times New Roman" w:hAnsi="Times New Roman"/>
              </w:rPr>
            </w:pPr>
            <w:r w:rsidRPr="00146C97">
              <w:rPr>
                <w:rFonts w:ascii="Times New Roman" w:hAnsi="Times New Roman"/>
              </w:rPr>
              <w:t>X</w:t>
            </w:r>
          </w:p>
        </w:tc>
        <w:tc>
          <w:tcPr>
            <w:tcW w:w="569" w:type="pct"/>
          </w:tcPr>
          <w:p w14:paraId="21347E1A" w14:textId="1C893460" w:rsidR="001E469F" w:rsidRPr="00146C97" w:rsidRDefault="001E469F" w:rsidP="004E0221">
            <w:pPr>
              <w:spacing w:after="0" w:line="240" w:lineRule="auto"/>
              <w:contextualSpacing/>
              <w:jc w:val="center"/>
              <w:rPr>
                <w:rFonts w:ascii="Times New Roman" w:hAnsi="Times New Roman"/>
              </w:rPr>
            </w:pPr>
          </w:p>
        </w:tc>
        <w:tc>
          <w:tcPr>
            <w:tcW w:w="638" w:type="pct"/>
          </w:tcPr>
          <w:p w14:paraId="75D67ACB" w14:textId="58FAE148" w:rsidR="001E469F" w:rsidRPr="00146C97" w:rsidRDefault="001E469F" w:rsidP="004E0221">
            <w:pPr>
              <w:spacing w:after="0" w:line="240" w:lineRule="auto"/>
              <w:contextualSpacing/>
              <w:jc w:val="center"/>
              <w:rPr>
                <w:rFonts w:ascii="Times New Roman" w:hAnsi="Times New Roman"/>
              </w:rPr>
            </w:pPr>
          </w:p>
        </w:tc>
        <w:tc>
          <w:tcPr>
            <w:tcW w:w="540" w:type="pct"/>
          </w:tcPr>
          <w:p w14:paraId="4031A54C" w14:textId="03B4AD01" w:rsidR="001E469F" w:rsidRPr="00146C97" w:rsidRDefault="00396DF9" w:rsidP="004E0221">
            <w:pPr>
              <w:spacing w:after="0" w:line="240" w:lineRule="auto"/>
              <w:contextualSpacing/>
              <w:jc w:val="center"/>
              <w:rPr>
                <w:rFonts w:ascii="Times New Roman" w:hAnsi="Times New Roman"/>
              </w:rPr>
            </w:pPr>
            <w:r w:rsidRPr="00146C97">
              <w:rPr>
                <w:rFonts w:ascii="Times New Roman" w:hAnsi="Times New Roman"/>
                <w:b/>
                <w:bCs/>
                <w:sz w:val="20"/>
                <w:szCs w:val="20"/>
              </w:rPr>
              <w:t>X</w:t>
            </w:r>
          </w:p>
        </w:tc>
        <w:tc>
          <w:tcPr>
            <w:tcW w:w="588" w:type="pct"/>
          </w:tcPr>
          <w:p w14:paraId="4B9F2FA6" w14:textId="77777777" w:rsidR="001E469F" w:rsidRPr="00146C97" w:rsidRDefault="001E469F" w:rsidP="004E0221">
            <w:pPr>
              <w:spacing w:after="0" w:line="240" w:lineRule="auto"/>
              <w:contextualSpacing/>
              <w:jc w:val="center"/>
              <w:rPr>
                <w:rFonts w:ascii="Times New Roman" w:hAnsi="Times New Roman"/>
              </w:rPr>
            </w:pPr>
          </w:p>
        </w:tc>
        <w:tc>
          <w:tcPr>
            <w:tcW w:w="589" w:type="pct"/>
          </w:tcPr>
          <w:p w14:paraId="62920823" w14:textId="77777777" w:rsidR="001E469F" w:rsidRPr="00146C97" w:rsidRDefault="001E469F" w:rsidP="004E0221">
            <w:pPr>
              <w:spacing w:after="0" w:line="240" w:lineRule="auto"/>
              <w:contextualSpacing/>
              <w:jc w:val="center"/>
              <w:rPr>
                <w:rFonts w:ascii="Times New Roman" w:hAnsi="Times New Roman"/>
              </w:rPr>
            </w:pPr>
          </w:p>
          <w:p w14:paraId="34F3C162" w14:textId="3F3B6A26" w:rsidR="00D6797E" w:rsidRPr="00146C97" w:rsidRDefault="00D6797E" w:rsidP="004E0221">
            <w:pPr>
              <w:spacing w:after="0" w:line="240" w:lineRule="auto"/>
              <w:contextualSpacing/>
              <w:jc w:val="center"/>
              <w:rPr>
                <w:rFonts w:ascii="Times New Roman" w:hAnsi="Times New Roman"/>
              </w:rPr>
            </w:pPr>
          </w:p>
        </w:tc>
      </w:tr>
      <w:tr w:rsidR="00123629" w:rsidRPr="00146C97" w14:paraId="4B7A01A1" w14:textId="77777777" w:rsidTr="00123629">
        <w:trPr>
          <w:trHeight w:val="350"/>
        </w:trPr>
        <w:tc>
          <w:tcPr>
            <w:tcW w:w="410" w:type="pct"/>
          </w:tcPr>
          <w:p w14:paraId="098D2B6A" w14:textId="2D3AAAD5" w:rsidR="00B12052" w:rsidRPr="00146C97" w:rsidRDefault="00B12052" w:rsidP="001E469F">
            <w:pPr>
              <w:spacing w:after="0" w:line="240" w:lineRule="auto"/>
              <w:contextualSpacing/>
              <w:rPr>
                <w:rFonts w:ascii="Times New Roman" w:hAnsi="Times New Roman"/>
                <w:b/>
                <w:sz w:val="20"/>
                <w:szCs w:val="20"/>
              </w:rPr>
            </w:pPr>
            <w:r w:rsidRPr="00146C97">
              <w:rPr>
                <w:rFonts w:ascii="Times New Roman" w:hAnsi="Times New Roman"/>
                <w:b/>
                <w:sz w:val="20"/>
                <w:szCs w:val="20"/>
              </w:rPr>
              <w:t>Total</w:t>
            </w:r>
          </w:p>
        </w:tc>
        <w:tc>
          <w:tcPr>
            <w:tcW w:w="520" w:type="pct"/>
          </w:tcPr>
          <w:p w14:paraId="07C72DA5" w14:textId="77777777" w:rsidR="00B12052" w:rsidRPr="00146C97" w:rsidRDefault="00B12052" w:rsidP="004E0221">
            <w:pPr>
              <w:spacing w:after="0" w:line="240" w:lineRule="auto"/>
              <w:contextualSpacing/>
              <w:jc w:val="center"/>
              <w:rPr>
                <w:rFonts w:ascii="Times New Roman" w:hAnsi="Times New Roman"/>
              </w:rPr>
            </w:pPr>
          </w:p>
        </w:tc>
        <w:tc>
          <w:tcPr>
            <w:tcW w:w="587" w:type="pct"/>
          </w:tcPr>
          <w:p w14:paraId="7F2EC5E4" w14:textId="77777777" w:rsidR="00B12052" w:rsidRPr="00146C97" w:rsidRDefault="00B12052" w:rsidP="004E0221">
            <w:pPr>
              <w:spacing w:after="0" w:line="240" w:lineRule="auto"/>
              <w:contextualSpacing/>
              <w:jc w:val="center"/>
              <w:rPr>
                <w:rFonts w:ascii="Times New Roman" w:hAnsi="Times New Roman"/>
              </w:rPr>
            </w:pPr>
          </w:p>
        </w:tc>
        <w:tc>
          <w:tcPr>
            <w:tcW w:w="560" w:type="pct"/>
          </w:tcPr>
          <w:p w14:paraId="406AA973" w14:textId="4BD8A567" w:rsidR="00B12052" w:rsidRPr="00146C97" w:rsidRDefault="00396DF9" w:rsidP="004E0221">
            <w:pPr>
              <w:spacing w:after="0" w:line="240" w:lineRule="auto"/>
              <w:contextualSpacing/>
              <w:jc w:val="center"/>
              <w:rPr>
                <w:rFonts w:ascii="Times New Roman" w:hAnsi="Times New Roman"/>
              </w:rPr>
            </w:pPr>
            <w:r w:rsidRPr="00146C97">
              <w:rPr>
                <w:rFonts w:ascii="Times New Roman" w:hAnsi="Times New Roman"/>
              </w:rPr>
              <w:t>3</w:t>
            </w:r>
          </w:p>
        </w:tc>
        <w:tc>
          <w:tcPr>
            <w:tcW w:w="569" w:type="pct"/>
          </w:tcPr>
          <w:p w14:paraId="56F370BA" w14:textId="56AAF973" w:rsidR="00B12052" w:rsidRPr="00146C97" w:rsidRDefault="00B12052" w:rsidP="004E0221">
            <w:pPr>
              <w:spacing w:after="0" w:line="240" w:lineRule="auto"/>
              <w:contextualSpacing/>
              <w:jc w:val="center"/>
              <w:rPr>
                <w:rFonts w:ascii="Times New Roman" w:hAnsi="Times New Roman"/>
              </w:rPr>
            </w:pPr>
          </w:p>
        </w:tc>
        <w:tc>
          <w:tcPr>
            <w:tcW w:w="638" w:type="pct"/>
          </w:tcPr>
          <w:p w14:paraId="54386224" w14:textId="7CC098D9" w:rsidR="00B12052" w:rsidRPr="00146C97" w:rsidRDefault="00396DF9" w:rsidP="004E0221">
            <w:pPr>
              <w:spacing w:after="0" w:line="240" w:lineRule="auto"/>
              <w:contextualSpacing/>
              <w:jc w:val="center"/>
              <w:rPr>
                <w:rFonts w:ascii="Times New Roman" w:hAnsi="Times New Roman"/>
              </w:rPr>
            </w:pPr>
            <w:r w:rsidRPr="00146C97">
              <w:rPr>
                <w:rFonts w:ascii="Times New Roman" w:hAnsi="Times New Roman"/>
              </w:rPr>
              <w:t>1</w:t>
            </w:r>
          </w:p>
        </w:tc>
        <w:tc>
          <w:tcPr>
            <w:tcW w:w="540" w:type="pct"/>
          </w:tcPr>
          <w:p w14:paraId="1219DF5D" w14:textId="3629F936" w:rsidR="00B12052" w:rsidRPr="00146C97" w:rsidRDefault="00396DF9" w:rsidP="004E0221">
            <w:pPr>
              <w:spacing w:after="0" w:line="240" w:lineRule="auto"/>
              <w:contextualSpacing/>
              <w:jc w:val="center"/>
              <w:rPr>
                <w:rFonts w:ascii="Times New Roman" w:hAnsi="Times New Roman"/>
              </w:rPr>
            </w:pPr>
            <w:r w:rsidRPr="00146C97">
              <w:rPr>
                <w:rFonts w:ascii="Times New Roman" w:hAnsi="Times New Roman"/>
              </w:rPr>
              <w:t>1</w:t>
            </w:r>
          </w:p>
        </w:tc>
        <w:tc>
          <w:tcPr>
            <w:tcW w:w="588" w:type="pct"/>
          </w:tcPr>
          <w:p w14:paraId="059AB5ED" w14:textId="4DF96ACF" w:rsidR="00B12052" w:rsidRPr="00146C97" w:rsidRDefault="00B12052" w:rsidP="004E0221">
            <w:pPr>
              <w:spacing w:after="0" w:line="240" w:lineRule="auto"/>
              <w:contextualSpacing/>
              <w:jc w:val="center"/>
              <w:rPr>
                <w:rFonts w:ascii="Times New Roman" w:hAnsi="Times New Roman"/>
              </w:rPr>
            </w:pPr>
          </w:p>
        </w:tc>
        <w:tc>
          <w:tcPr>
            <w:tcW w:w="589" w:type="pct"/>
          </w:tcPr>
          <w:p w14:paraId="174F135D" w14:textId="77777777" w:rsidR="00B12052" w:rsidRPr="00146C97" w:rsidRDefault="00B12052" w:rsidP="004E0221">
            <w:pPr>
              <w:spacing w:after="0" w:line="240" w:lineRule="auto"/>
              <w:contextualSpacing/>
              <w:jc w:val="center"/>
              <w:rPr>
                <w:rFonts w:ascii="Times New Roman" w:hAnsi="Times New Roman"/>
              </w:rPr>
            </w:pPr>
          </w:p>
          <w:p w14:paraId="1B41EEFC" w14:textId="034A5347" w:rsidR="00D6797E" w:rsidRPr="00146C97" w:rsidRDefault="00D6797E" w:rsidP="004E0221">
            <w:pPr>
              <w:spacing w:after="0" w:line="240" w:lineRule="auto"/>
              <w:contextualSpacing/>
              <w:jc w:val="center"/>
              <w:rPr>
                <w:rFonts w:ascii="Times New Roman" w:hAnsi="Times New Roman"/>
              </w:rPr>
            </w:pPr>
          </w:p>
        </w:tc>
      </w:tr>
    </w:tbl>
    <w:p w14:paraId="00589B02" w14:textId="77777777" w:rsidR="00B30006" w:rsidRPr="00146C97" w:rsidRDefault="00B30006" w:rsidP="00B30006">
      <w:pPr>
        <w:spacing w:after="0" w:line="240" w:lineRule="auto"/>
        <w:contextualSpacing/>
        <w:rPr>
          <w:rFonts w:ascii="Times New Roman" w:hAnsi="Times New Roman"/>
        </w:rPr>
      </w:pPr>
    </w:p>
    <w:p w14:paraId="65CB7DE4" w14:textId="66F38CDE" w:rsidR="003F12F1" w:rsidRPr="00146C97" w:rsidRDefault="00745A33" w:rsidP="003F12F1">
      <w:pPr>
        <w:widowControl w:val="0"/>
        <w:autoSpaceDE w:val="0"/>
        <w:autoSpaceDN w:val="0"/>
        <w:adjustRightInd w:val="0"/>
        <w:rPr>
          <w:rFonts w:ascii="Times New Roman" w:hAnsi="Times New Roman"/>
          <w:bCs/>
          <w:i/>
        </w:rPr>
      </w:pPr>
      <w:r w:rsidRPr="00146C97">
        <w:rPr>
          <w:rFonts w:ascii="Times New Roman" w:hAnsi="Times New Roman"/>
          <w:bCs/>
          <w:i/>
        </w:rPr>
        <w:t xml:space="preserve"> </w:t>
      </w:r>
      <w:r w:rsidR="00A84A7C" w:rsidRPr="00146C97">
        <w:rPr>
          <w:rFonts w:ascii="Times New Roman" w:hAnsi="Times New Roman"/>
          <w:b/>
          <w:bCs/>
        </w:rPr>
        <w:t>4</w:t>
      </w:r>
      <w:r w:rsidR="003F12F1" w:rsidRPr="00146C97">
        <w:rPr>
          <w:rFonts w:ascii="Times New Roman" w:hAnsi="Times New Roman"/>
          <w:b/>
          <w:bCs/>
        </w:rPr>
        <w:t>. Books and References</w:t>
      </w:r>
    </w:p>
    <w:p w14:paraId="0E00611A" w14:textId="102A7EA3" w:rsidR="003F12F1" w:rsidRPr="00146C97" w:rsidRDefault="003F12F1" w:rsidP="003F12F1">
      <w:pPr>
        <w:jc w:val="both"/>
        <w:rPr>
          <w:b/>
        </w:rPr>
      </w:pPr>
      <w:r w:rsidRPr="00146C97">
        <w:rPr>
          <w:b/>
        </w:rPr>
        <w:t>Text Book</w:t>
      </w:r>
    </w:p>
    <w:p w14:paraId="0BA47DF0" w14:textId="40801DB4" w:rsidR="003F12F1" w:rsidRPr="00146C97" w:rsidRDefault="003F12F1" w:rsidP="003F12F1">
      <w:pPr>
        <w:jc w:val="both"/>
      </w:pPr>
      <w:r w:rsidRPr="00146C97">
        <w:t xml:space="preserve">Fred R. David, (2011), </w:t>
      </w:r>
      <w:r w:rsidRPr="00146C97">
        <w:rPr>
          <w:i/>
        </w:rPr>
        <w:t>“Strategic Management: Concepts &amp; Cases”,</w:t>
      </w:r>
      <w:r w:rsidRPr="00146C97">
        <w:rPr>
          <w:b/>
          <w:i/>
        </w:rPr>
        <w:t xml:space="preserve"> </w:t>
      </w:r>
      <w:r w:rsidRPr="00146C97">
        <w:t>(Fifteenth Edition), New Delhi, PHI Learning Private Limited.</w:t>
      </w:r>
    </w:p>
    <w:p w14:paraId="6971C295" w14:textId="5B05B054" w:rsidR="00A3467B" w:rsidRPr="00146C97" w:rsidRDefault="003F12F1" w:rsidP="00C93C93">
      <w:pPr>
        <w:pStyle w:val="Heading3"/>
        <w:ind w:left="90"/>
        <w:rPr>
          <w:sz w:val="22"/>
          <w:szCs w:val="22"/>
        </w:rPr>
      </w:pPr>
      <w:r w:rsidRPr="00146C97">
        <w:rPr>
          <w:sz w:val="22"/>
          <w:szCs w:val="22"/>
        </w:rPr>
        <w:t xml:space="preserve">References:   </w:t>
      </w:r>
    </w:p>
    <w:p w14:paraId="7B3D63EC" w14:textId="77777777" w:rsidR="00A3467B" w:rsidRPr="00146C97" w:rsidRDefault="00A3467B" w:rsidP="00B04722">
      <w:pPr>
        <w:numPr>
          <w:ilvl w:val="0"/>
          <w:numId w:val="5"/>
        </w:numPr>
        <w:spacing w:after="0" w:line="240" w:lineRule="auto"/>
        <w:jc w:val="both"/>
        <w:rPr>
          <w:b/>
          <w:i/>
          <w:iCs/>
        </w:rPr>
      </w:pPr>
      <w:r w:rsidRPr="00146C97">
        <w:t>Carpenter Mason A, Sanders Wm. Sanders, Salwan Prashant, “Strategic Management- A dynamic Perspective”, (2</w:t>
      </w:r>
      <w:r w:rsidRPr="00146C97">
        <w:rPr>
          <w:vertAlign w:val="superscript"/>
        </w:rPr>
        <w:t>nd</w:t>
      </w:r>
      <w:r w:rsidRPr="00146C97">
        <w:t xml:space="preserve"> Edition), New Delhi, Pearson (Hereby called as CSS)</w:t>
      </w:r>
    </w:p>
    <w:p w14:paraId="4B7B828F" w14:textId="77777777" w:rsidR="003F12F1" w:rsidRPr="00146C97" w:rsidRDefault="003F12F1" w:rsidP="003F12F1">
      <w:pPr>
        <w:spacing w:after="0" w:line="240" w:lineRule="auto"/>
        <w:ind w:left="90"/>
        <w:rPr>
          <w:rFonts w:ascii="Times New Roman" w:hAnsi="Times New Roman"/>
        </w:rPr>
      </w:pPr>
    </w:p>
    <w:p w14:paraId="5C4C8FE0" w14:textId="77777777" w:rsidR="003F12F1" w:rsidRPr="00146C97" w:rsidRDefault="003F12F1" w:rsidP="00B04722">
      <w:pPr>
        <w:pStyle w:val="ListParagraph"/>
        <w:numPr>
          <w:ilvl w:val="0"/>
          <w:numId w:val="5"/>
        </w:numPr>
        <w:spacing w:after="0" w:line="240" w:lineRule="auto"/>
        <w:jc w:val="both"/>
        <w:rPr>
          <w:rFonts w:ascii="Times New Roman" w:hAnsi="Times New Roman"/>
        </w:rPr>
      </w:pPr>
      <w:r w:rsidRPr="00146C97">
        <w:rPr>
          <w:rFonts w:ascii="Times New Roman" w:hAnsi="Times New Roman"/>
        </w:rPr>
        <w:t>Grant, Robert M. (2015). Contemporary Strategy Analysis, Eighth Edition, Wiley, New Delhi</w:t>
      </w:r>
    </w:p>
    <w:p w14:paraId="00385BBF" w14:textId="77777777" w:rsidR="003F12F1" w:rsidRPr="00146C97" w:rsidRDefault="003F12F1" w:rsidP="003F12F1">
      <w:pPr>
        <w:spacing w:after="0" w:line="240" w:lineRule="auto"/>
        <w:ind w:left="90"/>
        <w:jc w:val="both"/>
        <w:rPr>
          <w:rFonts w:ascii="Times New Roman" w:hAnsi="Times New Roman"/>
        </w:rPr>
      </w:pPr>
    </w:p>
    <w:p w14:paraId="0D2459EC" w14:textId="7226D2A4" w:rsidR="003F12F1" w:rsidRPr="00146C97" w:rsidRDefault="003F12F1" w:rsidP="00B04722">
      <w:pPr>
        <w:pStyle w:val="ListParagraph"/>
        <w:numPr>
          <w:ilvl w:val="0"/>
          <w:numId w:val="5"/>
        </w:numPr>
        <w:spacing w:after="0" w:line="240" w:lineRule="auto"/>
        <w:jc w:val="both"/>
        <w:rPr>
          <w:rFonts w:ascii="Times New Roman" w:hAnsi="Times New Roman"/>
        </w:rPr>
      </w:pPr>
      <w:r w:rsidRPr="00146C97">
        <w:rPr>
          <w:rFonts w:ascii="Times New Roman" w:hAnsi="Times New Roman"/>
        </w:rPr>
        <w:t>Hitt, M.A., Ireland, R.D., Hoskisson, R.E., Manikutti, S. (2016). Strategic Management – A</w:t>
      </w:r>
      <w:r w:rsidR="00D663D2" w:rsidRPr="00146C97">
        <w:rPr>
          <w:rFonts w:ascii="Times New Roman" w:hAnsi="Times New Roman"/>
        </w:rPr>
        <w:t xml:space="preserve"> S</w:t>
      </w:r>
      <w:r w:rsidRPr="00146C97">
        <w:rPr>
          <w:rFonts w:ascii="Times New Roman" w:hAnsi="Times New Roman"/>
        </w:rPr>
        <w:t>outh Asian Perspective, 9</w:t>
      </w:r>
      <w:r w:rsidRPr="00146C97">
        <w:rPr>
          <w:rFonts w:ascii="Times New Roman" w:hAnsi="Times New Roman"/>
          <w:vertAlign w:val="superscript"/>
        </w:rPr>
        <w:t>th</w:t>
      </w:r>
      <w:r w:rsidRPr="00146C97">
        <w:rPr>
          <w:rFonts w:ascii="Times New Roman" w:hAnsi="Times New Roman"/>
        </w:rPr>
        <w:t xml:space="preserve"> Edi., Cengage Learning, New Delhi. </w:t>
      </w:r>
    </w:p>
    <w:p w14:paraId="469A7AAB" w14:textId="77777777" w:rsidR="003F12F1" w:rsidRPr="00146C97" w:rsidRDefault="003F12F1" w:rsidP="003F12F1">
      <w:pPr>
        <w:spacing w:after="0" w:line="240" w:lineRule="auto"/>
        <w:ind w:left="90"/>
        <w:jc w:val="both"/>
        <w:rPr>
          <w:rFonts w:ascii="Times New Roman" w:hAnsi="Times New Roman"/>
        </w:rPr>
      </w:pPr>
    </w:p>
    <w:p w14:paraId="2F60C25C" w14:textId="77777777" w:rsidR="003F12F1" w:rsidRPr="00146C97" w:rsidRDefault="003F12F1" w:rsidP="00B04722">
      <w:pPr>
        <w:pStyle w:val="ListParagraph"/>
        <w:numPr>
          <w:ilvl w:val="0"/>
          <w:numId w:val="5"/>
        </w:numPr>
        <w:spacing w:after="0" w:line="240" w:lineRule="auto"/>
        <w:jc w:val="both"/>
        <w:rPr>
          <w:rFonts w:ascii="Times New Roman" w:hAnsi="Times New Roman"/>
        </w:rPr>
      </w:pPr>
      <w:r w:rsidRPr="00146C97">
        <w:rPr>
          <w:rFonts w:ascii="Times New Roman" w:hAnsi="Times New Roman"/>
        </w:rPr>
        <w:t>Porter, Michael E. (2004) Competitive Strategy, Free Press, New York</w:t>
      </w:r>
    </w:p>
    <w:p w14:paraId="2E0D2295" w14:textId="77777777" w:rsidR="003F12F1" w:rsidRPr="00146C97" w:rsidRDefault="003F12F1" w:rsidP="003F12F1">
      <w:pPr>
        <w:spacing w:after="0" w:line="240" w:lineRule="auto"/>
        <w:ind w:left="90"/>
        <w:jc w:val="both"/>
        <w:rPr>
          <w:rFonts w:ascii="Times New Roman" w:hAnsi="Times New Roman"/>
        </w:rPr>
      </w:pPr>
    </w:p>
    <w:p w14:paraId="48F47BD4" w14:textId="77777777" w:rsidR="003F12F1" w:rsidRPr="00146C97" w:rsidRDefault="003F12F1" w:rsidP="00B04722">
      <w:pPr>
        <w:pStyle w:val="ListParagraph"/>
        <w:numPr>
          <w:ilvl w:val="0"/>
          <w:numId w:val="5"/>
        </w:numPr>
        <w:spacing w:after="0" w:line="240" w:lineRule="auto"/>
        <w:jc w:val="both"/>
        <w:rPr>
          <w:rFonts w:ascii="Times New Roman" w:hAnsi="Times New Roman"/>
        </w:rPr>
      </w:pPr>
      <w:r w:rsidRPr="00146C97">
        <w:rPr>
          <w:rFonts w:ascii="Times New Roman" w:hAnsi="Times New Roman"/>
        </w:rPr>
        <w:t>Porter, Michael E. (2004). Competitive Advantage, Free Press, New York</w:t>
      </w:r>
    </w:p>
    <w:p w14:paraId="663F5BB7" w14:textId="77777777" w:rsidR="003F12F1" w:rsidRPr="00146C97" w:rsidRDefault="003F12F1" w:rsidP="003F12F1">
      <w:pPr>
        <w:spacing w:after="0" w:line="240" w:lineRule="auto"/>
        <w:ind w:left="90"/>
        <w:jc w:val="both"/>
        <w:rPr>
          <w:rFonts w:ascii="Times New Roman" w:hAnsi="Times New Roman"/>
        </w:rPr>
      </w:pPr>
    </w:p>
    <w:p w14:paraId="54C94314" w14:textId="77777777" w:rsidR="00A3467B" w:rsidRPr="00146C97" w:rsidRDefault="00A3467B" w:rsidP="00B04722">
      <w:pPr>
        <w:numPr>
          <w:ilvl w:val="0"/>
          <w:numId w:val="5"/>
        </w:numPr>
        <w:spacing w:after="0" w:line="240" w:lineRule="auto"/>
        <w:jc w:val="both"/>
      </w:pPr>
      <w:r w:rsidRPr="00146C97">
        <w:lastRenderedPageBreak/>
        <w:t>Thompson, Strickland, Gamble &amp; Jain, “</w:t>
      </w:r>
      <w:r w:rsidRPr="00146C97">
        <w:rPr>
          <w:bCs/>
          <w:i/>
        </w:rPr>
        <w:t>Crafting and Executing Strategy – The quest for competitive advantage”,</w:t>
      </w:r>
      <w:r w:rsidRPr="00146C97">
        <w:t xml:space="preserve"> (19</w:t>
      </w:r>
      <w:r w:rsidRPr="00146C97">
        <w:rPr>
          <w:vertAlign w:val="superscript"/>
        </w:rPr>
        <w:t>th</w:t>
      </w:r>
      <w:r w:rsidRPr="00146C97">
        <w:t xml:space="preserve"> edition), New Delhi, Tata McGraw Hill (Hereby called as TSG).</w:t>
      </w:r>
    </w:p>
    <w:p w14:paraId="23B5CD97" w14:textId="35B1EDBD" w:rsidR="00514527" w:rsidRPr="00146C97" w:rsidRDefault="00A3467B" w:rsidP="00B04722">
      <w:pPr>
        <w:numPr>
          <w:ilvl w:val="0"/>
          <w:numId w:val="5"/>
        </w:numPr>
        <w:spacing w:after="0" w:line="240" w:lineRule="auto"/>
        <w:jc w:val="both"/>
        <w:rPr>
          <w:b/>
          <w:i/>
          <w:iCs/>
        </w:rPr>
      </w:pPr>
      <w:r w:rsidRPr="00146C97">
        <w:t xml:space="preserve">Wheelen, T., Hunger, J., </w:t>
      </w:r>
      <w:r w:rsidRPr="00146C97">
        <w:rPr>
          <w:b/>
        </w:rPr>
        <w:t>(</w:t>
      </w:r>
      <w:r w:rsidRPr="00146C97">
        <w:t>2013),</w:t>
      </w:r>
      <w:r w:rsidRPr="00146C97">
        <w:rPr>
          <w:b/>
        </w:rPr>
        <w:t xml:space="preserve"> </w:t>
      </w:r>
      <w:r w:rsidRPr="00146C97">
        <w:rPr>
          <w:i/>
        </w:rPr>
        <w:t>“Concepts in Strategic Management and Business Policy”,</w:t>
      </w:r>
      <w:r w:rsidRPr="00146C97">
        <w:rPr>
          <w:b/>
        </w:rPr>
        <w:t xml:space="preserve"> (</w:t>
      </w:r>
      <w:r w:rsidRPr="00146C97">
        <w:t>13</w:t>
      </w:r>
      <w:r w:rsidRPr="00146C97">
        <w:rPr>
          <w:vertAlign w:val="superscript"/>
        </w:rPr>
        <w:t>th</w:t>
      </w:r>
      <w:r w:rsidRPr="00146C97">
        <w:t xml:space="preserve"> edition),</w:t>
      </w:r>
      <w:r w:rsidRPr="00146C97">
        <w:rPr>
          <w:b/>
        </w:rPr>
        <w:t xml:space="preserve"> </w:t>
      </w:r>
      <w:r w:rsidRPr="00146C97">
        <w:t xml:space="preserve">New Delhi, Pearson (Hereby called as WH) </w:t>
      </w:r>
    </w:p>
    <w:p w14:paraId="044A690D" w14:textId="77777777" w:rsidR="00C93C93" w:rsidRPr="00146C97" w:rsidRDefault="00C93C93" w:rsidP="00C93C93">
      <w:pPr>
        <w:spacing w:after="0" w:line="240" w:lineRule="auto"/>
        <w:ind w:left="720"/>
        <w:jc w:val="both"/>
      </w:pPr>
    </w:p>
    <w:p w14:paraId="23140CEA" w14:textId="2578BB4A" w:rsidR="00AC39C3" w:rsidRPr="00146C97" w:rsidRDefault="00AC39C3" w:rsidP="00AC39C3">
      <w:pPr>
        <w:jc w:val="both"/>
        <w:rPr>
          <w:b/>
        </w:rPr>
      </w:pPr>
      <w:r w:rsidRPr="00146C97">
        <w:rPr>
          <w:b/>
        </w:rPr>
        <w:t>Internet Resources</w:t>
      </w:r>
    </w:p>
    <w:p w14:paraId="53402E1F" w14:textId="77777777" w:rsidR="00AC39C3" w:rsidRPr="00146C97" w:rsidRDefault="003F1091" w:rsidP="00B04722">
      <w:pPr>
        <w:numPr>
          <w:ilvl w:val="0"/>
          <w:numId w:val="3"/>
        </w:numPr>
        <w:tabs>
          <w:tab w:val="clear" w:pos="360"/>
        </w:tabs>
        <w:spacing w:after="0" w:line="240" w:lineRule="auto"/>
        <w:jc w:val="both"/>
        <w:rPr>
          <w:rStyle w:val="HTMLCite"/>
          <w:color w:val="auto"/>
        </w:rPr>
      </w:pPr>
      <w:hyperlink r:id="rId10" w:history="1">
        <w:r w:rsidR="00AC39C3" w:rsidRPr="00146C97">
          <w:rPr>
            <w:rStyle w:val="Hyperlink"/>
            <w:b/>
            <w:color w:val="auto"/>
          </w:rPr>
          <w:t>www.</w:t>
        </w:r>
        <w:r w:rsidR="00AC39C3" w:rsidRPr="00146C97">
          <w:rPr>
            <w:rStyle w:val="Hyperlink"/>
            <w:b/>
            <w:bCs/>
            <w:color w:val="auto"/>
          </w:rPr>
          <w:t>mckinseyquarterly</w:t>
        </w:r>
        <w:r w:rsidR="00AC39C3" w:rsidRPr="00146C97">
          <w:rPr>
            <w:rStyle w:val="Hyperlink"/>
            <w:b/>
            <w:color w:val="auto"/>
          </w:rPr>
          <w:t>.com/</w:t>
        </w:r>
      </w:hyperlink>
    </w:p>
    <w:p w14:paraId="60362F2E" w14:textId="77777777" w:rsidR="00AC39C3" w:rsidRPr="00146C97" w:rsidRDefault="00AC39C3" w:rsidP="00AC39C3">
      <w:pPr>
        <w:ind w:left="360"/>
        <w:jc w:val="both"/>
        <w:rPr>
          <w:rStyle w:val="HTMLCite"/>
          <w:color w:val="auto"/>
        </w:rPr>
      </w:pPr>
      <w:r w:rsidRPr="00146C97">
        <w:rPr>
          <w:bCs/>
        </w:rPr>
        <w:t>An</w:t>
      </w:r>
      <w:r w:rsidRPr="00146C97">
        <w:t xml:space="preserve"> online business journal of Business Management </w:t>
      </w:r>
      <w:r w:rsidRPr="00146C97">
        <w:rPr>
          <w:vanish/>
        </w:rPr>
        <w:br/>
      </w:r>
      <w:r w:rsidRPr="00146C97">
        <w:t>Strategy articles, surveys, and interviews, covering Global Business Strategy, etc.</w:t>
      </w:r>
    </w:p>
    <w:p w14:paraId="19BCE256" w14:textId="77777777" w:rsidR="00AC39C3" w:rsidRPr="00146C97" w:rsidRDefault="003F1091" w:rsidP="00B04722">
      <w:pPr>
        <w:numPr>
          <w:ilvl w:val="0"/>
          <w:numId w:val="3"/>
        </w:numPr>
        <w:tabs>
          <w:tab w:val="clear" w:pos="360"/>
        </w:tabs>
        <w:spacing w:after="0" w:line="240" w:lineRule="auto"/>
        <w:jc w:val="both"/>
        <w:rPr>
          <w:rStyle w:val="HTMLCite"/>
          <w:color w:val="auto"/>
        </w:rPr>
      </w:pPr>
      <w:hyperlink r:id="rId11" w:history="1">
        <w:r w:rsidR="00AC39C3" w:rsidRPr="00146C97">
          <w:rPr>
            <w:rStyle w:val="Hyperlink"/>
            <w:b/>
            <w:color w:val="auto"/>
          </w:rPr>
          <w:t>http://knowledge.wharton.upenn.edu/india/</w:t>
        </w:r>
      </w:hyperlink>
    </w:p>
    <w:p w14:paraId="7E43C2EC" w14:textId="77777777" w:rsidR="00AC39C3" w:rsidRPr="00146C97" w:rsidRDefault="00AC39C3" w:rsidP="00AC39C3">
      <w:pPr>
        <w:ind w:left="360"/>
        <w:jc w:val="both"/>
        <w:rPr>
          <w:rStyle w:val="HTMLCite"/>
          <w:color w:val="auto"/>
        </w:rPr>
      </w:pPr>
      <w:r w:rsidRPr="00146C97">
        <w:rPr>
          <w:rStyle w:val="HTMLCite"/>
          <w:color w:val="auto"/>
        </w:rPr>
        <w:t>This site is committed to sharing its intellectual capital through online journal offering free access to global contemporary business trends and analysis; interviews with corporate leaders; articles on recent business practices and strategies, etc.</w:t>
      </w:r>
    </w:p>
    <w:p w14:paraId="0899D518" w14:textId="77777777" w:rsidR="00AC39C3" w:rsidRPr="00146C97" w:rsidRDefault="003F1091" w:rsidP="00B04722">
      <w:pPr>
        <w:numPr>
          <w:ilvl w:val="0"/>
          <w:numId w:val="3"/>
        </w:numPr>
        <w:tabs>
          <w:tab w:val="clear" w:pos="360"/>
        </w:tabs>
        <w:spacing w:after="0" w:line="240" w:lineRule="auto"/>
        <w:jc w:val="both"/>
      </w:pPr>
      <w:hyperlink r:id="rId12" w:history="1">
        <w:r w:rsidR="00AC39C3" w:rsidRPr="00146C97">
          <w:rPr>
            <w:rStyle w:val="Hyperlink"/>
            <w:b/>
            <w:color w:val="auto"/>
          </w:rPr>
          <w:t>http://www.ibef.org/indiaatglance.aspx</w:t>
        </w:r>
      </w:hyperlink>
    </w:p>
    <w:p w14:paraId="1090A8DA" w14:textId="6F7BDBD4" w:rsidR="00AC39C3" w:rsidRPr="00146C97" w:rsidRDefault="00AC39C3" w:rsidP="00AC39C3">
      <w:pPr>
        <w:ind w:left="360"/>
        <w:jc w:val="both"/>
      </w:pPr>
      <w:r w:rsidRPr="00146C97">
        <w:t xml:space="preserve">It is a knowledge </w:t>
      </w:r>
      <w:r w:rsidR="004F38D7" w:rsidRPr="00146C97">
        <w:t>Centre</w:t>
      </w:r>
      <w:r w:rsidRPr="00146C97">
        <w:t xml:space="preserve"> for global investors, international policy-makers and world media seeking updated, accurate and comprehensive information on the Indian economy, states and sectors. </w:t>
      </w:r>
    </w:p>
    <w:p w14:paraId="18AA7057" w14:textId="77777777" w:rsidR="00AC39C3" w:rsidRPr="00146C97" w:rsidRDefault="003F1091" w:rsidP="00B04722">
      <w:pPr>
        <w:numPr>
          <w:ilvl w:val="0"/>
          <w:numId w:val="3"/>
        </w:numPr>
        <w:tabs>
          <w:tab w:val="clear" w:pos="360"/>
        </w:tabs>
        <w:spacing w:after="0" w:line="240" w:lineRule="auto"/>
        <w:jc w:val="both"/>
      </w:pPr>
      <w:hyperlink r:id="rId13" w:history="1">
        <w:r w:rsidR="00AC39C3" w:rsidRPr="00146C97">
          <w:rPr>
            <w:rStyle w:val="Hyperlink"/>
            <w:b/>
            <w:color w:val="auto"/>
          </w:rPr>
          <w:t>http://www.businessworld.in/businessworld/businessworld/bw/Business</w:t>
        </w:r>
      </w:hyperlink>
    </w:p>
    <w:p w14:paraId="5DA47579" w14:textId="12F897B3" w:rsidR="00AC39C3" w:rsidRPr="00146C97" w:rsidRDefault="00AC39C3" w:rsidP="00AC39C3">
      <w:pPr>
        <w:pStyle w:val="ListParagraph"/>
        <w:ind w:left="360"/>
        <w:jc w:val="both"/>
      </w:pPr>
      <w:r w:rsidRPr="00146C97">
        <w:t>This site comprehensively covers news items related to various sectors, in</w:t>
      </w:r>
      <w:r w:rsidR="004F38D7" w:rsidRPr="00146C97">
        <w:t xml:space="preserve"> </w:t>
      </w:r>
      <w:r w:rsidRPr="00146C97">
        <w:t>depth analysis of business, stock market, finance &amp; economy which can be a key input in understanding business scenarios</w:t>
      </w:r>
    </w:p>
    <w:p w14:paraId="093B81D2" w14:textId="77777777" w:rsidR="00AC39C3" w:rsidRPr="00146C97" w:rsidRDefault="003F1091" w:rsidP="00B04722">
      <w:pPr>
        <w:numPr>
          <w:ilvl w:val="0"/>
          <w:numId w:val="3"/>
        </w:numPr>
        <w:tabs>
          <w:tab w:val="clear" w:pos="360"/>
        </w:tabs>
        <w:spacing w:after="0" w:line="240" w:lineRule="auto"/>
        <w:rPr>
          <w:u w:val="single"/>
        </w:rPr>
      </w:pPr>
      <w:hyperlink r:id="rId14" w:history="1">
        <w:r w:rsidR="00AC39C3" w:rsidRPr="00146C97">
          <w:rPr>
            <w:rStyle w:val="Hyperlink"/>
            <w:b/>
            <w:color w:val="auto"/>
          </w:rPr>
          <w:t>http://www.ge.com/company/index.html</w:t>
        </w:r>
      </w:hyperlink>
    </w:p>
    <w:p w14:paraId="6876DC45" w14:textId="516E946E" w:rsidR="006D6A23" w:rsidRPr="00146C97" w:rsidRDefault="00AC39C3" w:rsidP="006D6A23">
      <w:pPr>
        <w:pStyle w:val="ListParagraph"/>
        <w:ind w:left="360"/>
        <w:jc w:val="both"/>
      </w:pPr>
      <w:r w:rsidRPr="00146C97">
        <w:t>General Electric has been known as one of the finest case examples of Strategy Implementation, under the leadership of its lege</w:t>
      </w:r>
      <w:r w:rsidR="006D6A23" w:rsidRPr="00146C97">
        <w:t>ndary CEO Jack Welch.</w:t>
      </w:r>
    </w:p>
    <w:p w14:paraId="230914F9" w14:textId="48DEBF72" w:rsidR="00745A33" w:rsidRPr="00146C97" w:rsidRDefault="00A84A7C" w:rsidP="00BC5B3E">
      <w:pPr>
        <w:widowControl w:val="0"/>
        <w:autoSpaceDE w:val="0"/>
        <w:autoSpaceDN w:val="0"/>
        <w:adjustRightInd w:val="0"/>
        <w:rPr>
          <w:rFonts w:ascii="Times New Roman" w:hAnsi="Times New Roman"/>
          <w:b/>
          <w:bCs/>
        </w:rPr>
      </w:pPr>
      <w:r w:rsidRPr="00146C97">
        <w:rPr>
          <w:rFonts w:ascii="Times New Roman" w:hAnsi="Times New Roman"/>
          <w:b/>
          <w:bCs/>
        </w:rPr>
        <w:t>5</w:t>
      </w:r>
      <w:r w:rsidR="00E714B7" w:rsidRPr="00146C97">
        <w:rPr>
          <w:rFonts w:ascii="Times New Roman" w:hAnsi="Times New Roman"/>
          <w:b/>
          <w:bCs/>
        </w:rPr>
        <w:t>. Prescribed</w:t>
      </w:r>
      <w:r w:rsidR="00BB136C" w:rsidRPr="00146C97">
        <w:rPr>
          <w:rFonts w:ascii="Times New Roman" w:hAnsi="Times New Roman"/>
          <w:b/>
          <w:bCs/>
        </w:rPr>
        <w:t xml:space="preserve"> VED framework </w:t>
      </w:r>
    </w:p>
    <w:tbl>
      <w:tblPr>
        <w:tblStyle w:val="TableGrid"/>
        <w:tblW w:w="9535" w:type="dxa"/>
        <w:tblLook w:val="04A0" w:firstRow="1" w:lastRow="0" w:firstColumn="1" w:lastColumn="0" w:noHBand="0" w:noVBand="1"/>
      </w:tblPr>
      <w:tblGrid>
        <w:gridCol w:w="1696"/>
        <w:gridCol w:w="2581"/>
        <w:gridCol w:w="2584"/>
        <w:gridCol w:w="2674"/>
      </w:tblGrid>
      <w:tr w:rsidR="00A377C5" w:rsidRPr="00146C97" w14:paraId="5D3CDEEF" w14:textId="77777777" w:rsidTr="0071656C">
        <w:tc>
          <w:tcPr>
            <w:tcW w:w="1622" w:type="dxa"/>
            <w:shd w:val="clear" w:color="auto" w:fill="auto"/>
          </w:tcPr>
          <w:p w14:paraId="2E764DEE" w14:textId="77777777" w:rsidR="00BB136C" w:rsidRPr="00146C97" w:rsidRDefault="00BB136C" w:rsidP="003A4670">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rPr>
              <w:t>Module</w:t>
            </w:r>
          </w:p>
        </w:tc>
        <w:tc>
          <w:tcPr>
            <w:tcW w:w="2603" w:type="dxa"/>
            <w:shd w:val="clear" w:color="auto" w:fill="auto"/>
          </w:tcPr>
          <w:p w14:paraId="0B986327" w14:textId="77777777" w:rsidR="00BB136C" w:rsidRPr="00146C97" w:rsidRDefault="00BB136C" w:rsidP="003A4670">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rPr>
              <w:t>Vital</w:t>
            </w:r>
          </w:p>
          <w:p w14:paraId="790D48E8" w14:textId="77777777" w:rsidR="009E18D8" w:rsidRPr="00146C97" w:rsidRDefault="009E18D8" w:rsidP="003A4670">
            <w:pPr>
              <w:widowControl w:val="0"/>
              <w:autoSpaceDE w:val="0"/>
              <w:autoSpaceDN w:val="0"/>
              <w:adjustRightInd w:val="0"/>
              <w:spacing w:after="0" w:line="240" w:lineRule="auto"/>
              <w:rPr>
                <w:rFonts w:asciiTheme="minorHAnsi" w:hAnsiTheme="minorHAnsi"/>
                <w:b/>
                <w:bCs/>
                <w:lang w:val="en-IN"/>
              </w:rPr>
            </w:pPr>
            <w:r w:rsidRPr="00146C97">
              <w:rPr>
                <w:rFonts w:asciiTheme="minorHAnsi" w:hAnsiTheme="minorHAnsi"/>
                <w:b/>
                <w:bCs/>
              </w:rPr>
              <w:t>(</w:t>
            </w:r>
            <w:r w:rsidRPr="00146C97">
              <w:rPr>
                <w:rFonts w:asciiTheme="minorHAnsi" w:hAnsiTheme="minorHAnsi"/>
                <w:b/>
                <w:bCs/>
                <w:lang w:val="en-IN"/>
              </w:rPr>
              <w:t>prerequisite or basic knowledge or skills)</w:t>
            </w:r>
          </w:p>
          <w:p w14:paraId="1AE91698" w14:textId="77777777" w:rsidR="00073C1E" w:rsidRPr="00146C97" w:rsidRDefault="00073C1E" w:rsidP="003A4670">
            <w:pPr>
              <w:widowControl w:val="0"/>
              <w:autoSpaceDE w:val="0"/>
              <w:autoSpaceDN w:val="0"/>
              <w:adjustRightInd w:val="0"/>
              <w:spacing w:after="0" w:line="240" w:lineRule="auto"/>
              <w:rPr>
                <w:rFonts w:asciiTheme="minorHAnsi" w:hAnsiTheme="minorHAnsi"/>
                <w:b/>
                <w:bCs/>
                <w:lang w:val="en-IN"/>
              </w:rPr>
            </w:pPr>
          </w:p>
          <w:p w14:paraId="702091C7" w14:textId="6027F791" w:rsidR="00D170EB" w:rsidRPr="00146C97" w:rsidRDefault="00D170EB" w:rsidP="003A4670">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lang w:val="en-IN"/>
              </w:rPr>
              <w:t>IN CLASS</w:t>
            </w:r>
          </w:p>
        </w:tc>
        <w:tc>
          <w:tcPr>
            <w:tcW w:w="2610" w:type="dxa"/>
            <w:shd w:val="clear" w:color="auto" w:fill="auto"/>
          </w:tcPr>
          <w:p w14:paraId="2C856B7E" w14:textId="77777777" w:rsidR="00BB136C" w:rsidRPr="00146C97" w:rsidRDefault="00BB136C" w:rsidP="003A4670">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rPr>
              <w:t>Essential</w:t>
            </w:r>
          </w:p>
          <w:p w14:paraId="39F3A06E" w14:textId="77777777" w:rsidR="009E18D8" w:rsidRPr="00146C97" w:rsidRDefault="009E18D8" w:rsidP="003A4670">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rPr>
              <w:t>(Non-imperative yet significant)</w:t>
            </w:r>
          </w:p>
          <w:p w14:paraId="7B1495C3" w14:textId="77777777" w:rsidR="00073C1E" w:rsidRPr="00146C97" w:rsidRDefault="00073C1E" w:rsidP="003A4670">
            <w:pPr>
              <w:widowControl w:val="0"/>
              <w:autoSpaceDE w:val="0"/>
              <w:autoSpaceDN w:val="0"/>
              <w:adjustRightInd w:val="0"/>
              <w:spacing w:after="0" w:line="240" w:lineRule="auto"/>
              <w:rPr>
                <w:rFonts w:asciiTheme="minorHAnsi" w:hAnsiTheme="minorHAnsi"/>
                <w:b/>
                <w:bCs/>
              </w:rPr>
            </w:pPr>
          </w:p>
          <w:p w14:paraId="15797F57" w14:textId="60290430" w:rsidR="00D170EB" w:rsidRPr="00146C97" w:rsidRDefault="00F756DD" w:rsidP="003A4670">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rPr>
              <w:t>PRE CLASS</w:t>
            </w:r>
          </w:p>
        </w:tc>
        <w:tc>
          <w:tcPr>
            <w:tcW w:w="2700" w:type="dxa"/>
            <w:shd w:val="clear" w:color="auto" w:fill="auto"/>
          </w:tcPr>
          <w:p w14:paraId="7116F9C7" w14:textId="77777777" w:rsidR="00BB136C" w:rsidRPr="00146C97" w:rsidRDefault="00BB136C" w:rsidP="003A4670">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rPr>
              <w:t xml:space="preserve">Desirable </w:t>
            </w:r>
          </w:p>
          <w:p w14:paraId="584F132B" w14:textId="77777777" w:rsidR="009E18D8" w:rsidRPr="00146C97" w:rsidRDefault="009E18D8" w:rsidP="003A4670">
            <w:pPr>
              <w:widowControl w:val="0"/>
              <w:autoSpaceDE w:val="0"/>
              <w:autoSpaceDN w:val="0"/>
              <w:adjustRightInd w:val="0"/>
              <w:spacing w:after="0" w:line="240" w:lineRule="auto"/>
              <w:rPr>
                <w:rFonts w:asciiTheme="minorHAnsi" w:hAnsiTheme="minorHAnsi"/>
                <w:b/>
                <w:bCs/>
                <w:lang w:val="en-IN"/>
              </w:rPr>
            </w:pPr>
            <w:r w:rsidRPr="00146C97">
              <w:rPr>
                <w:rFonts w:asciiTheme="minorHAnsi" w:hAnsiTheme="minorHAnsi"/>
                <w:b/>
                <w:bCs/>
              </w:rPr>
              <w:t xml:space="preserve">(adds </w:t>
            </w:r>
            <w:r w:rsidRPr="00146C97">
              <w:rPr>
                <w:rFonts w:asciiTheme="minorHAnsi" w:hAnsiTheme="minorHAnsi"/>
                <w:b/>
                <w:bCs/>
                <w:lang w:val="en-IN"/>
              </w:rPr>
              <w:t>substance, breadth, or interest to a subject or skill)</w:t>
            </w:r>
          </w:p>
          <w:p w14:paraId="19794AF2" w14:textId="12DF0DDD" w:rsidR="00D170EB" w:rsidRPr="00146C97" w:rsidRDefault="00D170EB" w:rsidP="003A4670">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lang w:val="en-IN"/>
              </w:rPr>
              <w:t>BEYOND CLASSROOM</w:t>
            </w:r>
          </w:p>
        </w:tc>
      </w:tr>
      <w:tr w:rsidR="00A377C5" w:rsidRPr="00146C97" w14:paraId="596D9B15" w14:textId="77777777" w:rsidTr="0071656C">
        <w:tc>
          <w:tcPr>
            <w:tcW w:w="1622" w:type="dxa"/>
            <w:shd w:val="clear" w:color="auto" w:fill="auto"/>
          </w:tcPr>
          <w:p w14:paraId="0341596F" w14:textId="5EABB3CE" w:rsidR="00BB136C" w:rsidRPr="00146C97" w:rsidRDefault="00BB136C" w:rsidP="003A4670">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rPr>
              <w:t xml:space="preserve">Module I: </w:t>
            </w:r>
            <w:r w:rsidR="008564EE" w:rsidRPr="00146C97">
              <w:rPr>
                <w:rFonts w:asciiTheme="minorHAnsi" w:hAnsiTheme="minorHAnsi"/>
                <w:b/>
                <w:bCs/>
              </w:rPr>
              <w:t xml:space="preserve">Understanding the Strategy Scope </w:t>
            </w:r>
          </w:p>
        </w:tc>
        <w:tc>
          <w:tcPr>
            <w:tcW w:w="2603" w:type="dxa"/>
            <w:shd w:val="clear" w:color="auto" w:fill="auto"/>
          </w:tcPr>
          <w:p w14:paraId="3F2236E7" w14:textId="2E506BED" w:rsidR="0083703C" w:rsidRPr="00146C97" w:rsidRDefault="0083703C" w:rsidP="0083703C">
            <w:pPr>
              <w:spacing w:after="0" w:line="259" w:lineRule="auto"/>
              <w:jc w:val="both"/>
              <w:rPr>
                <w:rFonts w:asciiTheme="minorHAnsi" w:hAnsiTheme="minorHAnsi"/>
              </w:rPr>
            </w:pPr>
            <w:r w:rsidRPr="00146C97">
              <w:rPr>
                <w:rFonts w:asciiTheme="minorHAnsi" w:hAnsiTheme="minorHAnsi"/>
              </w:rPr>
              <w:t xml:space="preserve">Case </w:t>
            </w:r>
            <w:r w:rsidR="002C7807" w:rsidRPr="00146C97">
              <w:rPr>
                <w:rFonts w:asciiTheme="minorHAnsi" w:hAnsiTheme="minorHAnsi"/>
              </w:rPr>
              <w:t>o</w:t>
            </w:r>
            <w:r w:rsidRPr="00146C97">
              <w:rPr>
                <w:rFonts w:asciiTheme="minorHAnsi" w:hAnsiTheme="minorHAnsi"/>
              </w:rPr>
              <w:t>n Tata Nano,</w:t>
            </w:r>
          </w:p>
          <w:p w14:paraId="6846A277" w14:textId="72B7433A" w:rsidR="0083703C" w:rsidRPr="00146C97" w:rsidRDefault="0083703C" w:rsidP="0083703C">
            <w:pPr>
              <w:spacing w:after="0" w:line="259" w:lineRule="auto"/>
              <w:jc w:val="both"/>
              <w:rPr>
                <w:rFonts w:asciiTheme="minorHAnsi" w:hAnsiTheme="minorHAnsi"/>
              </w:rPr>
            </w:pPr>
            <w:r w:rsidRPr="00146C97">
              <w:rPr>
                <w:rFonts w:asciiTheme="minorHAnsi" w:hAnsiTheme="minorHAnsi"/>
              </w:rPr>
              <w:t>Kingfisher</w:t>
            </w:r>
          </w:p>
          <w:p w14:paraId="755355D3" w14:textId="3CB18E84" w:rsidR="0083703C" w:rsidRPr="00146C97" w:rsidRDefault="0083703C" w:rsidP="008564EE">
            <w:pPr>
              <w:spacing w:after="0" w:line="259" w:lineRule="auto"/>
              <w:jc w:val="both"/>
              <w:rPr>
                <w:rFonts w:asciiTheme="minorHAnsi" w:hAnsiTheme="minorHAnsi"/>
                <w:b/>
                <w:bCs/>
              </w:rPr>
            </w:pPr>
          </w:p>
        </w:tc>
        <w:tc>
          <w:tcPr>
            <w:tcW w:w="2610" w:type="dxa"/>
            <w:shd w:val="clear" w:color="auto" w:fill="auto"/>
          </w:tcPr>
          <w:p w14:paraId="33668FD0" w14:textId="4E589EA7" w:rsidR="0083703C" w:rsidRPr="00146C97" w:rsidRDefault="0083703C" w:rsidP="0083703C">
            <w:pPr>
              <w:spacing w:after="0" w:line="259" w:lineRule="auto"/>
              <w:jc w:val="both"/>
              <w:rPr>
                <w:rFonts w:asciiTheme="minorHAnsi" w:hAnsiTheme="minorHAnsi"/>
                <w:bCs/>
              </w:rPr>
            </w:pPr>
            <w:r w:rsidRPr="00146C97">
              <w:rPr>
                <w:rFonts w:asciiTheme="minorHAnsi" w:hAnsiTheme="minorHAnsi"/>
                <w:bCs/>
              </w:rPr>
              <w:t xml:space="preserve">Readings and internet resources on Nano’s sub optimal acceptance, </w:t>
            </w:r>
            <w:r w:rsidR="00346C0B" w:rsidRPr="00146C97">
              <w:rPr>
                <w:rFonts w:asciiTheme="minorHAnsi" w:hAnsiTheme="minorHAnsi"/>
                <w:bCs/>
              </w:rPr>
              <w:t>Welcome v</w:t>
            </w:r>
            <w:r w:rsidRPr="00146C97">
              <w:rPr>
                <w:rFonts w:asciiTheme="minorHAnsi" w:hAnsiTheme="minorHAnsi"/>
                <w:bCs/>
              </w:rPr>
              <w:t xml:space="preserve">ideos on boarding KF, </w:t>
            </w:r>
            <w:r w:rsidR="001A49D0" w:rsidRPr="00146C97">
              <w:rPr>
                <w:rFonts w:asciiTheme="minorHAnsi" w:hAnsiTheme="minorHAnsi"/>
                <w:bCs/>
              </w:rPr>
              <w:t>Articles</w:t>
            </w:r>
            <w:r w:rsidR="00346C0B" w:rsidRPr="00146C97">
              <w:rPr>
                <w:rFonts w:asciiTheme="minorHAnsi" w:hAnsiTheme="minorHAnsi"/>
                <w:bCs/>
              </w:rPr>
              <w:t xml:space="preserve"> on </w:t>
            </w:r>
            <w:r w:rsidRPr="00146C97">
              <w:rPr>
                <w:rFonts w:asciiTheme="minorHAnsi" w:hAnsiTheme="minorHAnsi"/>
                <w:bCs/>
              </w:rPr>
              <w:t xml:space="preserve">Deccan </w:t>
            </w:r>
          </w:p>
          <w:p w14:paraId="1A41208C" w14:textId="77777777" w:rsidR="003A4670" w:rsidRPr="00146C97" w:rsidRDefault="00346C0B" w:rsidP="0083703C">
            <w:pPr>
              <w:spacing w:after="0" w:line="259" w:lineRule="auto"/>
              <w:jc w:val="both"/>
              <w:rPr>
                <w:rFonts w:asciiTheme="minorHAnsi" w:hAnsiTheme="minorHAnsi"/>
                <w:bCs/>
              </w:rPr>
            </w:pPr>
            <w:r w:rsidRPr="00146C97">
              <w:rPr>
                <w:rFonts w:asciiTheme="minorHAnsi" w:hAnsiTheme="minorHAnsi"/>
                <w:b/>
                <w:bCs/>
              </w:rPr>
              <w:t>Resources-</w:t>
            </w:r>
            <w:r w:rsidR="004F38D7" w:rsidRPr="00146C97">
              <w:rPr>
                <w:rFonts w:asciiTheme="minorHAnsi" w:hAnsiTheme="minorHAnsi"/>
                <w:bCs/>
              </w:rPr>
              <w:t xml:space="preserve"> </w:t>
            </w:r>
            <w:r w:rsidR="00C93C93" w:rsidRPr="00146C97">
              <w:rPr>
                <w:rFonts w:asciiTheme="minorHAnsi" w:hAnsiTheme="minorHAnsi"/>
                <w:bCs/>
              </w:rPr>
              <w:t>Livemint website</w:t>
            </w:r>
          </w:p>
          <w:p w14:paraId="275C5973" w14:textId="65F68D10" w:rsidR="006D6A23" w:rsidRPr="00146C97" w:rsidRDefault="006D6A23" w:rsidP="0083703C">
            <w:pPr>
              <w:spacing w:after="0" w:line="259" w:lineRule="auto"/>
              <w:jc w:val="both"/>
              <w:rPr>
                <w:rFonts w:asciiTheme="minorHAnsi" w:hAnsiTheme="minorHAnsi"/>
                <w:bCs/>
              </w:rPr>
            </w:pPr>
          </w:p>
        </w:tc>
        <w:tc>
          <w:tcPr>
            <w:tcW w:w="2700" w:type="dxa"/>
            <w:shd w:val="clear" w:color="auto" w:fill="auto"/>
          </w:tcPr>
          <w:p w14:paraId="7A1E0070" w14:textId="4F0411A7" w:rsidR="00DC1BCE" w:rsidRPr="00146C97" w:rsidRDefault="00DC1BCE" w:rsidP="00DC1BCE">
            <w:pPr>
              <w:widowControl w:val="0"/>
              <w:shd w:val="clear" w:color="auto" w:fill="FFC000"/>
              <w:autoSpaceDE w:val="0"/>
              <w:autoSpaceDN w:val="0"/>
              <w:adjustRightInd w:val="0"/>
              <w:spacing w:after="0" w:line="240" w:lineRule="auto"/>
              <w:jc w:val="both"/>
              <w:rPr>
                <w:rFonts w:asciiTheme="minorHAnsi" w:hAnsiTheme="minorHAnsi"/>
                <w:bCs/>
              </w:rPr>
            </w:pPr>
            <w:r w:rsidRPr="00146C97">
              <w:rPr>
                <w:rFonts w:asciiTheme="minorHAnsi" w:hAnsiTheme="minorHAnsi"/>
                <w:bCs/>
              </w:rPr>
              <w:t>C</w:t>
            </w:r>
            <w:r w:rsidR="004F38D7" w:rsidRPr="00146C97">
              <w:rPr>
                <w:rFonts w:asciiTheme="minorHAnsi" w:hAnsiTheme="minorHAnsi"/>
                <w:bCs/>
              </w:rPr>
              <w:t xml:space="preserve">Y </w:t>
            </w:r>
            <w:r w:rsidRPr="00146C97">
              <w:rPr>
                <w:rFonts w:asciiTheme="minorHAnsi" w:hAnsiTheme="minorHAnsi"/>
                <w:bCs/>
              </w:rPr>
              <w:t>Gopinath’s story from a village in Andhra to Airline Operator</w:t>
            </w:r>
          </w:p>
          <w:p w14:paraId="630BDEC2" w14:textId="000F9641" w:rsidR="003A4670" w:rsidRPr="00146C97" w:rsidRDefault="003A4670" w:rsidP="003A4670">
            <w:pPr>
              <w:widowControl w:val="0"/>
              <w:shd w:val="clear" w:color="auto" w:fill="FFC000"/>
              <w:autoSpaceDE w:val="0"/>
              <w:autoSpaceDN w:val="0"/>
              <w:adjustRightInd w:val="0"/>
              <w:spacing w:after="0" w:line="240" w:lineRule="auto"/>
              <w:jc w:val="both"/>
              <w:rPr>
                <w:rFonts w:asciiTheme="minorHAnsi" w:hAnsiTheme="minorHAnsi"/>
                <w:bCs/>
              </w:rPr>
            </w:pPr>
          </w:p>
        </w:tc>
      </w:tr>
      <w:tr w:rsidR="00A377C5" w:rsidRPr="00146C97" w14:paraId="6F0627B6" w14:textId="77777777" w:rsidTr="0071656C">
        <w:trPr>
          <w:trHeight w:val="2195"/>
        </w:trPr>
        <w:tc>
          <w:tcPr>
            <w:tcW w:w="1622" w:type="dxa"/>
            <w:shd w:val="clear" w:color="auto" w:fill="auto"/>
          </w:tcPr>
          <w:p w14:paraId="5CE34FF7" w14:textId="22328C5E" w:rsidR="00BB136C" w:rsidRPr="00146C97" w:rsidRDefault="009E18D8" w:rsidP="0083703C">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rPr>
              <w:lastRenderedPageBreak/>
              <w:t xml:space="preserve">Module II: </w:t>
            </w:r>
            <w:r w:rsidR="000A74D8" w:rsidRPr="00146C97">
              <w:rPr>
                <w:rFonts w:asciiTheme="minorHAnsi" w:eastAsia="TimesNewRoman" w:hAnsiTheme="minorHAnsi"/>
                <w:b/>
              </w:rPr>
              <w:t>Strategy Design Process</w:t>
            </w:r>
          </w:p>
        </w:tc>
        <w:tc>
          <w:tcPr>
            <w:tcW w:w="2603" w:type="dxa"/>
            <w:shd w:val="clear" w:color="auto" w:fill="auto"/>
          </w:tcPr>
          <w:p w14:paraId="4AC9C800" w14:textId="4D80D7D4" w:rsidR="00276DE3" w:rsidRPr="00146C97" w:rsidRDefault="000A74D8" w:rsidP="004F38D7">
            <w:pPr>
              <w:tabs>
                <w:tab w:val="left" w:pos="7005"/>
              </w:tabs>
              <w:rPr>
                <w:rFonts w:asciiTheme="minorHAnsi" w:hAnsiTheme="minorHAnsi"/>
              </w:rPr>
            </w:pPr>
            <w:r w:rsidRPr="00146C97">
              <w:rPr>
                <w:rFonts w:asciiTheme="minorHAnsi" w:hAnsiTheme="minorHAnsi"/>
              </w:rPr>
              <w:t>External environment (P</w:t>
            </w:r>
            <w:r w:rsidR="002C7807" w:rsidRPr="00146C97">
              <w:rPr>
                <w:rFonts w:asciiTheme="minorHAnsi" w:hAnsiTheme="minorHAnsi"/>
              </w:rPr>
              <w:t>ESTEL</w:t>
            </w:r>
            <w:r w:rsidRPr="00146C97">
              <w:rPr>
                <w:rFonts w:asciiTheme="minorHAnsi" w:hAnsiTheme="minorHAnsi"/>
              </w:rPr>
              <w:t>), Industry Analysis (5 forces- Concentration, Herfindahl Index), Generic Strategies, competitive Advantage and Superior Performance</w:t>
            </w:r>
          </w:p>
        </w:tc>
        <w:tc>
          <w:tcPr>
            <w:tcW w:w="2610" w:type="dxa"/>
            <w:shd w:val="clear" w:color="auto" w:fill="auto"/>
          </w:tcPr>
          <w:p w14:paraId="3A0A7A0C" w14:textId="04D2F388" w:rsidR="000A74D8" w:rsidRPr="00146C97" w:rsidRDefault="000A74D8" w:rsidP="003A4670">
            <w:pPr>
              <w:widowControl w:val="0"/>
              <w:autoSpaceDE w:val="0"/>
              <w:autoSpaceDN w:val="0"/>
              <w:adjustRightInd w:val="0"/>
              <w:spacing w:after="0" w:line="240" w:lineRule="auto"/>
              <w:rPr>
                <w:rFonts w:asciiTheme="minorHAnsi" w:hAnsiTheme="minorHAnsi"/>
              </w:rPr>
            </w:pPr>
            <w:r w:rsidRPr="00146C97">
              <w:rPr>
                <w:rFonts w:asciiTheme="minorHAnsi" w:hAnsiTheme="minorHAnsi"/>
              </w:rPr>
              <w:t>EFE, CPM Matrices Discussion Forum- Why did CCD diversify, difference between Starbucks and CCD prices and services offered</w:t>
            </w:r>
          </w:p>
        </w:tc>
        <w:tc>
          <w:tcPr>
            <w:tcW w:w="2700" w:type="dxa"/>
            <w:shd w:val="clear" w:color="auto" w:fill="auto"/>
          </w:tcPr>
          <w:p w14:paraId="004DC761" w14:textId="77777777" w:rsidR="00A377C5" w:rsidRDefault="000A74D8" w:rsidP="000A74D8">
            <w:pPr>
              <w:widowControl w:val="0"/>
              <w:autoSpaceDE w:val="0"/>
              <w:autoSpaceDN w:val="0"/>
              <w:adjustRightInd w:val="0"/>
              <w:spacing w:after="0" w:line="240" w:lineRule="auto"/>
              <w:rPr>
                <w:rFonts w:asciiTheme="minorHAnsi" w:hAnsiTheme="minorHAnsi"/>
                <w:bCs/>
              </w:rPr>
            </w:pPr>
            <w:r w:rsidRPr="00146C97">
              <w:rPr>
                <w:rFonts w:asciiTheme="minorHAnsi" w:hAnsiTheme="minorHAnsi"/>
                <w:bCs/>
              </w:rPr>
              <w:t xml:space="preserve">Vision and Mission Statement of some organizations, </w:t>
            </w:r>
          </w:p>
          <w:p w14:paraId="6FBE350D" w14:textId="42E69221" w:rsidR="00BB136C" w:rsidRPr="00146C97" w:rsidRDefault="000A74D8" w:rsidP="000A74D8">
            <w:pPr>
              <w:widowControl w:val="0"/>
              <w:autoSpaceDE w:val="0"/>
              <w:autoSpaceDN w:val="0"/>
              <w:adjustRightInd w:val="0"/>
              <w:spacing w:after="0" w:line="240" w:lineRule="auto"/>
              <w:rPr>
                <w:rFonts w:asciiTheme="minorHAnsi" w:hAnsiTheme="minorHAnsi"/>
                <w:bCs/>
              </w:rPr>
            </w:pPr>
            <w:r w:rsidRPr="00146C97">
              <w:rPr>
                <w:rFonts w:asciiTheme="minorHAnsi" w:hAnsiTheme="minorHAnsi"/>
                <w:bCs/>
              </w:rPr>
              <w:t>Reading -5 competitive forces that shape strategy, beyond class g</w:t>
            </w:r>
            <w:r w:rsidR="007D6141" w:rsidRPr="00146C97">
              <w:rPr>
                <w:rFonts w:asciiTheme="minorHAnsi" w:hAnsiTheme="minorHAnsi"/>
                <w:bCs/>
              </w:rPr>
              <w:t>roup discussions on Bajaj Auto.</w:t>
            </w:r>
            <w:r w:rsidRPr="00146C97">
              <w:rPr>
                <w:rFonts w:asciiTheme="minorHAnsi" w:hAnsiTheme="minorHAnsi"/>
                <w:bCs/>
              </w:rPr>
              <w:t xml:space="preserve"> </w:t>
            </w:r>
          </w:p>
        </w:tc>
      </w:tr>
      <w:tr w:rsidR="00A377C5" w:rsidRPr="00146C97" w14:paraId="0C2A2896" w14:textId="77777777" w:rsidTr="0071656C">
        <w:tc>
          <w:tcPr>
            <w:tcW w:w="1622" w:type="dxa"/>
            <w:shd w:val="clear" w:color="auto" w:fill="auto"/>
          </w:tcPr>
          <w:p w14:paraId="5A2E51D9" w14:textId="3B205B16" w:rsidR="00BB136C" w:rsidRPr="00146C97" w:rsidRDefault="009E18D8" w:rsidP="008347B2">
            <w:pPr>
              <w:widowControl w:val="0"/>
              <w:autoSpaceDE w:val="0"/>
              <w:autoSpaceDN w:val="0"/>
              <w:adjustRightInd w:val="0"/>
              <w:spacing w:after="0" w:line="240" w:lineRule="auto"/>
              <w:rPr>
                <w:rFonts w:asciiTheme="minorHAnsi" w:hAnsiTheme="minorHAnsi"/>
                <w:b/>
                <w:bCs/>
              </w:rPr>
            </w:pPr>
            <w:r w:rsidRPr="00146C97">
              <w:rPr>
                <w:rFonts w:asciiTheme="minorHAnsi" w:hAnsiTheme="minorHAnsi"/>
                <w:b/>
                <w:bCs/>
              </w:rPr>
              <w:t xml:space="preserve">Module III: </w:t>
            </w:r>
            <w:r w:rsidR="000F1782" w:rsidRPr="00146C97">
              <w:rPr>
                <w:rFonts w:asciiTheme="minorHAnsi" w:eastAsia="TimesNewRoman" w:hAnsiTheme="minorHAnsi"/>
                <w:b/>
              </w:rPr>
              <w:t>Value Chain &amp; 7-S Framework</w:t>
            </w:r>
          </w:p>
        </w:tc>
        <w:tc>
          <w:tcPr>
            <w:tcW w:w="2603" w:type="dxa"/>
            <w:shd w:val="clear" w:color="auto" w:fill="auto"/>
          </w:tcPr>
          <w:p w14:paraId="1731C27B" w14:textId="77777777" w:rsidR="00BB136C" w:rsidRPr="00146C97" w:rsidRDefault="000A74D8" w:rsidP="00276DE3">
            <w:pPr>
              <w:widowControl w:val="0"/>
              <w:autoSpaceDE w:val="0"/>
              <w:autoSpaceDN w:val="0"/>
              <w:adjustRightInd w:val="0"/>
              <w:spacing w:after="0" w:line="240" w:lineRule="auto"/>
              <w:jc w:val="both"/>
              <w:rPr>
                <w:rFonts w:asciiTheme="minorHAnsi" w:hAnsiTheme="minorHAnsi"/>
                <w:bCs/>
              </w:rPr>
            </w:pPr>
            <w:r w:rsidRPr="00146C97">
              <w:rPr>
                <w:rFonts w:asciiTheme="minorHAnsi" w:hAnsiTheme="minorHAnsi"/>
                <w:bCs/>
              </w:rPr>
              <w:t>Decompose Value Chains</w:t>
            </w:r>
          </w:p>
          <w:p w14:paraId="3E06DEDA" w14:textId="43CBC3BF" w:rsidR="005B5F0B" w:rsidRPr="00146C97" w:rsidRDefault="00A377C5" w:rsidP="00276DE3">
            <w:pPr>
              <w:widowControl w:val="0"/>
              <w:autoSpaceDE w:val="0"/>
              <w:autoSpaceDN w:val="0"/>
              <w:adjustRightInd w:val="0"/>
              <w:spacing w:after="0" w:line="240" w:lineRule="auto"/>
              <w:jc w:val="both"/>
              <w:rPr>
                <w:rFonts w:asciiTheme="minorHAnsi" w:hAnsiTheme="minorHAnsi"/>
                <w:bCs/>
              </w:rPr>
            </w:pPr>
            <w:r>
              <w:rPr>
                <w:rFonts w:asciiTheme="minorHAnsi" w:hAnsiTheme="minorHAnsi"/>
                <w:bCs/>
              </w:rPr>
              <w:t>Relationship in S</w:t>
            </w:r>
            <w:r w:rsidR="005B5F0B" w:rsidRPr="00146C97">
              <w:rPr>
                <w:rFonts w:asciiTheme="minorHAnsi" w:hAnsiTheme="minorHAnsi"/>
                <w:bCs/>
              </w:rPr>
              <w:t>trategy, Structure and Processes</w:t>
            </w:r>
          </w:p>
        </w:tc>
        <w:tc>
          <w:tcPr>
            <w:tcW w:w="2610" w:type="dxa"/>
            <w:shd w:val="clear" w:color="auto" w:fill="auto"/>
          </w:tcPr>
          <w:p w14:paraId="254656EF" w14:textId="2599952D" w:rsidR="00221FD4" w:rsidRPr="00146C97" w:rsidRDefault="00A377C5" w:rsidP="003A4670">
            <w:pPr>
              <w:widowControl w:val="0"/>
              <w:autoSpaceDE w:val="0"/>
              <w:autoSpaceDN w:val="0"/>
              <w:adjustRightInd w:val="0"/>
              <w:spacing w:after="0" w:line="240" w:lineRule="auto"/>
              <w:rPr>
                <w:rFonts w:asciiTheme="minorHAnsi" w:hAnsiTheme="minorHAnsi"/>
                <w:bCs/>
              </w:rPr>
            </w:pPr>
            <w:r>
              <w:rPr>
                <w:rFonts w:asciiTheme="minorHAnsi" w:hAnsiTheme="minorHAnsi"/>
                <w:bCs/>
              </w:rPr>
              <w:t>Identification of Value C</w:t>
            </w:r>
            <w:r w:rsidR="005B5F0B" w:rsidRPr="00146C97">
              <w:rPr>
                <w:rFonts w:asciiTheme="minorHAnsi" w:hAnsiTheme="minorHAnsi"/>
                <w:bCs/>
              </w:rPr>
              <w:t>hain activities in campus that enha</w:t>
            </w:r>
            <w:r w:rsidR="00C93C93" w:rsidRPr="00146C97">
              <w:rPr>
                <w:rFonts w:asciiTheme="minorHAnsi" w:hAnsiTheme="minorHAnsi"/>
                <w:bCs/>
              </w:rPr>
              <w:t>nce/ deter optimal performance</w:t>
            </w:r>
          </w:p>
        </w:tc>
        <w:tc>
          <w:tcPr>
            <w:tcW w:w="2700" w:type="dxa"/>
            <w:shd w:val="clear" w:color="auto" w:fill="auto"/>
          </w:tcPr>
          <w:p w14:paraId="375AD6D1" w14:textId="77777777" w:rsidR="00BB136C" w:rsidRPr="00146C97" w:rsidRDefault="005B5F0B" w:rsidP="005B5F0B">
            <w:pPr>
              <w:widowControl w:val="0"/>
              <w:autoSpaceDE w:val="0"/>
              <w:autoSpaceDN w:val="0"/>
              <w:adjustRightInd w:val="0"/>
              <w:spacing w:after="0" w:line="240" w:lineRule="auto"/>
              <w:jc w:val="both"/>
              <w:rPr>
                <w:rFonts w:asciiTheme="minorHAnsi" w:hAnsiTheme="minorHAnsi"/>
                <w:bCs/>
              </w:rPr>
            </w:pPr>
            <w:r w:rsidRPr="00146C97">
              <w:rPr>
                <w:rFonts w:asciiTheme="minorHAnsi" w:hAnsiTheme="minorHAnsi"/>
                <w:bCs/>
              </w:rPr>
              <w:t>Refer internet resources on Big Bazaar and compare with D Mart.</w:t>
            </w:r>
          </w:p>
          <w:p w14:paraId="1681C9DF" w14:textId="4A2545EE" w:rsidR="005B5F0B" w:rsidRPr="00146C97" w:rsidRDefault="005B5F0B" w:rsidP="005B5F0B">
            <w:pPr>
              <w:widowControl w:val="0"/>
              <w:autoSpaceDE w:val="0"/>
              <w:autoSpaceDN w:val="0"/>
              <w:adjustRightInd w:val="0"/>
              <w:spacing w:after="0" w:line="240" w:lineRule="auto"/>
              <w:jc w:val="both"/>
              <w:rPr>
                <w:rFonts w:asciiTheme="minorHAnsi" w:hAnsiTheme="minorHAnsi"/>
                <w:bCs/>
              </w:rPr>
            </w:pPr>
          </w:p>
        </w:tc>
      </w:tr>
      <w:tr w:rsidR="00A377C5" w:rsidRPr="00146C97" w14:paraId="7C490251" w14:textId="77777777" w:rsidTr="0071656C">
        <w:tc>
          <w:tcPr>
            <w:tcW w:w="1622" w:type="dxa"/>
            <w:shd w:val="clear" w:color="auto" w:fill="auto"/>
          </w:tcPr>
          <w:p w14:paraId="4863BB4A" w14:textId="3F89385C" w:rsidR="00BB136C" w:rsidRPr="00146C97" w:rsidRDefault="009E18D8" w:rsidP="00073C1E">
            <w:pPr>
              <w:widowControl w:val="0"/>
              <w:tabs>
                <w:tab w:val="right" w:pos="2042"/>
              </w:tabs>
              <w:autoSpaceDE w:val="0"/>
              <w:autoSpaceDN w:val="0"/>
              <w:adjustRightInd w:val="0"/>
              <w:spacing w:after="0" w:line="240" w:lineRule="auto"/>
              <w:rPr>
                <w:rFonts w:asciiTheme="minorHAnsi" w:hAnsiTheme="minorHAnsi"/>
                <w:b/>
                <w:bCs/>
              </w:rPr>
            </w:pPr>
            <w:r w:rsidRPr="00146C97">
              <w:rPr>
                <w:rFonts w:asciiTheme="minorHAnsi" w:hAnsiTheme="minorHAnsi"/>
                <w:b/>
                <w:bCs/>
              </w:rPr>
              <w:t xml:space="preserve">Module IV: </w:t>
            </w:r>
            <w:r w:rsidR="005B5F0B" w:rsidRPr="00146C97">
              <w:rPr>
                <w:rFonts w:asciiTheme="minorHAnsi" w:eastAsia="TimesNewRoman" w:hAnsiTheme="minorHAnsi"/>
                <w:b/>
              </w:rPr>
              <w:t xml:space="preserve">Value Drivers of Strategy and </w:t>
            </w:r>
            <w:r w:rsidR="00073C1E" w:rsidRPr="00146C97">
              <w:rPr>
                <w:rFonts w:asciiTheme="minorHAnsi" w:eastAsia="TimesNewRoman" w:hAnsiTheme="minorHAnsi"/>
                <w:b/>
              </w:rPr>
              <w:t>Implementation</w:t>
            </w:r>
            <w:r w:rsidR="005B5F0B" w:rsidRPr="00146C97">
              <w:rPr>
                <w:rFonts w:asciiTheme="minorHAnsi" w:hAnsiTheme="minorHAnsi"/>
                <w:b/>
                <w:bCs/>
              </w:rPr>
              <w:tab/>
            </w:r>
          </w:p>
        </w:tc>
        <w:tc>
          <w:tcPr>
            <w:tcW w:w="2603" w:type="dxa"/>
            <w:shd w:val="clear" w:color="auto" w:fill="auto"/>
          </w:tcPr>
          <w:p w14:paraId="2BDBC7D8" w14:textId="432BFEB3" w:rsidR="00B12FB3" w:rsidRPr="00A377C5" w:rsidRDefault="005B5F0B" w:rsidP="003A4670">
            <w:pPr>
              <w:widowControl w:val="0"/>
              <w:autoSpaceDE w:val="0"/>
              <w:autoSpaceDN w:val="0"/>
              <w:adjustRightInd w:val="0"/>
              <w:spacing w:after="0" w:line="240" w:lineRule="auto"/>
              <w:rPr>
                <w:rFonts w:asciiTheme="minorHAnsi" w:hAnsiTheme="minorHAnsi"/>
                <w:bCs/>
              </w:rPr>
            </w:pPr>
            <w:r w:rsidRPr="00A377C5">
              <w:rPr>
                <w:rFonts w:asciiTheme="minorHAnsi" w:hAnsiTheme="minorHAnsi"/>
                <w:bCs/>
              </w:rPr>
              <w:t>Identify drivers of low cost and differentiation strategies</w:t>
            </w:r>
          </w:p>
        </w:tc>
        <w:tc>
          <w:tcPr>
            <w:tcW w:w="2610" w:type="dxa"/>
            <w:shd w:val="clear" w:color="auto" w:fill="auto"/>
          </w:tcPr>
          <w:p w14:paraId="298E6171" w14:textId="217FEBD7" w:rsidR="00BB136C" w:rsidRPr="00146C97" w:rsidRDefault="005B5F0B" w:rsidP="00A377C5">
            <w:pPr>
              <w:widowControl w:val="0"/>
              <w:autoSpaceDE w:val="0"/>
              <w:autoSpaceDN w:val="0"/>
              <w:adjustRightInd w:val="0"/>
              <w:spacing w:after="0" w:line="240" w:lineRule="auto"/>
              <w:rPr>
                <w:rFonts w:asciiTheme="minorHAnsi" w:hAnsiTheme="minorHAnsi"/>
                <w:bCs/>
              </w:rPr>
            </w:pPr>
            <w:r w:rsidRPr="00146C97">
              <w:rPr>
                <w:rFonts w:asciiTheme="minorHAnsi" w:hAnsiTheme="minorHAnsi"/>
                <w:bCs/>
              </w:rPr>
              <w:t>Visit Fab India or Westside showroom</w:t>
            </w:r>
            <w:r w:rsidR="00A377C5">
              <w:rPr>
                <w:rFonts w:asciiTheme="minorHAnsi" w:hAnsiTheme="minorHAnsi"/>
                <w:bCs/>
              </w:rPr>
              <w:t>s to know their value drivers.</w:t>
            </w:r>
          </w:p>
        </w:tc>
        <w:tc>
          <w:tcPr>
            <w:tcW w:w="2700" w:type="dxa"/>
            <w:shd w:val="clear" w:color="auto" w:fill="auto"/>
          </w:tcPr>
          <w:p w14:paraId="563CF9D3" w14:textId="472AC287" w:rsidR="00BB136C" w:rsidRPr="00146C97" w:rsidRDefault="005B5F0B" w:rsidP="003A4670">
            <w:pPr>
              <w:widowControl w:val="0"/>
              <w:autoSpaceDE w:val="0"/>
              <w:autoSpaceDN w:val="0"/>
              <w:adjustRightInd w:val="0"/>
              <w:spacing w:after="0" w:line="240" w:lineRule="auto"/>
              <w:rPr>
                <w:rFonts w:asciiTheme="minorHAnsi" w:hAnsiTheme="minorHAnsi"/>
                <w:bCs/>
              </w:rPr>
            </w:pPr>
            <w:r w:rsidRPr="00146C97">
              <w:rPr>
                <w:rFonts w:asciiTheme="minorHAnsi" w:hAnsiTheme="minorHAnsi"/>
                <w:bCs/>
              </w:rPr>
              <w:t>Discuss what deters Competitors in Car market to offer a competing product to Alto</w:t>
            </w:r>
          </w:p>
        </w:tc>
      </w:tr>
    </w:tbl>
    <w:p w14:paraId="1F15C044" w14:textId="6F8B4955" w:rsidR="000F1782" w:rsidRDefault="000F1782" w:rsidP="00073E76">
      <w:pPr>
        <w:spacing w:after="160" w:line="259" w:lineRule="auto"/>
        <w:rPr>
          <w:rFonts w:ascii="Times New Roman" w:hAnsi="Times New Roman"/>
          <w:b/>
        </w:rPr>
      </w:pPr>
    </w:p>
    <w:p w14:paraId="4D893259" w14:textId="77777777" w:rsidR="00C956BA" w:rsidRPr="00146C97" w:rsidRDefault="00C956BA" w:rsidP="00073E76">
      <w:pPr>
        <w:spacing w:after="160" w:line="259" w:lineRule="auto"/>
        <w:rPr>
          <w:rFonts w:ascii="Times New Roman" w:hAnsi="Times New Roman"/>
          <w:b/>
        </w:rPr>
      </w:pPr>
    </w:p>
    <w:p w14:paraId="7E4E9291" w14:textId="207DA0CF" w:rsidR="00B30006" w:rsidRPr="00146C97" w:rsidRDefault="00A84A7C" w:rsidP="00073E76">
      <w:pPr>
        <w:spacing w:after="160" w:line="259" w:lineRule="auto"/>
        <w:rPr>
          <w:rFonts w:ascii="Times New Roman" w:hAnsi="Times New Roman"/>
          <w:b/>
        </w:rPr>
      </w:pPr>
      <w:r w:rsidRPr="00146C97">
        <w:rPr>
          <w:rFonts w:ascii="Times New Roman" w:hAnsi="Times New Roman"/>
          <w:b/>
        </w:rPr>
        <w:t>6</w:t>
      </w:r>
      <w:r w:rsidR="00E714B7" w:rsidRPr="00146C97">
        <w:rPr>
          <w:rFonts w:ascii="Times New Roman" w:hAnsi="Times New Roman"/>
          <w:b/>
        </w:rPr>
        <w:t>. Session</w:t>
      </w:r>
      <w:r w:rsidR="00B30006" w:rsidRPr="00146C97">
        <w:rPr>
          <w:rFonts w:ascii="Times New Roman" w:hAnsi="Times New Roman"/>
          <w:b/>
        </w:rPr>
        <w:t xml:space="preserve"> Plan</w:t>
      </w:r>
    </w:p>
    <w:tbl>
      <w:tblPr>
        <w:tblW w:w="548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5"/>
        <w:gridCol w:w="1806"/>
        <w:gridCol w:w="1980"/>
        <w:gridCol w:w="2160"/>
        <w:gridCol w:w="2069"/>
        <w:gridCol w:w="901"/>
      </w:tblGrid>
      <w:tr w:rsidR="005637D7" w:rsidRPr="00146C97" w14:paraId="6543B743" w14:textId="77777777" w:rsidTr="009E36E2">
        <w:trPr>
          <w:trHeight w:val="278"/>
        </w:trPr>
        <w:tc>
          <w:tcPr>
            <w:tcW w:w="497" w:type="pct"/>
          </w:tcPr>
          <w:p w14:paraId="2759B7C4" w14:textId="77777777" w:rsidR="00C75FD0" w:rsidRPr="00146C97" w:rsidRDefault="00C75FD0" w:rsidP="0063366F">
            <w:pPr>
              <w:jc w:val="center"/>
              <w:rPr>
                <w:rFonts w:ascii="Times New Roman" w:hAnsi="Times New Roman"/>
                <w:b/>
              </w:rPr>
            </w:pPr>
            <w:r w:rsidRPr="00146C97">
              <w:rPr>
                <w:rFonts w:ascii="Times New Roman" w:hAnsi="Times New Roman"/>
                <w:b/>
              </w:rPr>
              <w:t>Session</w:t>
            </w:r>
          </w:p>
        </w:tc>
        <w:tc>
          <w:tcPr>
            <w:tcW w:w="912" w:type="pct"/>
          </w:tcPr>
          <w:p w14:paraId="37EBB40B" w14:textId="77777777" w:rsidR="00C75FD0" w:rsidRPr="00146C97" w:rsidRDefault="00C75FD0" w:rsidP="0063366F">
            <w:pPr>
              <w:jc w:val="center"/>
              <w:rPr>
                <w:rFonts w:ascii="Times New Roman" w:hAnsi="Times New Roman"/>
                <w:b/>
              </w:rPr>
            </w:pPr>
            <w:r w:rsidRPr="00146C97">
              <w:rPr>
                <w:rFonts w:ascii="Times New Roman" w:hAnsi="Times New Roman"/>
                <w:b/>
              </w:rPr>
              <w:t>Topic/ Sub Topic</w:t>
            </w:r>
          </w:p>
        </w:tc>
        <w:tc>
          <w:tcPr>
            <w:tcW w:w="1000" w:type="pct"/>
          </w:tcPr>
          <w:p w14:paraId="6866DBAA" w14:textId="77777777" w:rsidR="00C75FD0" w:rsidRPr="00146C97" w:rsidRDefault="00927648" w:rsidP="0063366F">
            <w:pPr>
              <w:jc w:val="center"/>
              <w:rPr>
                <w:rFonts w:ascii="Times New Roman" w:hAnsi="Times New Roman"/>
                <w:b/>
              </w:rPr>
            </w:pPr>
            <w:r w:rsidRPr="00146C97">
              <w:rPr>
                <w:rFonts w:ascii="Times New Roman" w:hAnsi="Times New Roman"/>
                <w:b/>
              </w:rPr>
              <w:t xml:space="preserve">Reading </w:t>
            </w:r>
            <w:r w:rsidR="00C75FD0" w:rsidRPr="00146C97">
              <w:rPr>
                <w:rFonts w:ascii="Times New Roman" w:hAnsi="Times New Roman"/>
                <w:b/>
              </w:rPr>
              <w:t>Reference</w:t>
            </w:r>
          </w:p>
        </w:tc>
        <w:tc>
          <w:tcPr>
            <w:tcW w:w="1091" w:type="pct"/>
          </w:tcPr>
          <w:p w14:paraId="4D060883" w14:textId="77777777" w:rsidR="00C75FD0" w:rsidRPr="00146C97" w:rsidRDefault="00C75FD0" w:rsidP="0063366F">
            <w:pPr>
              <w:jc w:val="center"/>
              <w:rPr>
                <w:rFonts w:ascii="Times New Roman" w:hAnsi="Times New Roman"/>
                <w:b/>
              </w:rPr>
            </w:pPr>
            <w:r w:rsidRPr="00146C97">
              <w:rPr>
                <w:rFonts w:ascii="Times New Roman" w:hAnsi="Times New Roman"/>
                <w:b/>
              </w:rPr>
              <w:t>Pedagogy</w:t>
            </w:r>
          </w:p>
        </w:tc>
        <w:tc>
          <w:tcPr>
            <w:tcW w:w="1045" w:type="pct"/>
          </w:tcPr>
          <w:p w14:paraId="7B8157D0" w14:textId="77777777" w:rsidR="00C75FD0" w:rsidRPr="00146C97" w:rsidRDefault="00C75FD0" w:rsidP="0063366F">
            <w:pPr>
              <w:jc w:val="center"/>
              <w:rPr>
                <w:rFonts w:ascii="Times New Roman" w:hAnsi="Times New Roman"/>
                <w:b/>
              </w:rPr>
            </w:pPr>
            <w:r w:rsidRPr="00146C97">
              <w:rPr>
                <w:rFonts w:ascii="Times New Roman" w:hAnsi="Times New Roman"/>
                <w:b/>
              </w:rPr>
              <w:t>Session Learning Outcomes</w:t>
            </w:r>
          </w:p>
        </w:tc>
        <w:tc>
          <w:tcPr>
            <w:tcW w:w="455" w:type="pct"/>
          </w:tcPr>
          <w:p w14:paraId="2C12B8AE" w14:textId="77777777" w:rsidR="00C75FD0" w:rsidRPr="00146C97" w:rsidRDefault="00C75FD0" w:rsidP="0063366F">
            <w:pPr>
              <w:jc w:val="center"/>
              <w:rPr>
                <w:rFonts w:ascii="Times New Roman" w:hAnsi="Times New Roman"/>
                <w:b/>
              </w:rPr>
            </w:pPr>
            <w:r w:rsidRPr="00146C97">
              <w:rPr>
                <w:rFonts w:ascii="Times New Roman" w:hAnsi="Times New Roman"/>
                <w:b/>
              </w:rPr>
              <w:t>CLO</w:t>
            </w:r>
          </w:p>
        </w:tc>
      </w:tr>
      <w:tr w:rsidR="00C75FD0" w:rsidRPr="00146C97" w14:paraId="639BC132" w14:textId="77777777" w:rsidTr="00E43832">
        <w:tc>
          <w:tcPr>
            <w:tcW w:w="5000" w:type="pct"/>
            <w:gridSpan w:val="6"/>
          </w:tcPr>
          <w:p w14:paraId="71DA6D30" w14:textId="0E43F57F" w:rsidR="00C75FD0" w:rsidRPr="00146C97" w:rsidRDefault="00C75FD0" w:rsidP="00073C1E">
            <w:pPr>
              <w:rPr>
                <w:rFonts w:ascii="Times New Roman" w:hAnsi="Times New Roman"/>
                <w:b/>
                <w:bCs/>
              </w:rPr>
            </w:pPr>
            <w:r w:rsidRPr="00146C97">
              <w:rPr>
                <w:rFonts w:ascii="Times New Roman" w:hAnsi="Times New Roman"/>
                <w:b/>
              </w:rPr>
              <w:t>Module I:</w:t>
            </w:r>
            <w:r w:rsidRPr="00146C97">
              <w:rPr>
                <w:rFonts w:ascii="Times New Roman" w:hAnsi="Times New Roman"/>
              </w:rPr>
              <w:t xml:space="preserve"> </w:t>
            </w:r>
            <w:r w:rsidRPr="00146C97">
              <w:rPr>
                <w:rFonts w:ascii="Times New Roman" w:hAnsi="Times New Roman"/>
                <w:b/>
                <w:bCs/>
              </w:rPr>
              <w:t xml:space="preserve">Understanding the </w:t>
            </w:r>
            <w:r w:rsidR="00EC760E" w:rsidRPr="00146C97">
              <w:rPr>
                <w:rFonts w:ascii="Times New Roman" w:hAnsi="Times New Roman"/>
                <w:b/>
                <w:bCs/>
              </w:rPr>
              <w:t>Strategy Scope</w:t>
            </w:r>
            <w:r w:rsidRPr="00146C97">
              <w:rPr>
                <w:rFonts w:ascii="Times New Roman" w:hAnsi="Times New Roman"/>
                <w:b/>
                <w:bCs/>
              </w:rPr>
              <w:t xml:space="preserve"> </w:t>
            </w:r>
          </w:p>
        </w:tc>
      </w:tr>
      <w:tr w:rsidR="005637D7" w:rsidRPr="00146C97" w14:paraId="3B2F1870" w14:textId="77777777" w:rsidTr="009E36E2">
        <w:tc>
          <w:tcPr>
            <w:tcW w:w="497" w:type="pct"/>
          </w:tcPr>
          <w:p w14:paraId="694F979E" w14:textId="77777777" w:rsidR="00C75FD0" w:rsidRPr="00146C97" w:rsidRDefault="00C75FD0" w:rsidP="00B04722">
            <w:pPr>
              <w:pStyle w:val="ListParagraph"/>
              <w:numPr>
                <w:ilvl w:val="0"/>
                <w:numId w:val="1"/>
              </w:numPr>
              <w:spacing w:after="0" w:line="240" w:lineRule="auto"/>
              <w:rPr>
                <w:rFonts w:ascii="Times New Roman" w:hAnsi="Times New Roman"/>
              </w:rPr>
            </w:pPr>
          </w:p>
        </w:tc>
        <w:tc>
          <w:tcPr>
            <w:tcW w:w="912" w:type="pct"/>
          </w:tcPr>
          <w:p w14:paraId="63055698" w14:textId="77777777" w:rsidR="00C75FD0" w:rsidRPr="00146C97" w:rsidRDefault="00EC760E" w:rsidP="00273EFC">
            <w:pPr>
              <w:pStyle w:val="NormalWeb"/>
              <w:adjustRightInd w:val="0"/>
              <w:snapToGrid w:val="0"/>
              <w:spacing w:before="0" w:beforeAutospacing="0" w:after="0" w:afterAutospacing="0" w:line="240" w:lineRule="auto"/>
              <w:jc w:val="both"/>
              <w:rPr>
                <w:rFonts w:ascii="Times New Roman" w:eastAsia="TimesNewRoman" w:hAnsi="Times New Roman"/>
                <w:sz w:val="22"/>
                <w:szCs w:val="22"/>
              </w:rPr>
            </w:pPr>
            <w:r w:rsidRPr="00146C97">
              <w:rPr>
                <w:rFonts w:ascii="Times New Roman" w:eastAsia="TimesNewRoman" w:hAnsi="Times New Roman"/>
                <w:sz w:val="22"/>
                <w:szCs w:val="22"/>
              </w:rPr>
              <w:t xml:space="preserve">Decipher how firms perform </w:t>
            </w:r>
            <w:r w:rsidR="002C7807" w:rsidRPr="00146C97">
              <w:rPr>
                <w:rFonts w:ascii="Times New Roman" w:eastAsia="TimesNewRoman" w:hAnsi="Times New Roman"/>
                <w:sz w:val="22"/>
                <w:szCs w:val="22"/>
              </w:rPr>
              <w:t xml:space="preserve">Optimally / </w:t>
            </w:r>
            <w:r w:rsidRPr="00146C97">
              <w:rPr>
                <w:rFonts w:ascii="Times New Roman" w:eastAsia="TimesNewRoman" w:hAnsi="Times New Roman"/>
                <w:sz w:val="22"/>
                <w:szCs w:val="22"/>
              </w:rPr>
              <w:t>sub optimally</w:t>
            </w:r>
          </w:p>
          <w:p w14:paraId="412AE7FE" w14:textId="22A72106" w:rsidR="000F1782" w:rsidRPr="00146C97" w:rsidRDefault="000F1782" w:rsidP="00273EFC">
            <w:pPr>
              <w:pStyle w:val="NormalWeb"/>
              <w:adjustRightInd w:val="0"/>
              <w:snapToGrid w:val="0"/>
              <w:spacing w:before="0" w:beforeAutospacing="0" w:after="0" w:afterAutospacing="0" w:line="240" w:lineRule="auto"/>
              <w:jc w:val="both"/>
              <w:rPr>
                <w:rFonts w:ascii="Times New Roman" w:eastAsia="TimesNewRoman" w:hAnsi="Times New Roman"/>
                <w:sz w:val="22"/>
                <w:szCs w:val="22"/>
              </w:rPr>
            </w:pPr>
          </w:p>
        </w:tc>
        <w:tc>
          <w:tcPr>
            <w:tcW w:w="1000" w:type="pct"/>
          </w:tcPr>
          <w:p w14:paraId="58906C15" w14:textId="2AF0D185" w:rsidR="00C75FD0" w:rsidRPr="00146C97" w:rsidRDefault="00EC760E" w:rsidP="00EC760E">
            <w:pPr>
              <w:spacing w:after="0" w:line="259" w:lineRule="auto"/>
              <w:jc w:val="both"/>
              <w:rPr>
                <w:rFonts w:ascii="Times New Roman" w:hAnsi="Times New Roman"/>
              </w:rPr>
            </w:pPr>
            <w:r w:rsidRPr="00146C97">
              <w:rPr>
                <w:rFonts w:ascii="Times New Roman" w:hAnsi="Times New Roman"/>
              </w:rPr>
              <w:t xml:space="preserve">Case </w:t>
            </w:r>
            <w:r w:rsidR="002C7807" w:rsidRPr="00146C97">
              <w:rPr>
                <w:rFonts w:ascii="Times New Roman" w:hAnsi="Times New Roman"/>
              </w:rPr>
              <w:t>o</w:t>
            </w:r>
            <w:r w:rsidRPr="00146C97">
              <w:rPr>
                <w:rFonts w:ascii="Times New Roman" w:hAnsi="Times New Roman"/>
              </w:rPr>
              <w:t>n Tata Nano</w:t>
            </w:r>
          </w:p>
          <w:p w14:paraId="2612D8B6" w14:textId="39245579" w:rsidR="0070191E" w:rsidRPr="00146C97" w:rsidRDefault="0070191E" w:rsidP="00F2186C">
            <w:pPr>
              <w:spacing w:after="0" w:line="259" w:lineRule="auto"/>
              <w:jc w:val="both"/>
              <w:rPr>
                <w:rFonts w:ascii="Times New Roman" w:hAnsi="Times New Roman"/>
              </w:rPr>
            </w:pPr>
            <w:r w:rsidRPr="00146C97">
              <w:rPr>
                <w:rFonts w:ascii="Times New Roman" w:hAnsi="Times New Roman"/>
              </w:rPr>
              <w:t>Article New Yo</w:t>
            </w:r>
            <w:r w:rsidR="00E43832" w:rsidRPr="00146C97">
              <w:rPr>
                <w:rFonts w:ascii="Times New Roman" w:hAnsi="Times New Roman"/>
              </w:rPr>
              <w:t>r</w:t>
            </w:r>
            <w:r w:rsidRPr="00146C97">
              <w:rPr>
                <w:rFonts w:ascii="Times New Roman" w:hAnsi="Times New Roman"/>
              </w:rPr>
              <w:t xml:space="preserve">k Times </w:t>
            </w:r>
          </w:p>
        </w:tc>
        <w:tc>
          <w:tcPr>
            <w:tcW w:w="1091" w:type="pct"/>
          </w:tcPr>
          <w:p w14:paraId="60CB2465" w14:textId="186BE550" w:rsidR="00C75FD0" w:rsidRPr="00146C97" w:rsidRDefault="00BB227A" w:rsidP="004F38D7">
            <w:pPr>
              <w:jc w:val="both"/>
              <w:rPr>
                <w:rFonts w:ascii="Times New Roman" w:hAnsi="Times New Roman"/>
              </w:rPr>
            </w:pPr>
            <w:r w:rsidRPr="00146C97">
              <w:rPr>
                <w:rFonts w:ascii="Times New Roman" w:hAnsi="Times New Roman"/>
              </w:rPr>
              <w:t>Classroom Discussion</w:t>
            </w:r>
          </w:p>
        </w:tc>
        <w:tc>
          <w:tcPr>
            <w:tcW w:w="1045" w:type="pct"/>
          </w:tcPr>
          <w:p w14:paraId="6C4016E6" w14:textId="4B09CAFD" w:rsidR="00C75FD0" w:rsidRPr="00146C97" w:rsidRDefault="00EC760E" w:rsidP="001A25F8">
            <w:pPr>
              <w:jc w:val="both"/>
              <w:rPr>
                <w:rFonts w:ascii="Times New Roman" w:hAnsi="Times New Roman"/>
              </w:rPr>
            </w:pPr>
            <w:r w:rsidRPr="00146C97">
              <w:rPr>
                <w:rFonts w:ascii="Times New Roman" w:hAnsi="Times New Roman"/>
              </w:rPr>
              <w:t>Analyze and logically argue</w:t>
            </w:r>
          </w:p>
        </w:tc>
        <w:tc>
          <w:tcPr>
            <w:tcW w:w="455" w:type="pct"/>
          </w:tcPr>
          <w:p w14:paraId="71BB5815" w14:textId="36B9C350" w:rsidR="00C75FD0" w:rsidRPr="00146C97" w:rsidRDefault="009E36E2" w:rsidP="00F112DA">
            <w:pPr>
              <w:jc w:val="center"/>
              <w:rPr>
                <w:rFonts w:ascii="Times New Roman" w:hAnsi="Times New Roman"/>
              </w:rPr>
            </w:pPr>
            <w:r w:rsidRPr="00146C97">
              <w:rPr>
                <w:rFonts w:ascii="Times New Roman" w:hAnsi="Times New Roman"/>
              </w:rPr>
              <w:t xml:space="preserve">CLO </w:t>
            </w:r>
            <w:r w:rsidR="006D6A23" w:rsidRPr="00146C97">
              <w:rPr>
                <w:rFonts w:ascii="Times New Roman" w:hAnsi="Times New Roman"/>
              </w:rPr>
              <w:t>1</w:t>
            </w:r>
          </w:p>
        </w:tc>
      </w:tr>
      <w:tr w:rsidR="005637D7" w:rsidRPr="00146C97" w14:paraId="043E18FD" w14:textId="77777777" w:rsidTr="009E36E2">
        <w:tc>
          <w:tcPr>
            <w:tcW w:w="497" w:type="pct"/>
          </w:tcPr>
          <w:p w14:paraId="279CE198" w14:textId="77777777" w:rsidR="00F3017A" w:rsidRPr="00146C97" w:rsidRDefault="00F3017A" w:rsidP="00B04722">
            <w:pPr>
              <w:pStyle w:val="ListParagraph"/>
              <w:numPr>
                <w:ilvl w:val="0"/>
                <w:numId w:val="1"/>
              </w:numPr>
              <w:spacing w:after="0" w:line="240" w:lineRule="auto"/>
              <w:rPr>
                <w:rFonts w:ascii="Times New Roman" w:hAnsi="Times New Roman"/>
              </w:rPr>
            </w:pPr>
          </w:p>
        </w:tc>
        <w:tc>
          <w:tcPr>
            <w:tcW w:w="912" w:type="pct"/>
          </w:tcPr>
          <w:p w14:paraId="5ED7FD1A" w14:textId="77777777" w:rsidR="00F3017A" w:rsidRPr="00146C97" w:rsidRDefault="002C7807" w:rsidP="0063366F">
            <w:pPr>
              <w:pStyle w:val="NormalWeb"/>
              <w:adjustRightInd w:val="0"/>
              <w:snapToGrid w:val="0"/>
              <w:spacing w:before="0" w:beforeAutospacing="0" w:after="0" w:afterAutospacing="0" w:line="240" w:lineRule="auto"/>
              <w:jc w:val="both"/>
              <w:rPr>
                <w:rFonts w:ascii="Times New Roman" w:eastAsia="TimesNewRoman" w:hAnsi="Times New Roman"/>
                <w:sz w:val="22"/>
                <w:szCs w:val="22"/>
              </w:rPr>
            </w:pPr>
            <w:r w:rsidRPr="00146C97">
              <w:rPr>
                <w:rFonts w:ascii="Times New Roman" w:eastAsia="TimesNewRoman" w:hAnsi="Times New Roman"/>
                <w:sz w:val="22"/>
                <w:szCs w:val="22"/>
              </w:rPr>
              <w:t>Decipher how firms perform Optimally / sub optimally</w:t>
            </w:r>
          </w:p>
          <w:p w14:paraId="4887512B" w14:textId="2D878401" w:rsidR="000F1782" w:rsidRPr="00146C97" w:rsidRDefault="000F1782" w:rsidP="0063366F">
            <w:pPr>
              <w:pStyle w:val="NormalWeb"/>
              <w:adjustRightInd w:val="0"/>
              <w:snapToGrid w:val="0"/>
              <w:spacing w:before="0" w:beforeAutospacing="0" w:after="0" w:afterAutospacing="0" w:line="240" w:lineRule="auto"/>
              <w:jc w:val="both"/>
              <w:rPr>
                <w:rFonts w:ascii="Times New Roman" w:eastAsia="TimesNewRoman" w:hAnsi="Times New Roman"/>
                <w:sz w:val="22"/>
                <w:szCs w:val="22"/>
              </w:rPr>
            </w:pPr>
          </w:p>
        </w:tc>
        <w:tc>
          <w:tcPr>
            <w:tcW w:w="1000" w:type="pct"/>
          </w:tcPr>
          <w:p w14:paraId="0A41CD5E" w14:textId="41EFC438" w:rsidR="00F3017A" w:rsidRPr="00146C97" w:rsidRDefault="00EC760E" w:rsidP="00F2186C">
            <w:pPr>
              <w:spacing w:after="0" w:line="259" w:lineRule="auto"/>
              <w:jc w:val="both"/>
              <w:rPr>
                <w:rFonts w:ascii="Times New Roman" w:hAnsi="Times New Roman"/>
              </w:rPr>
            </w:pPr>
            <w:r w:rsidRPr="00146C97">
              <w:rPr>
                <w:rFonts w:ascii="Times New Roman" w:hAnsi="Times New Roman"/>
              </w:rPr>
              <w:t xml:space="preserve">Case on </w:t>
            </w:r>
            <w:r w:rsidR="002C7807" w:rsidRPr="00146C97">
              <w:rPr>
                <w:rFonts w:ascii="Times New Roman" w:hAnsi="Times New Roman"/>
              </w:rPr>
              <w:t xml:space="preserve">Indigo / </w:t>
            </w:r>
            <w:r w:rsidRPr="00146C97">
              <w:rPr>
                <w:rFonts w:ascii="Times New Roman" w:hAnsi="Times New Roman"/>
              </w:rPr>
              <w:t>Kingfisher Airline</w:t>
            </w:r>
            <w:r w:rsidR="0070191E" w:rsidRPr="00146C97">
              <w:rPr>
                <w:rFonts w:ascii="Times New Roman" w:hAnsi="Times New Roman"/>
              </w:rPr>
              <w:t>, Videos</w:t>
            </w:r>
          </w:p>
        </w:tc>
        <w:tc>
          <w:tcPr>
            <w:tcW w:w="1091" w:type="pct"/>
          </w:tcPr>
          <w:p w14:paraId="19705476" w14:textId="271C240F" w:rsidR="00F3017A" w:rsidRPr="00146C97" w:rsidRDefault="00BB227A" w:rsidP="00EC760E">
            <w:pPr>
              <w:spacing w:after="0" w:line="240" w:lineRule="auto"/>
              <w:jc w:val="both"/>
              <w:rPr>
                <w:rFonts w:ascii="Times New Roman" w:hAnsi="Times New Roman"/>
              </w:rPr>
            </w:pPr>
            <w:r w:rsidRPr="00146C97">
              <w:rPr>
                <w:rFonts w:ascii="Times New Roman" w:hAnsi="Times New Roman"/>
              </w:rPr>
              <w:t>Classroom D</w:t>
            </w:r>
            <w:r w:rsidR="00EC760E" w:rsidRPr="00146C97">
              <w:rPr>
                <w:rFonts w:ascii="Times New Roman" w:hAnsi="Times New Roman"/>
              </w:rPr>
              <w:t>iscussion</w:t>
            </w:r>
          </w:p>
        </w:tc>
        <w:tc>
          <w:tcPr>
            <w:tcW w:w="1045" w:type="pct"/>
          </w:tcPr>
          <w:p w14:paraId="0564E705" w14:textId="7DA493A6" w:rsidR="00F3017A" w:rsidRPr="00146C97" w:rsidRDefault="00EC760E" w:rsidP="001A25F8">
            <w:pPr>
              <w:jc w:val="both"/>
              <w:rPr>
                <w:rFonts w:ascii="Times New Roman" w:hAnsi="Times New Roman"/>
              </w:rPr>
            </w:pPr>
            <w:r w:rsidRPr="00146C97">
              <w:rPr>
                <w:rFonts w:ascii="Times New Roman" w:hAnsi="Times New Roman"/>
              </w:rPr>
              <w:t>Analyze and logically argue</w:t>
            </w:r>
          </w:p>
        </w:tc>
        <w:tc>
          <w:tcPr>
            <w:tcW w:w="455" w:type="pct"/>
          </w:tcPr>
          <w:p w14:paraId="0AFF6E7B" w14:textId="3F4889D2" w:rsidR="00F3017A" w:rsidRPr="00146C97" w:rsidRDefault="009E36E2" w:rsidP="00F112DA">
            <w:pPr>
              <w:jc w:val="center"/>
              <w:rPr>
                <w:rFonts w:ascii="Times New Roman" w:hAnsi="Times New Roman"/>
              </w:rPr>
            </w:pPr>
            <w:r w:rsidRPr="00146C97">
              <w:rPr>
                <w:rFonts w:ascii="Times New Roman" w:hAnsi="Times New Roman"/>
              </w:rPr>
              <w:t>CLO 1</w:t>
            </w:r>
          </w:p>
        </w:tc>
      </w:tr>
      <w:tr w:rsidR="005637D7" w:rsidRPr="00146C97" w14:paraId="2AFCA2BB" w14:textId="77777777" w:rsidTr="009E36E2">
        <w:tc>
          <w:tcPr>
            <w:tcW w:w="497" w:type="pct"/>
          </w:tcPr>
          <w:p w14:paraId="18C94F71" w14:textId="77777777" w:rsidR="00C75FD0" w:rsidRPr="00146C97" w:rsidRDefault="00C75FD0" w:rsidP="00B04722">
            <w:pPr>
              <w:pStyle w:val="ListParagraph"/>
              <w:numPr>
                <w:ilvl w:val="0"/>
                <w:numId w:val="1"/>
              </w:numPr>
              <w:spacing w:after="0" w:line="240" w:lineRule="auto"/>
              <w:rPr>
                <w:rFonts w:ascii="Times New Roman" w:hAnsi="Times New Roman"/>
              </w:rPr>
            </w:pPr>
          </w:p>
        </w:tc>
        <w:tc>
          <w:tcPr>
            <w:tcW w:w="912" w:type="pct"/>
          </w:tcPr>
          <w:p w14:paraId="0975223C" w14:textId="71DF6FA8" w:rsidR="00C75FD0" w:rsidRPr="00146C97" w:rsidRDefault="00EC760E" w:rsidP="00EC760E">
            <w:pPr>
              <w:spacing w:after="0" w:line="240" w:lineRule="auto"/>
              <w:jc w:val="both"/>
              <w:rPr>
                <w:rFonts w:ascii="Times New Roman" w:eastAsia="TimesNewRoman" w:hAnsi="Times New Roman"/>
              </w:rPr>
            </w:pPr>
            <w:r w:rsidRPr="00146C97">
              <w:rPr>
                <w:rFonts w:ascii="Times New Roman" w:eastAsia="TimesNewRoman" w:hAnsi="Times New Roman"/>
              </w:rPr>
              <w:t>Find Commonalities</w:t>
            </w:r>
            <w:r w:rsidR="002C7807" w:rsidRPr="00146C97">
              <w:rPr>
                <w:rFonts w:ascii="Times New Roman" w:eastAsia="TimesNewRoman" w:hAnsi="Times New Roman"/>
              </w:rPr>
              <w:t xml:space="preserve"> </w:t>
            </w:r>
            <w:r w:rsidR="0089310B" w:rsidRPr="00146C97">
              <w:rPr>
                <w:rFonts w:ascii="Times New Roman" w:eastAsia="TimesNewRoman" w:hAnsi="Times New Roman"/>
              </w:rPr>
              <w:t>/</w:t>
            </w:r>
            <w:r w:rsidR="002C7807" w:rsidRPr="00146C97">
              <w:rPr>
                <w:rFonts w:ascii="Times New Roman" w:eastAsia="TimesNewRoman" w:hAnsi="Times New Roman"/>
              </w:rPr>
              <w:t xml:space="preserve"> </w:t>
            </w:r>
            <w:r w:rsidR="0089310B" w:rsidRPr="00146C97">
              <w:rPr>
                <w:rFonts w:ascii="Times New Roman" w:eastAsia="TimesNewRoman" w:hAnsi="Times New Roman"/>
              </w:rPr>
              <w:t>Contrasts</w:t>
            </w:r>
            <w:r w:rsidRPr="00146C97">
              <w:rPr>
                <w:rFonts w:ascii="Times New Roman" w:eastAsia="TimesNewRoman" w:hAnsi="Times New Roman"/>
              </w:rPr>
              <w:t xml:space="preserve"> across 2 cases of sources of problems </w:t>
            </w:r>
            <w:r w:rsidR="00500ACD" w:rsidRPr="00146C97">
              <w:rPr>
                <w:rFonts w:ascii="Times New Roman" w:eastAsia="TimesNewRoman" w:hAnsi="Times New Roman"/>
              </w:rPr>
              <w:t>/</w:t>
            </w:r>
            <w:r w:rsidR="002C7807" w:rsidRPr="00146C97">
              <w:rPr>
                <w:rFonts w:ascii="Times New Roman" w:eastAsia="TimesNewRoman" w:hAnsi="Times New Roman"/>
              </w:rPr>
              <w:t xml:space="preserve"> </w:t>
            </w:r>
            <w:r w:rsidR="00500ACD" w:rsidRPr="00146C97">
              <w:rPr>
                <w:rFonts w:ascii="Times New Roman" w:eastAsia="TimesNewRoman" w:hAnsi="Times New Roman"/>
              </w:rPr>
              <w:t>opportunities</w:t>
            </w:r>
          </w:p>
        </w:tc>
        <w:tc>
          <w:tcPr>
            <w:tcW w:w="1000" w:type="pct"/>
          </w:tcPr>
          <w:p w14:paraId="6DAF0427" w14:textId="73E26C7F" w:rsidR="00C75FD0" w:rsidRPr="00146C97" w:rsidRDefault="00C75FD0" w:rsidP="00EC760E">
            <w:pPr>
              <w:tabs>
                <w:tab w:val="num" w:pos="425"/>
              </w:tabs>
              <w:spacing w:after="0" w:line="240" w:lineRule="auto"/>
              <w:rPr>
                <w:rFonts w:ascii="Times New Roman" w:hAnsi="Times New Roman"/>
              </w:rPr>
            </w:pPr>
          </w:p>
        </w:tc>
        <w:tc>
          <w:tcPr>
            <w:tcW w:w="1091" w:type="pct"/>
          </w:tcPr>
          <w:p w14:paraId="14CA40A7" w14:textId="4CFB7D10" w:rsidR="00C75FD0" w:rsidRPr="00146C97" w:rsidRDefault="00BB227A" w:rsidP="00813E34">
            <w:pPr>
              <w:rPr>
                <w:rFonts w:ascii="Times New Roman" w:hAnsi="Times New Roman"/>
              </w:rPr>
            </w:pPr>
            <w:r w:rsidRPr="00146C97">
              <w:rPr>
                <w:rFonts w:ascii="Times New Roman" w:hAnsi="Times New Roman"/>
              </w:rPr>
              <w:t>Structured D</w:t>
            </w:r>
            <w:r w:rsidR="00EC760E" w:rsidRPr="00146C97">
              <w:rPr>
                <w:rFonts w:ascii="Times New Roman" w:hAnsi="Times New Roman"/>
              </w:rPr>
              <w:t xml:space="preserve">iscussion guided by faculty to cull prominent reasons for </w:t>
            </w:r>
            <w:r w:rsidR="00CF6C6D" w:rsidRPr="00146C97">
              <w:rPr>
                <w:rFonts w:ascii="Times New Roman" w:hAnsi="Times New Roman"/>
              </w:rPr>
              <w:t xml:space="preserve">optimal / </w:t>
            </w:r>
            <w:r w:rsidR="00EC760E" w:rsidRPr="00146C97">
              <w:rPr>
                <w:rFonts w:ascii="Times New Roman" w:hAnsi="Times New Roman"/>
              </w:rPr>
              <w:t>suboptimal performance</w:t>
            </w:r>
          </w:p>
        </w:tc>
        <w:tc>
          <w:tcPr>
            <w:tcW w:w="1045" w:type="pct"/>
          </w:tcPr>
          <w:p w14:paraId="6BF71362" w14:textId="77777777" w:rsidR="0071656C" w:rsidRPr="00146C97" w:rsidRDefault="00EC760E" w:rsidP="001B0932">
            <w:pPr>
              <w:jc w:val="both"/>
              <w:rPr>
                <w:rFonts w:ascii="Times New Roman" w:hAnsi="Times New Roman"/>
              </w:rPr>
            </w:pPr>
            <w:r w:rsidRPr="00146C97">
              <w:rPr>
                <w:rFonts w:ascii="Times New Roman" w:hAnsi="Times New Roman"/>
              </w:rPr>
              <w:t>Comprehend and build a logical sequence of cause and effect</w:t>
            </w:r>
          </w:p>
          <w:p w14:paraId="22FCDC44" w14:textId="77777777" w:rsidR="00064FEA" w:rsidRPr="00146C97" w:rsidRDefault="007A19A9" w:rsidP="001B0932">
            <w:pPr>
              <w:jc w:val="both"/>
              <w:rPr>
                <w:rFonts w:ascii="Times New Roman" w:hAnsi="Times New Roman"/>
                <w:b/>
              </w:rPr>
            </w:pPr>
            <w:r w:rsidRPr="00146C97">
              <w:rPr>
                <w:rFonts w:ascii="Times New Roman" w:hAnsi="Times New Roman"/>
                <w:b/>
              </w:rPr>
              <w:t>Eval</w:t>
            </w:r>
            <w:r w:rsidR="002C7807" w:rsidRPr="00146C97">
              <w:rPr>
                <w:rFonts w:ascii="Times New Roman" w:hAnsi="Times New Roman"/>
                <w:b/>
              </w:rPr>
              <w:t>uation:</w:t>
            </w:r>
            <w:r w:rsidRPr="00146C97">
              <w:rPr>
                <w:rFonts w:ascii="Times New Roman" w:hAnsi="Times New Roman"/>
                <w:b/>
              </w:rPr>
              <w:t xml:space="preserve"> Group Report to be </w:t>
            </w:r>
            <w:r w:rsidR="0089310B" w:rsidRPr="00146C97">
              <w:rPr>
                <w:rFonts w:ascii="Times New Roman" w:hAnsi="Times New Roman"/>
                <w:b/>
              </w:rPr>
              <w:t>submitted</w:t>
            </w:r>
            <w:r w:rsidRPr="00146C97">
              <w:rPr>
                <w:rFonts w:ascii="Times New Roman" w:hAnsi="Times New Roman"/>
                <w:b/>
              </w:rPr>
              <w:t xml:space="preserve"> </w:t>
            </w:r>
            <w:r w:rsidR="001B0932" w:rsidRPr="00146C97">
              <w:rPr>
                <w:rFonts w:ascii="Times New Roman" w:hAnsi="Times New Roman"/>
                <w:b/>
              </w:rPr>
              <w:t>on learnings</w:t>
            </w:r>
            <w:r w:rsidR="00064FEA" w:rsidRPr="00146C97">
              <w:rPr>
                <w:rFonts w:ascii="Times New Roman" w:hAnsi="Times New Roman"/>
                <w:b/>
              </w:rPr>
              <w:t>.</w:t>
            </w:r>
          </w:p>
          <w:p w14:paraId="77E4B2CA" w14:textId="262DE3FC" w:rsidR="000F1782" w:rsidRPr="00146C97" w:rsidRDefault="000F1782" w:rsidP="001B0932">
            <w:pPr>
              <w:jc w:val="both"/>
              <w:rPr>
                <w:rFonts w:ascii="Times New Roman" w:hAnsi="Times New Roman"/>
                <w:b/>
              </w:rPr>
            </w:pPr>
            <w:r w:rsidRPr="00146C97">
              <w:rPr>
                <w:rFonts w:ascii="Times New Roman" w:hAnsi="Times New Roman"/>
                <w:b/>
              </w:rPr>
              <w:t>(Assignment 1)</w:t>
            </w:r>
          </w:p>
        </w:tc>
        <w:tc>
          <w:tcPr>
            <w:tcW w:w="455" w:type="pct"/>
          </w:tcPr>
          <w:p w14:paraId="1BABDAFB" w14:textId="03955179" w:rsidR="00C75FD0" w:rsidRPr="00146C97" w:rsidRDefault="009E36E2" w:rsidP="00F112DA">
            <w:pPr>
              <w:jc w:val="center"/>
              <w:rPr>
                <w:rFonts w:ascii="Times New Roman" w:hAnsi="Times New Roman"/>
              </w:rPr>
            </w:pPr>
            <w:r w:rsidRPr="00146C97">
              <w:rPr>
                <w:rFonts w:ascii="Times New Roman" w:hAnsi="Times New Roman"/>
              </w:rPr>
              <w:t>CLO 1</w:t>
            </w:r>
          </w:p>
        </w:tc>
      </w:tr>
    </w:tbl>
    <w:p w14:paraId="5BF5F470" w14:textId="77777777" w:rsidR="0098239E" w:rsidRDefault="0098239E">
      <w:r>
        <w:br w:type="page"/>
      </w:r>
    </w:p>
    <w:tbl>
      <w:tblPr>
        <w:tblW w:w="548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5"/>
        <w:gridCol w:w="1806"/>
        <w:gridCol w:w="1980"/>
        <w:gridCol w:w="2160"/>
        <w:gridCol w:w="2069"/>
        <w:gridCol w:w="901"/>
      </w:tblGrid>
      <w:tr w:rsidR="00BC45CF" w:rsidRPr="00146C97" w14:paraId="3351A7E1" w14:textId="77777777" w:rsidTr="00E43832">
        <w:tc>
          <w:tcPr>
            <w:tcW w:w="5000" w:type="pct"/>
            <w:gridSpan w:val="6"/>
          </w:tcPr>
          <w:p w14:paraId="06C449D8" w14:textId="0A3986D3" w:rsidR="00BC45CF" w:rsidRPr="00146C97" w:rsidRDefault="00BC45CF" w:rsidP="0071656C">
            <w:pPr>
              <w:rPr>
                <w:rFonts w:ascii="Times New Roman" w:eastAsia="TimesNewRoman" w:hAnsi="Times New Roman"/>
                <w:b/>
              </w:rPr>
            </w:pPr>
            <w:r w:rsidRPr="00146C97">
              <w:rPr>
                <w:rFonts w:ascii="Times New Roman" w:eastAsia="TimesNewRoman" w:hAnsi="Times New Roman"/>
                <w:b/>
              </w:rPr>
              <w:lastRenderedPageBreak/>
              <w:t>Module II: Strategy</w:t>
            </w:r>
            <w:r w:rsidR="007A19A9" w:rsidRPr="00146C97">
              <w:rPr>
                <w:rFonts w:ascii="Times New Roman" w:eastAsia="TimesNewRoman" w:hAnsi="Times New Roman"/>
                <w:b/>
              </w:rPr>
              <w:t xml:space="preserve"> Design Process</w:t>
            </w:r>
          </w:p>
        </w:tc>
      </w:tr>
      <w:tr w:rsidR="005637D7" w:rsidRPr="00146C97" w14:paraId="55DBC0EE" w14:textId="77777777" w:rsidTr="0038745C">
        <w:trPr>
          <w:trHeight w:val="2060"/>
        </w:trPr>
        <w:tc>
          <w:tcPr>
            <w:tcW w:w="497" w:type="pct"/>
          </w:tcPr>
          <w:p w14:paraId="5EA2365B" w14:textId="77777777" w:rsidR="009E549E" w:rsidRPr="00146C97" w:rsidRDefault="009E549E" w:rsidP="00B04722">
            <w:pPr>
              <w:pStyle w:val="ListParagraph"/>
              <w:numPr>
                <w:ilvl w:val="0"/>
                <w:numId w:val="1"/>
              </w:numPr>
              <w:spacing w:after="0" w:line="240" w:lineRule="auto"/>
              <w:rPr>
                <w:rFonts w:ascii="Times New Roman" w:hAnsi="Times New Roman"/>
              </w:rPr>
            </w:pPr>
          </w:p>
        </w:tc>
        <w:tc>
          <w:tcPr>
            <w:tcW w:w="912" w:type="pct"/>
          </w:tcPr>
          <w:p w14:paraId="4D9A8C31" w14:textId="77777777" w:rsidR="009E549E" w:rsidRPr="00146C97" w:rsidRDefault="009E549E" w:rsidP="009E549E">
            <w:r w:rsidRPr="00146C97">
              <w:t xml:space="preserve">Business Vision &amp; Mission </w:t>
            </w:r>
          </w:p>
          <w:p w14:paraId="3D0117FB" w14:textId="77777777" w:rsidR="009E549E" w:rsidRPr="00146C97" w:rsidRDefault="009E549E" w:rsidP="009E549E">
            <w:pPr>
              <w:spacing w:after="0" w:line="240" w:lineRule="auto"/>
            </w:pPr>
            <w:r w:rsidRPr="00146C97">
              <w:t>Defining Business</w:t>
            </w:r>
          </w:p>
          <w:p w14:paraId="3F870C27" w14:textId="6E01CC67" w:rsidR="009E549E" w:rsidRPr="00146C97" w:rsidRDefault="009E549E" w:rsidP="009E549E">
            <w:pPr>
              <w:rPr>
                <w:rFonts w:ascii="Times New Roman" w:eastAsia="TimesNewRoman" w:hAnsi="Times New Roman"/>
              </w:rPr>
            </w:pPr>
            <w:r w:rsidRPr="00146C97">
              <w:t>Characteristics of Mission Statement</w:t>
            </w:r>
          </w:p>
        </w:tc>
        <w:tc>
          <w:tcPr>
            <w:tcW w:w="1000" w:type="pct"/>
          </w:tcPr>
          <w:p w14:paraId="560B6B8D" w14:textId="050B0E49" w:rsidR="009E549E" w:rsidRPr="00146C97" w:rsidRDefault="009E549E" w:rsidP="009E549E">
            <w:pPr>
              <w:jc w:val="both"/>
            </w:pPr>
            <w:r w:rsidRPr="00146C97">
              <w:t xml:space="preserve">Text, Ch-2, Pp.  </w:t>
            </w:r>
            <w:r w:rsidR="006376E5" w:rsidRPr="00146C97">
              <w:t>42-52</w:t>
            </w:r>
          </w:p>
          <w:p w14:paraId="3AEA09A9" w14:textId="711C332D" w:rsidR="009E549E" w:rsidRPr="00146C97" w:rsidRDefault="009E549E" w:rsidP="009E549E">
            <w:pPr>
              <w:jc w:val="both"/>
              <w:rPr>
                <w:rFonts w:ascii="Times New Roman" w:hAnsi="Times New Roman"/>
              </w:rPr>
            </w:pPr>
            <w:r w:rsidRPr="00146C97">
              <w:t>Case- MGRDC Trust</w:t>
            </w:r>
            <w:r w:rsidR="005A29BD" w:rsidRPr="00146C97">
              <w:t xml:space="preserve"> / </w:t>
            </w:r>
            <w:r w:rsidR="00D415F5" w:rsidRPr="00146C97">
              <w:rPr>
                <w:rFonts w:ascii="Times New Roman" w:hAnsi="Times New Roman"/>
              </w:rPr>
              <w:t>Case: Robin Hood</w:t>
            </w:r>
          </w:p>
        </w:tc>
        <w:tc>
          <w:tcPr>
            <w:tcW w:w="1091" w:type="pct"/>
          </w:tcPr>
          <w:p w14:paraId="3AAEC028" w14:textId="636419BE" w:rsidR="009E549E" w:rsidRPr="00146C97" w:rsidRDefault="009E549E" w:rsidP="006D6A23">
            <w:pPr>
              <w:spacing w:after="0" w:line="240" w:lineRule="auto"/>
              <w:jc w:val="both"/>
              <w:rPr>
                <w:rFonts w:ascii="Times New Roman" w:hAnsi="Times New Roman"/>
              </w:rPr>
            </w:pPr>
            <w:r w:rsidRPr="00146C97">
              <w:rPr>
                <w:rFonts w:ascii="Times New Roman" w:hAnsi="Times New Roman"/>
              </w:rPr>
              <w:t>Classroom discussion on issues how founder’s vision facilitates long term direction and critical decisions</w:t>
            </w:r>
          </w:p>
        </w:tc>
        <w:tc>
          <w:tcPr>
            <w:tcW w:w="1045" w:type="pct"/>
          </w:tcPr>
          <w:p w14:paraId="657B08C9" w14:textId="6EBF4244" w:rsidR="009E549E" w:rsidRPr="00146C97" w:rsidRDefault="009E549E" w:rsidP="009E549E">
            <w:pPr>
              <w:rPr>
                <w:rFonts w:ascii="Times New Roman" w:hAnsi="Times New Roman"/>
              </w:rPr>
            </w:pPr>
            <w:r w:rsidRPr="00146C97">
              <w:t xml:space="preserve">Understand the role of Business Vision &amp; Mission when business is at cross roads of choice </w:t>
            </w:r>
          </w:p>
        </w:tc>
        <w:tc>
          <w:tcPr>
            <w:tcW w:w="455" w:type="pct"/>
          </w:tcPr>
          <w:p w14:paraId="3C0CE5E1" w14:textId="05266BEE" w:rsidR="009E549E" w:rsidRPr="00146C97" w:rsidRDefault="009E36E2" w:rsidP="00F112DA">
            <w:pPr>
              <w:jc w:val="center"/>
              <w:rPr>
                <w:rFonts w:ascii="Times New Roman" w:hAnsi="Times New Roman"/>
              </w:rPr>
            </w:pPr>
            <w:r w:rsidRPr="00146C97">
              <w:rPr>
                <w:rFonts w:ascii="Times New Roman" w:hAnsi="Times New Roman"/>
              </w:rPr>
              <w:t>CLO 1</w:t>
            </w:r>
          </w:p>
        </w:tc>
      </w:tr>
      <w:tr w:rsidR="005637D7" w:rsidRPr="00146C97" w14:paraId="436331C3" w14:textId="77777777" w:rsidTr="009E36E2">
        <w:trPr>
          <w:trHeight w:val="70"/>
        </w:trPr>
        <w:tc>
          <w:tcPr>
            <w:tcW w:w="497" w:type="pct"/>
          </w:tcPr>
          <w:p w14:paraId="6A853C48" w14:textId="77777777" w:rsidR="009E549E" w:rsidRPr="00146C97" w:rsidRDefault="009E549E" w:rsidP="00B04722">
            <w:pPr>
              <w:pStyle w:val="ListParagraph"/>
              <w:numPr>
                <w:ilvl w:val="0"/>
                <w:numId w:val="1"/>
              </w:numPr>
              <w:spacing w:after="0" w:line="240" w:lineRule="auto"/>
              <w:rPr>
                <w:rFonts w:ascii="Times New Roman" w:hAnsi="Times New Roman"/>
              </w:rPr>
            </w:pPr>
          </w:p>
        </w:tc>
        <w:tc>
          <w:tcPr>
            <w:tcW w:w="912" w:type="pct"/>
          </w:tcPr>
          <w:p w14:paraId="7C3880CF" w14:textId="77777777" w:rsidR="009E549E" w:rsidRPr="00146C97" w:rsidRDefault="009E549E" w:rsidP="009E549E">
            <w:r w:rsidRPr="00146C97">
              <w:t>External Environment Analysis</w:t>
            </w:r>
          </w:p>
          <w:p w14:paraId="1EB282C8" w14:textId="102FAEF7" w:rsidR="009E549E" w:rsidRPr="00146C97" w:rsidRDefault="006D6A23" w:rsidP="00B04722">
            <w:pPr>
              <w:numPr>
                <w:ilvl w:val="0"/>
                <w:numId w:val="2"/>
              </w:numPr>
              <w:tabs>
                <w:tab w:val="clear" w:pos="360"/>
                <w:tab w:val="num" w:pos="415"/>
              </w:tabs>
              <w:spacing w:after="0" w:line="240" w:lineRule="auto"/>
              <w:ind w:left="720" w:hanging="575"/>
            </w:pPr>
            <w:r w:rsidRPr="00146C97">
              <w:t>Macro E</w:t>
            </w:r>
            <w:r w:rsidR="009E549E" w:rsidRPr="00146C97">
              <w:t xml:space="preserve">nvironment </w:t>
            </w:r>
          </w:p>
          <w:p w14:paraId="14667D7C" w14:textId="414FF69E" w:rsidR="009E549E" w:rsidRPr="00146C97" w:rsidRDefault="009E549E" w:rsidP="009E549E">
            <w:pPr>
              <w:rPr>
                <w:rFonts w:ascii="Times New Roman" w:eastAsia="TimesNewRoman" w:hAnsi="Times New Roman"/>
              </w:rPr>
            </w:pPr>
            <w:r w:rsidRPr="00146C97">
              <w:t>PESTEL Analysis</w:t>
            </w:r>
          </w:p>
        </w:tc>
        <w:tc>
          <w:tcPr>
            <w:tcW w:w="1000" w:type="pct"/>
          </w:tcPr>
          <w:p w14:paraId="3AE8C408" w14:textId="4C40CDF8" w:rsidR="009E549E" w:rsidRPr="00146C97" w:rsidRDefault="009E549E" w:rsidP="00B04722">
            <w:pPr>
              <w:numPr>
                <w:ilvl w:val="0"/>
                <w:numId w:val="4"/>
              </w:numPr>
              <w:spacing w:after="0" w:line="240" w:lineRule="auto"/>
              <w:rPr>
                <w:rFonts w:ascii="Times New Roman" w:hAnsi="Times New Roman"/>
              </w:rPr>
            </w:pPr>
            <w:r w:rsidRPr="00146C97">
              <w:t xml:space="preserve">Text, Ch-3, Pp.  </w:t>
            </w:r>
            <w:r w:rsidR="00E1434A" w:rsidRPr="00146C97">
              <w:t>60-72</w:t>
            </w:r>
          </w:p>
        </w:tc>
        <w:tc>
          <w:tcPr>
            <w:tcW w:w="1091" w:type="pct"/>
          </w:tcPr>
          <w:p w14:paraId="52E543F3" w14:textId="14AD948C" w:rsidR="009E549E" w:rsidRPr="00146C97" w:rsidRDefault="009A4E2F" w:rsidP="005A29BD">
            <w:pPr>
              <w:rPr>
                <w:rFonts w:ascii="Times New Roman" w:hAnsi="Times New Roman"/>
              </w:rPr>
            </w:pPr>
            <w:r w:rsidRPr="00146C97">
              <w:rPr>
                <w:rFonts w:ascii="Times New Roman" w:hAnsi="Times New Roman"/>
              </w:rPr>
              <w:t xml:space="preserve">Discussion on </w:t>
            </w:r>
            <w:r w:rsidR="005A29BD" w:rsidRPr="00146C97">
              <w:rPr>
                <w:rFonts w:ascii="Times New Roman" w:hAnsi="Times New Roman"/>
              </w:rPr>
              <w:t>impact of liberalization on Passenger Car / Telecom Industry</w:t>
            </w:r>
          </w:p>
        </w:tc>
        <w:tc>
          <w:tcPr>
            <w:tcW w:w="1045" w:type="pct"/>
          </w:tcPr>
          <w:p w14:paraId="406CA47C" w14:textId="799828CE" w:rsidR="009E549E" w:rsidRPr="00146C97" w:rsidRDefault="00F366F2" w:rsidP="00F366F2">
            <w:pPr>
              <w:jc w:val="both"/>
              <w:rPr>
                <w:rFonts w:ascii="Times New Roman" w:hAnsi="Times New Roman"/>
              </w:rPr>
            </w:pPr>
            <w:r w:rsidRPr="00146C97">
              <w:t>Understanding how</w:t>
            </w:r>
            <w:r w:rsidR="009E549E" w:rsidRPr="00146C97">
              <w:t xml:space="preserve"> external variables </w:t>
            </w:r>
            <w:r w:rsidRPr="00146C97">
              <w:t xml:space="preserve">shape Industry Structure </w:t>
            </w:r>
          </w:p>
        </w:tc>
        <w:tc>
          <w:tcPr>
            <w:tcW w:w="455" w:type="pct"/>
          </w:tcPr>
          <w:p w14:paraId="22EEEF68" w14:textId="24E02845" w:rsidR="009E549E" w:rsidRPr="00146C97" w:rsidRDefault="009E36E2" w:rsidP="00F112DA">
            <w:pPr>
              <w:jc w:val="center"/>
              <w:rPr>
                <w:rFonts w:ascii="Times New Roman" w:hAnsi="Times New Roman"/>
              </w:rPr>
            </w:pPr>
            <w:r w:rsidRPr="00146C97">
              <w:rPr>
                <w:rFonts w:ascii="Times New Roman" w:hAnsi="Times New Roman"/>
              </w:rPr>
              <w:t>CLO 2</w:t>
            </w:r>
          </w:p>
        </w:tc>
      </w:tr>
      <w:tr w:rsidR="005637D7" w:rsidRPr="00146C97" w14:paraId="091D3B91" w14:textId="77777777" w:rsidTr="009E36E2">
        <w:trPr>
          <w:trHeight w:val="1808"/>
        </w:trPr>
        <w:tc>
          <w:tcPr>
            <w:tcW w:w="497" w:type="pct"/>
          </w:tcPr>
          <w:p w14:paraId="5FFF96C6" w14:textId="77777777" w:rsidR="009E549E" w:rsidRPr="00146C97" w:rsidRDefault="009E549E" w:rsidP="00B04722">
            <w:pPr>
              <w:pStyle w:val="ListParagraph"/>
              <w:numPr>
                <w:ilvl w:val="0"/>
                <w:numId w:val="1"/>
              </w:numPr>
              <w:spacing w:after="0" w:line="240" w:lineRule="auto"/>
              <w:rPr>
                <w:rFonts w:ascii="Times New Roman" w:hAnsi="Times New Roman"/>
              </w:rPr>
            </w:pPr>
          </w:p>
        </w:tc>
        <w:tc>
          <w:tcPr>
            <w:tcW w:w="912" w:type="pct"/>
          </w:tcPr>
          <w:p w14:paraId="242236E0" w14:textId="77777777" w:rsidR="009E549E" w:rsidRPr="00146C97" w:rsidRDefault="009E549E" w:rsidP="009E549E">
            <w:r w:rsidRPr="00146C97">
              <w:t xml:space="preserve">Industry Analysis </w:t>
            </w:r>
          </w:p>
          <w:p w14:paraId="6B480138" w14:textId="4F9FF3A2" w:rsidR="009E549E" w:rsidRPr="00146C97" w:rsidRDefault="009E549E" w:rsidP="009E549E">
            <w:pPr>
              <w:rPr>
                <w:rFonts w:ascii="Times New Roman" w:eastAsia="TimesNewRoman" w:hAnsi="Times New Roman"/>
              </w:rPr>
            </w:pPr>
            <w:r w:rsidRPr="00146C97">
              <w:t xml:space="preserve">Porter’s 5-Forces model </w:t>
            </w:r>
          </w:p>
        </w:tc>
        <w:tc>
          <w:tcPr>
            <w:tcW w:w="1000" w:type="pct"/>
          </w:tcPr>
          <w:p w14:paraId="5BF75499" w14:textId="6F9F0F59" w:rsidR="00E1434A" w:rsidRPr="00146C97" w:rsidRDefault="00E1434A" w:rsidP="009E549E">
            <w:pPr>
              <w:spacing w:after="0" w:line="240" w:lineRule="auto"/>
            </w:pPr>
            <w:r w:rsidRPr="00146C97">
              <w:t xml:space="preserve">Text, Ch-3, Pp.  </w:t>
            </w:r>
            <w:r w:rsidR="006376E5" w:rsidRPr="00146C97">
              <w:t>73-8</w:t>
            </w:r>
            <w:r w:rsidRPr="00146C97">
              <w:t>2</w:t>
            </w:r>
          </w:p>
          <w:p w14:paraId="4463B2A3" w14:textId="0ED6A7FD" w:rsidR="009E549E" w:rsidRPr="00146C97" w:rsidRDefault="009E549E" w:rsidP="009E549E">
            <w:pPr>
              <w:spacing w:after="0" w:line="240" w:lineRule="auto"/>
              <w:rPr>
                <w:rFonts w:ascii="Times New Roman" w:hAnsi="Times New Roman"/>
              </w:rPr>
            </w:pPr>
            <w:r w:rsidRPr="00146C97">
              <w:t>Article- Understanding Industry Structure</w:t>
            </w:r>
          </w:p>
        </w:tc>
        <w:tc>
          <w:tcPr>
            <w:tcW w:w="1091" w:type="pct"/>
          </w:tcPr>
          <w:p w14:paraId="3FC8E344" w14:textId="517D84BD" w:rsidR="009E549E" w:rsidRPr="00146C97" w:rsidRDefault="009A4E2F" w:rsidP="009A4E2F">
            <w:pPr>
              <w:ind w:right="-18"/>
              <w:jc w:val="both"/>
              <w:rPr>
                <w:rFonts w:ascii="Times New Roman" w:hAnsi="Times New Roman"/>
                <w:b/>
              </w:rPr>
            </w:pPr>
            <w:r w:rsidRPr="00146C97">
              <w:t>Explanation of 5 force model, Clarifying concepts of Industry definition (Narrow Vs Broad), effect of entry Barriers</w:t>
            </w:r>
            <w:r w:rsidR="009E549E" w:rsidRPr="00146C97">
              <w:t xml:space="preserve"> </w:t>
            </w:r>
          </w:p>
        </w:tc>
        <w:tc>
          <w:tcPr>
            <w:tcW w:w="1045" w:type="pct"/>
          </w:tcPr>
          <w:p w14:paraId="2CB5D065" w14:textId="77777777" w:rsidR="009E549E" w:rsidRPr="00146C97" w:rsidRDefault="009E549E" w:rsidP="000137B8">
            <w:pPr>
              <w:ind w:right="-18"/>
              <w:jc w:val="both"/>
            </w:pPr>
            <w:r w:rsidRPr="00146C97">
              <w:t xml:space="preserve">Developing understanding about </w:t>
            </w:r>
            <w:r w:rsidR="00A660CF" w:rsidRPr="00146C97">
              <w:t>structural factors</w:t>
            </w:r>
            <w:r w:rsidRPr="00146C97">
              <w:t xml:space="preserve"> that contribute to the competi</w:t>
            </w:r>
            <w:r w:rsidR="000137B8" w:rsidRPr="00146C97">
              <w:t xml:space="preserve">tive intensity of an industry. </w:t>
            </w:r>
          </w:p>
          <w:p w14:paraId="18C38F8E" w14:textId="2AB0FDCC" w:rsidR="0093124B" w:rsidRPr="00146C97" w:rsidRDefault="0093124B" w:rsidP="0093124B">
            <w:pPr>
              <w:ind w:right="-18"/>
              <w:jc w:val="both"/>
            </w:pPr>
            <w:r w:rsidRPr="00146C97">
              <w:rPr>
                <w:b/>
              </w:rPr>
              <w:t>Group Report on 5-Forces Analysis of different industries</w:t>
            </w:r>
            <w:r w:rsidR="000F1782" w:rsidRPr="00146C97">
              <w:rPr>
                <w:b/>
              </w:rPr>
              <w:t xml:space="preserve"> </w:t>
            </w:r>
            <w:r w:rsidR="000F1782" w:rsidRPr="00146C97">
              <w:rPr>
                <w:rFonts w:ascii="Times New Roman" w:hAnsi="Times New Roman"/>
                <w:b/>
              </w:rPr>
              <w:t>(Assignment 2)</w:t>
            </w:r>
          </w:p>
        </w:tc>
        <w:tc>
          <w:tcPr>
            <w:tcW w:w="455" w:type="pct"/>
          </w:tcPr>
          <w:p w14:paraId="21670AFC" w14:textId="3AC9747B" w:rsidR="009E549E" w:rsidRPr="00146C97" w:rsidRDefault="009E36E2" w:rsidP="00F112DA">
            <w:pPr>
              <w:jc w:val="center"/>
              <w:rPr>
                <w:rFonts w:ascii="Times New Roman" w:hAnsi="Times New Roman"/>
              </w:rPr>
            </w:pPr>
            <w:r w:rsidRPr="00146C97">
              <w:rPr>
                <w:rFonts w:ascii="Times New Roman" w:hAnsi="Times New Roman"/>
              </w:rPr>
              <w:t>CLO 2</w:t>
            </w:r>
          </w:p>
        </w:tc>
      </w:tr>
      <w:tr w:rsidR="005637D7" w:rsidRPr="00146C97" w14:paraId="6BEB309C" w14:textId="77777777" w:rsidTr="0038745C">
        <w:trPr>
          <w:trHeight w:val="1763"/>
        </w:trPr>
        <w:tc>
          <w:tcPr>
            <w:tcW w:w="497" w:type="pct"/>
          </w:tcPr>
          <w:p w14:paraId="391F2D02" w14:textId="77777777" w:rsidR="009E549E" w:rsidRPr="00146C97" w:rsidRDefault="009E549E" w:rsidP="00B04722">
            <w:pPr>
              <w:pStyle w:val="ListParagraph"/>
              <w:numPr>
                <w:ilvl w:val="0"/>
                <w:numId w:val="1"/>
              </w:numPr>
              <w:spacing w:after="0" w:line="240" w:lineRule="auto"/>
              <w:rPr>
                <w:rFonts w:ascii="Times New Roman" w:hAnsi="Times New Roman"/>
              </w:rPr>
            </w:pPr>
          </w:p>
        </w:tc>
        <w:tc>
          <w:tcPr>
            <w:tcW w:w="912" w:type="pct"/>
          </w:tcPr>
          <w:p w14:paraId="7C0E742C" w14:textId="109B01DE" w:rsidR="009E549E" w:rsidRPr="00146C97" w:rsidRDefault="009A4E2F" w:rsidP="009E549E">
            <w:r w:rsidRPr="00146C97">
              <w:t>Industry Concentration</w:t>
            </w:r>
          </w:p>
        </w:tc>
        <w:tc>
          <w:tcPr>
            <w:tcW w:w="1000" w:type="pct"/>
          </w:tcPr>
          <w:p w14:paraId="241EACF8" w14:textId="719F5DAA" w:rsidR="009A4E2F" w:rsidRPr="00146C97" w:rsidRDefault="009A4E2F" w:rsidP="009A4E2F">
            <w:pPr>
              <w:tabs>
                <w:tab w:val="left" w:pos="7005"/>
              </w:tabs>
              <w:rPr>
                <w:sz w:val="28"/>
                <w:szCs w:val="28"/>
              </w:rPr>
            </w:pPr>
            <w:r w:rsidRPr="00146C97">
              <w:t>Article- Is lack of competition strangling US Markets?</w:t>
            </w:r>
          </w:p>
          <w:p w14:paraId="518BC301" w14:textId="2DB0C8F6" w:rsidR="009E549E" w:rsidRPr="00146C97" w:rsidRDefault="009E549E" w:rsidP="009E549E">
            <w:pPr>
              <w:spacing w:after="0" w:line="240" w:lineRule="auto"/>
            </w:pPr>
          </w:p>
        </w:tc>
        <w:tc>
          <w:tcPr>
            <w:tcW w:w="1091" w:type="pct"/>
          </w:tcPr>
          <w:p w14:paraId="79C4E37D" w14:textId="0A3C475B" w:rsidR="009E549E" w:rsidRPr="00146C97" w:rsidRDefault="002C7807" w:rsidP="009A4E2F">
            <w:pPr>
              <w:ind w:right="-18"/>
              <w:jc w:val="both"/>
            </w:pPr>
            <w:r w:rsidRPr="00146C97">
              <w:t>Discussion in</w:t>
            </w:r>
            <w:r w:rsidR="009A4E2F" w:rsidRPr="00146C97">
              <w:t xml:space="preserve"> Indian Context of Telecom/ Tyres</w:t>
            </w:r>
            <w:r w:rsidRPr="00146C97">
              <w:t xml:space="preserve"> </w:t>
            </w:r>
            <w:r w:rsidR="00D415F5">
              <w:t>/ Cement C</w:t>
            </w:r>
            <w:r w:rsidR="009A4E2F" w:rsidRPr="00146C97">
              <w:t>artelization</w:t>
            </w:r>
          </w:p>
        </w:tc>
        <w:tc>
          <w:tcPr>
            <w:tcW w:w="1045" w:type="pct"/>
          </w:tcPr>
          <w:p w14:paraId="1158225B" w14:textId="6CBC6039" w:rsidR="009A4E2F" w:rsidRPr="00146C97" w:rsidRDefault="006D6A23" w:rsidP="009E549E">
            <w:pPr>
              <w:ind w:right="-18"/>
              <w:jc w:val="both"/>
            </w:pPr>
            <w:r w:rsidRPr="00146C97">
              <w:t>D</w:t>
            </w:r>
            <w:r w:rsidR="009A4E2F" w:rsidRPr="00146C97">
              <w:t>iscovery of how industry concentration affects strategy choice</w:t>
            </w:r>
          </w:p>
        </w:tc>
        <w:tc>
          <w:tcPr>
            <w:tcW w:w="455" w:type="pct"/>
          </w:tcPr>
          <w:p w14:paraId="7D2ABEEB" w14:textId="0AA1CF79" w:rsidR="009E549E" w:rsidRPr="00146C97" w:rsidRDefault="009E36E2" w:rsidP="00F112DA">
            <w:pPr>
              <w:jc w:val="center"/>
              <w:rPr>
                <w:rFonts w:ascii="Times New Roman" w:hAnsi="Times New Roman"/>
              </w:rPr>
            </w:pPr>
            <w:r w:rsidRPr="00146C97">
              <w:rPr>
                <w:rFonts w:ascii="Times New Roman" w:hAnsi="Times New Roman"/>
              </w:rPr>
              <w:t>CLO 2</w:t>
            </w:r>
          </w:p>
        </w:tc>
      </w:tr>
      <w:tr w:rsidR="005637D7" w:rsidRPr="00146C97" w14:paraId="37074234" w14:textId="77777777" w:rsidTr="009E36E2">
        <w:trPr>
          <w:trHeight w:val="70"/>
        </w:trPr>
        <w:tc>
          <w:tcPr>
            <w:tcW w:w="497" w:type="pct"/>
          </w:tcPr>
          <w:p w14:paraId="001E072F" w14:textId="77777777" w:rsidR="00A660CF" w:rsidRPr="00146C97" w:rsidRDefault="00A660CF" w:rsidP="00B04722">
            <w:pPr>
              <w:pStyle w:val="ListParagraph"/>
              <w:numPr>
                <w:ilvl w:val="0"/>
                <w:numId w:val="1"/>
              </w:numPr>
              <w:spacing w:after="0" w:line="240" w:lineRule="auto"/>
              <w:rPr>
                <w:rFonts w:ascii="Times New Roman" w:hAnsi="Times New Roman"/>
              </w:rPr>
            </w:pPr>
          </w:p>
        </w:tc>
        <w:tc>
          <w:tcPr>
            <w:tcW w:w="912" w:type="pct"/>
          </w:tcPr>
          <w:p w14:paraId="1B064E93" w14:textId="6A0DB5D4" w:rsidR="00A660CF" w:rsidRPr="00146C97" w:rsidRDefault="00A660CF" w:rsidP="009E549E">
            <w:r w:rsidRPr="00146C97">
              <w:t>Generic Strategies</w:t>
            </w:r>
          </w:p>
        </w:tc>
        <w:tc>
          <w:tcPr>
            <w:tcW w:w="1000" w:type="pct"/>
          </w:tcPr>
          <w:p w14:paraId="71CC6240" w14:textId="4EE1DFB9" w:rsidR="00E1434A" w:rsidRPr="00146C97" w:rsidRDefault="00E1434A" w:rsidP="00E1434A">
            <w:pPr>
              <w:spacing w:after="0" w:line="240" w:lineRule="auto"/>
            </w:pPr>
            <w:r w:rsidRPr="00146C97">
              <w:t>Text, Ch-</w:t>
            </w:r>
            <w:r w:rsidR="006376E5" w:rsidRPr="00146C97">
              <w:t>5</w:t>
            </w:r>
            <w:r w:rsidRPr="00146C97">
              <w:t xml:space="preserve">, Pp.  </w:t>
            </w:r>
            <w:r w:rsidR="006376E5" w:rsidRPr="00146C97">
              <w:t>149-153</w:t>
            </w:r>
          </w:p>
          <w:p w14:paraId="5C010F3B" w14:textId="04403E0C" w:rsidR="00A660CF" w:rsidRPr="00146C97" w:rsidRDefault="00A660CF" w:rsidP="009A4E2F">
            <w:pPr>
              <w:tabs>
                <w:tab w:val="left" w:pos="7005"/>
              </w:tabs>
            </w:pPr>
            <w:r w:rsidRPr="00146C97">
              <w:t>Reading- Generic Competitive Strategies (Porter (2004), 34-46</w:t>
            </w:r>
          </w:p>
        </w:tc>
        <w:tc>
          <w:tcPr>
            <w:tcW w:w="1091" w:type="pct"/>
          </w:tcPr>
          <w:p w14:paraId="2FB22AA5" w14:textId="458A152C" w:rsidR="00A660CF" w:rsidRPr="00146C97" w:rsidRDefault="00A660CF" w:rsidP="00174BCE">
            <w:pPr>
              <w:ind w:right="-18"/>
              <w:jc w:val="both"/>
            </w:pPr>
            <w:r w:rsidRPr="00146C97">
              <w:t xml:space="preserve">Detailed discussion on finer aspects of </w:t>
            </w:r>
            <w:r w:rsidR="00D415F5">
              <w:t xml:space="preserve">generic </w:t>
            </w:r>
            <w:r w:rsidRPr="00146C97">
              <w:t xml:space="preserve">strategies and how they </w:t>
            </w:r>
            <w:r w:rsidR="00174BCE" w:rsidRPr="00146C97">
              <w:t>interfere with perfect market equilibrium</w:t>
            </w:r>
            <w:r w:rsidRPr="00146C97">
              <w:t xml:space="preserve"> </w:t>
            </w:r>
          </w:p>
        </w:tc>
        <w:tc>
          <w:tcPr>
            <w:tcW w:w="1045" w:type="pct"/>
          </w:tcPr>
          <w:p w14:paraId="611AB81B" w14:textId="4338E88B" w:rsidR="00A660CF" w:rsidRPr="00146C97" w:rsidRDefault="00A660CF" w:rsidP="00A660CF">
            <w:pPr>
              <w:ind w:right="-18"/>
              <w:jc w:val="both"/>
            </w:pPr>
            <w:r w:rsidRPr="00146C97">
              <w:t xml:space="preserve">Develop a textured understating of generic strategies and their basis in </w:t>
            </w:r>
            <w:r w:rsidR="00174BCE" w:rsidRPr="00146C97">
              <w:t xml:space="preserve">Neo Classical Theory of </w:t>
            </w:r>
            <w:r w:rsidR="002C7807" w:rsidRPr="00146C97">
              <w:t>competitive markets</w:t>
            </w:r>
          </w:p>
        </w:tc>
        <w:tc>
          <w:tcPr>
            <w:tcW w:w="455" w:type="pct"/>
          </w:tcPr>
          <w:p w14:paraId="5915DE8A" w14:textId="3DECBD24" w:rsidR="00A660CF" w:rsidRPr="00146C97" w:rsidRDefault="009E36E2" w:rsidP="00F112DA">
            <w:pPr>
              <w:jc w:val="center"/>
              <w:rPr>
                <w:rFonts w:ascii="Times New Roman" w:hAnsi="Times New Roman"/>
              </w:rPr>
            </w:pPr>
            <w:r w:rsidRPr="00146C97">
              <w:rPr>
                <w:rFonts w:ascii="Times New Roman" w:hAnsi="Times New Roman"/>
              </w:rPr>
              <w:t>CLO 3</w:t>
            </w:r>
          </w:p>
        </w:tc>
      </w:tr>
      <w:tr w:rsidR="005637D7" w:rsidRPr="00146C97" w14:paraId="43FA0397" w14:textId="77777777" w:rsidTr="009E36E2">
        <w:trPr>
          <w:trHeight w:val="70"/>
        </w:trPr>
        <w:tc>
          <w:tcPr>
            <w:tcW w:w="497" w:type="pct"/>
          </w:tcPr>
          <w:p w14:paraId="29F170AA" w14:textId="77777777" w:rsidR="00CD6F70" w:rsidRPr="00146C97" w:rsidRDefault="00CD6F70" w:rsidP="00B04722">
            <w:pPr>
              <w:pStyle w:val="ListParagraph"/>
              <w:numPr>
                <w:ilvl w:val="0"/>
                <w:numId w:val="1"/>
              </w:numPr>
              <w:spacing w:after="0" w:line="240" w:lineRule="auto"/>
              <w:rPr>
                <w:rFonts w:ascii="Times New Roman" w:hAnsi="Times New Roman"/>
              </w:rPr>
            </w:pPr>
          </w:p>
        </w:tc>
        <w:tc>
          <w:tcPr>
            <w:tcW w:w="912" w:type="pct"/>
          </w:tcPr>
          <w:p w14:paraId="2E7BEB9F" w14:textId="1C3A27CE" w:rsidR="00CD6F70" w:rsidRPr="00146C97" w:rsidRDefault="00CD6F70" w:rsidP="009E549E">
            <w:r w:rsidRPr="00146C97">
              <w:t>Generic Strategies</w:t>
            </w:r>
          </w:p>
        </w:tc>
        <w:tc>
          <w:tcPr>
            <w:tcW w:w="1000" w:type="pct"/>
          </w:tcPr>
          <w:p w14:paraId="630AFFA3" w14:textId="7256E74E" w:rsidR="00CD6F70" w:rsidRPr="00146C97" w:rsidRDefault="00CD6F70" w:rsidP="009A4E2F">
            <w:pPr>
              <w:tabs>
                <w:tab w:val="left" w:pos="7005"/>
              </w:tabs>
            </w:pPr>
            <w:r w:rsidRPr="00146C97">
              <w:t>Case Presentations on Dabbawala and Fab India</w:t>
            </w:r>
          </w:p>
        </w:tc>
        <w:tc>
          <w:tcPr>
            <w:tcW w:w="1091" w:type="pct"/>
          </w:tcPr>
          <w:p w14:paraId="37FDF7FE" w14:textId="3D32DDEB" w:rsidR="00CD6F70" w:rsidRPr="00146C97" w:rsidRDefault="00CD6F70" w:rsidP="00174BCE">
            <w:pPr>
              <w:ind w:right="-18"/>
              <w:jc w:val="both"/>
            </w:pPr>
            <w:r w:rsidRPr="00146C97">
              <w:t>Facilitate evolution of low cost and differentiation strategies in 2 cases</w:t>
            </w:r>
          </w:p>
        </w:tc>
        <w:tc>
          <w:tcPr>
            <w:tcW w:w="1045" w:type="pct"/>
          </w:tcPr>
          <w:p w14:paraId="251F94B5" w14:textId="3A400935" w:rsidR="00CD6F70" w:rsidRPr="00146C97" w:rsidRDefault="00CD6F70" w:rsidP="00A660CF">
            <w:pPr>
              <w:ind w:right="-18"/>
              <w:jc w:val="both"/>
            </w:pPr>
            <w:r w:rsidRPr="00146C97">
              <w:t xml:space="preserve">A grounded understanding of inevitability of Strategies for organization’s </w:t>
            </w:r>
            <w:r w:rsidR="002C7807" w:rsidRPr="00146C97">
              <w:t>long-term</w:t>
            </w:r>
            <w:r w:rsidRPr="00146C97">
              <w:t xml:space="preserve"> survival</w:t>
            </w:r>
          </w:p>
        </w:tc>
        <w:tc>
          <w:tcPr>
            <w:tcW w:w="455" w:type="pct"/>
          </w:tcPr>
          <w:p w14:paraId="47989787" w14:textId="119A0555" w:rsidR="009E36E2" w:rsidRPr="00146C97" w:rsidRDefault="009E36E2" w:rsidP="00F112DA">
            <w:pPr>
              <w:jc w:val="center"/>
              <w:rPr>
                <w:rFonts w:ascii="Times New Roman" w:hAnsi="Times New Roman"/>
              </w:rPr>
            </w:pPr>
            <w:r w:rsidRPr="00146C97">
              <w:rPr>
                <w:rFonts w:ascii="Times New Roman" w:hAnsi="Times New Roman"/>
              </w:rPr>
              <w:t>CLO 3</w:t>
            </w:r>
          </w:p>
        </w:tc>
      </w:tr>
      <w:tr w:rsidR="005637D7" w:rsidRPr="00146C97" w14:paraId="0BE6EAF7" w14:textId="77777777" w:rsidTr="009E36E2">
        <w:trPr>
          <w:trHeight w:val="1970"/>
        </w:trPr>
        <w:tc>
          <w:tcPr>
            <w:tcW w:w="497" w:type="pct"/>
          </w:tcPr>
          <w:p w14:paraId="138ABCF4" w14:textId="77777777" w:rsidR="005E2FC8" w:rsidRPr="00146C97" w:rsidRDefault="005E2FC8" w:rsidP="00B04722">
            <w:pPr>
              <w:pStyle w:val="ListParagraph"/>
              <w:numPr>
                <w:ilvl w:val="0"/>
                <w:numId w:val="1"/>
              </w:numPr>
              <w:spacing w:after="0" w:line="240" w:lineRule="auto"/>
              <w:rPr>
                <w:rFonts w:ascii="Times New Roman" w:hAnsi="Times New Roman"/>
              </w:rPr>
            </w:pPr>
          </w:p>
        </w:tc>
        <w:tc>
          <w:tcPr>
            <w:tcW w:w="912" w:type="pct"/>
          </w:tcPr>
          <w:p w14:paraId="4C7FA8EB" w14:textId="0217FD36" w:rsidR="005E2FC8" w:rsidRPr="00146C97" w:rsidRDefault="005E2FC8" w:rsidP="009E549E">
            <w:r w:rsidRPr="00146C97">
              <w:t>Internal Analysis</w:t>
            </w:r>
          </w:p>
        </w:tc>
        <w:tc>
          <w:tcPr>
            <w:tcW w:w="1000" w:type="pct"/>
          </w:tcPr>
          <w:p w14:paraId="728DE50A" w14:textId="594254A7" w:rsidR="00E1434A" w:rsidRPr="00146C97" w:rsidRDefault="00E1434A" w:rsidP="00E1434A">
            <w:pPr>
              <w:spacing w:after="0" w:line="240" w:lineRule="auto"/>
            </w:pPr>
            <w:r w:rsidRPr="00146C97">
              <w:t>Text, Ch-4, Pp.  94-118</w:t>
            </w:r>
          </w:p>
          <w:p w14:paraId="588015C3" w14:textId="295C17C8" w:rsidR="005E2FC8" w:rsidRPr="00146C97" w:rsidRDefault="005E2FC8" w:rsidP="00F510B5">
            <w:pPr>
              <w:tabs>
                <w:tab w:val="left" w:pos="7005"/>
              </w:tabs>
            </w:pPr>
            <w:r w:rsidRPr="00146C97">
              <w:t xml:space="preserve">Reading- </w:t>
            </w:r>
            <w:r w:rsidR="00F510B5" w:rsidRPr="00146C97">
              <w:t xml:space="preserve">The </w:t>
            </w:r>
            <w:r w:rsidR="002C7807" w:rsidRPr="00146C97">
              <w:t>Internal</w:t>
            </w:r>
            <w:r w:rsidR="00F510B5" w:rsidRPr="00146C97">
              <w:t xml:space="preserve"> Environment (HIHM 9</w:t>
            </w:r>
            <w:r w:rsidR="00F510B5" w:rsidRPr="00146C97">
              <w:rPr>
                <w:vertAlign w:val="superscript"/>
              </w:rPr>
              <w:t>th</w:t>
            </w:r>
            <w:r w:rsidR="00F510B5" w:rsidRPr="00146C97">
              <w:t xml:space="preserve"> Ed. Pp</w:t>
            </w:r>
            <w:r w:rsidR="002545D0" w:rsidRPr="00146C97">
              <w:t xml:space="preserve"> 58-70)</w:t>
            </w:r>
          </w:p>
        </w:tc>
        <w:tc>
          <w:tcPr>
            <w:tcW w:w="1091" w:type="pct"/>
          </w:tcPr>
          <w:p w14:paraId="44CFC43D" w14:textId="3349A4AC" w:rsidR="005E2FC8" w:rsidRPr="00146C97" w:rsidRDefault="005E2FC8" w:rsidP="005E2FC8">
            <w:pPr>
              <w:ind w:right="-18"/>
              <w:jc w:val="both"/>
            </w:pPr>
            <w:r w:rsidRPr="00146C97">
              <w:t>Discussion of articles, references of Coke, Pepsi, McDonalds</w:t>
            </w:r>
          </w:p>
        </w:tc>
        <w:tc>
          <w:tcPr>
            <w:tcW w:w="1045" w:type="pct"/>
          </w:tcPr>
          <w:p w14:paraId="71A82F4D" w14:textId="5E1E852E" w:rsidR="005E2FC8" w:rsidRPr="00146C97" w:rsidRDefault="005E2FC8" w:rsidP="00A660CF">
            <w:pPr>
              <w:ind w:right="-18"/>
              <w:jc w:val="both"/>
            </w:pPr>
            <w:r w:rsidRPr="00146C97">
              <w:t>Understanding that building some core resources and capabilities can shape long term performance</w:t>
            </w:r>
          </w:p>
        </w:tc>
        <w:tc>
          <w:tcPr>
            <w:tcW w:w="455" w:type="pct"/>
          </w:tcPr>
          <w:p w14:paraId="5C2B8054" w14:textId="5BC47EE9" w:rsidR="005E2FC8" w:rsidRPr="00146C97" w:rsidRDefault="009E36E2" w:rsidP="00F112DA">
            <w:pPr>
              <w:jc w:val="center"/>
              <w:rPr>
                <w:rFonts w:ascii="Times New Roman" w:hAnsi="Times New Roman"/>
              </w:rPr>
            </w:pPr>
            <w:r w:rsidRPr="00146C97">
              <w:rPr>
                <w:rFonts w:ascii="Times New Roman" w:hAnsi="Times New Roman"/>
              </w:rPr>
              <w:t>CLO 3</w:t>
            </w:r>
          </w:p>
        </w:tc>
      </w:tr>
      <w:tr w:rsidR="00C956BA" w:rsidRPr="00146C97" w14:paraId="2D581608" w14:textId="77777777" w:rsidTr="00C956BA">
        <w:trPr>
          <w:trHeight w:val="1853"/>
        </w:trPr>
        <w:tc>
          <w:tcPr>
            <w:tcW w:w="497" w:type="pct"/>
          </w:tcPr>
          <w:p w14:paraId="48ACF88C" w14:textId="77777777" w:rsidR="005E2FC8" w:rsidRPr="00146C97" w:rsidRDefault="005E2FC8" w:rsidP="00B04722">
            <w:pPr>
              <w:pStyle w:val="ListParagraph"/>
              <w:numPr>
                <w:ilvl w:val="0"/>
                <w:numId w:val="1"/>
              </w:numPr>
              <w:spacing w:after="0" w:line="240" w:lineRule="auto"/>
              <w:rPr>
                <w:rFonts w:ascii="Times New Roman" w:hAnsi="Times New Roman"/>
              </w:rPr>
            </w:pPr>
          </w:p>
        </w:tc>
        <w:tc>
          <w:tcPr>
            <w:tcW w:w="912" w:type="pct"/>
          </w:tcPr>
          <w:p w14:paraId="2EC7EEA6" w14:textId="755CC523" w:rsidR="005E2FC8" w:rsidRPr="00146C97" w:rsidRDefault="002545D0" w:rsidP="009E549E">
            <w:r w:rsidRPr="00146C97">
              <w:t xml:space="preserve">Resources </w:t>
            </w:r>
            <w:r w:rsidR="005E2FC8" w:rsidRPr="00146C97">
              <w:t xml:space="preserve">and </w:t>
            </w:r>
            <w:r w:rsidRPr="00146C97">
              <w:t>Capabilities</w:t>
            </w:r>
            <w:r w:rsidR="00D415F5">
              <w:t xml:space="preserve">, </w:t>
            </w:r>
            <w:r w:rsidR="00D415F5" w:rsidRPr="00146C97">
              <w:t>VRIO Framework</w:t>
            </w:r>
          </w:p>
        </w:tc>
        <w:tc>
          <w:tcPr>
            <w:tcW w:w="1000" w:type="pct"/>
          </w:tcPr>
          <w:p w14:paraId="471B1D56" w14:textId="52DF0982" w:rsidR="005E2FC8" w:rsidRPr="00146C97" w:rsidRDefault="002545D0" w:rsidP="009A4E2F">
            <w:pPr>
              <w:tabs>
                <w:tab w:val="left" w:pos="7005"/>
              </w:tabs>
            </w:pPr>
            <w:r w:rsidRPr="00146C97">
              <w:t>Case- AMUL</w:t>
            </w:r>
          </w:p>
        </w:tc>
        <w:tc>
          <w:tcPr>
            <w:tcW w:w="1091" w:type="pct"/>
          </w:tcPr>
          <w:p w14:paraId="76414D92" w14:textId="3EAF50F3" w:rsidR="005E2FC8" w:rsidRPr="00146C97" w:rsidRDefault="002545D0" w:rsidP="00174BCE">
            <w:pPr>
              <w:ind w:right="-18"/>
              <w:jc w:val="both"/>
            </w:pPr>
            <w:r w:rsidRPr="00146C97">
              <w:t xml:space="preserve">Discussion on </w:t>
            </w:r>
            <w:r w:rsidR="000137B8" w:rsidRPr="00146C97">
              <w:t xml:space="preserve">how </w:t>
            </w:r>
            <w:r w:rsidRPr="00146C97">
              <w:t xml:space="preserve">evolution of Amul’s supply network of </w:t>
            </w:r>
            <w:r w:rsidR="005A29BD" w:rsidRPr="00146C97">
              <w:t>Cooperatives</w:t>
            </w:r>
            <w:r w:rsidRPr="00146C97">
              <w:t xml:space="preserve"> gives it competitive advantage</w:t>
            </w:r>
          </w:p>
        </w:tc>
        <w:tc>
          <w:tcPr>
            <w:tcW w:w="1045" w:type="pct"/>
          </w:tcPr>
          <w:p w14:paraId="4249D85E" w14:textId="5E0CB34D" w:rsidR="005E2FC8" w:rsidRPr="00146C97" w:rsidRDefault="005E2FC8" w:rsidP="00A660CF">
            <w:pPr>
              <w:ind w:right="-18"/>
              <w:jc w:val="both"/>
            </w:pPr>
            <w:r w:rsidRPr="00146C97">
              <w:t>Understanding of development of resources</w:t>
            </w:r>
            <w:r w:rsidR="000137B8" w:rsidRPr="00146C97">
              <w:t xml:space="preserve"> </w:t>
            </w:r>
            <w:r w:rsidRPr="00146C97">
              <w:t>/ capabilities for long term performance</w:t>
            </w:r>
          </w:p>
        </w:tc>
        <w:tc>
          <w:tcPr>
            <w:tcW w:w="455" w:type="pct"/>
          </w:tcPr>
          <w:p w14:paraId="25FE7195" w14:textId="524F7898" w:rsidR="005E2FC8" w:rsidRPr="00146C97" w:rsidRDefault="009E36E2" w:rsidP="00F112DA">
            <w:pPr>
              <w:jc w:val="center"/>
              <w:rPr>
                <w:rFonts w:ascii="Times New Roman" w:hAnsi="Times New Roman"/>
              </w:rPr>
            </w:pPr>
            <w:r w:rsidRPr="00146C97">
              <w:rPr>
                <w:rFonts w:ascii="Times New Roman" w:hAnsi="Times New Roman"/>
              </w:rPr>
              <w:t>CLO 3</w:t>
            </w:r>
          </w:p>
        </w:tc>
      </w:tr>
      <w:tr w:rsidR="005637D7" w:rsidRPr="00146C97" w14:paraId="3F5387D7" w14:textId="77777777" w:rsidTr="000F1782">
        <w:trPr>
          <w:trHeight w:val="3743"/>
        </w:trPr>
        <w:tc>
          <w:tcPr>
            <w:tcW w:w="497" w:type="pct"/>
          </w:tcPr>
          <w:p w14:paraId="602D8BBB" w14:textId="77777777" w:rsidR="00CD6F70" w:rsidRPr="00146C97" w:rsidRDefault="00CD6F70" w:rsidP="00B04722">
            <w:pPr>
              <w:pStyle w:val="ListParagraph"/>
              <w:numPr>
                <w:ilvl w:val="0"/>
                <w:numId w:val="1"/>
              </w:numPr>
              <w:spacing w:after="0" w:line="240" w:lineRule="auto"/>
              <w:rPr>
                <w:rFonts w:ascii="Times New Roman" w:hAnsi="Times New Roman"/>
              </w:rPr>
            </w:pPr>
          </w:p>
        </w:tc>
        <w:tc>
          <w:tcPr>
            <w:tcW w:w="912" w:type="pct"/>
          </w:tcPr>
          <w:p w14:paraId="498FFDE8" w14:textId="5D5B0BC7" w:rsidR="00CD6F70" w:rsidRPr="00146C97" w:rsidRDefault="00CD6F70" w:rsidP="005E2FC8">
            <w:r w:rsidRPr="00146C97">
              <w:t xml:space="preserve">Competitive Advantage and Superior Performance </w:t>
            </w:r>
          </w:p>
          <w:p w14:paraId="4E5677DF" w14:textId="018CFEAA" w:rsidR="00064FEA" w:rsidRPr="00146C97" w:rsidRDefault="00064FEA" w:rsidP="005E2FC8"/>
        </w:tc>
        <w:tc>
          <w:tcPr>
            <w:tcW w:w="1000" w:type="pct"/>
          </w:tcPr>
          <w:p w14:paraId="5DECA2B0" w14:textId="77777777" w:rsidR="00CD6F70" w:rsidRPr="00146C97" w:rsidRDefault="005E2FC8" w:rsidP="00B67F18">
            <w:pPr>
              <w:tabs>
                <w:tab w:val="left" w:pos="7005"/>
              </w:tabs>
            </w:pPr>
            <w:r w:rsidRPr="00146C97">
              <w:t>Reading-</w:t>
            </w:r>
          </w:p>
          <w:p w14:paraId="66419846" w14:textId="1D5FDB5D" w:rsidR="00235697" w:rsidRPr="00146C97" w:rsidRDefault="00235697" w:rsidP="00B67F18">
            <w:pPr>
              <w:tabs>
                <w:tab w:val="left" w:pos="7005"/>
              </w:tabs>
            </w:pPr>
            <w:r w:rsidRPr="00146C97">
              <w:t>Grant 169-176</w:t>
            </w:r>
          </w:p>
        </w:tc>
        <w:tc>
          <w:tcPr>
            <w:tcW w:w="1091" w:type="pct"/>
          </w:tcPr>
          <w:p w14:paraId="7D7BB5B4" w14:textId="4FEB06B9" w:rsidR="00CD6F70" w:rsidRPr="00146C97" w:rsidRDefault="00235697" w:rsidP="00174BCE">
            <w:pPr>
              <w:ind w:right="-18"/>
              <w:jc w:val="both"/>
            </w:pPr>
            <w:r w:rsidRPr="00146C97">
              <w:t>Discuss and recreate S</w:t>
            </w:r>
            <w:r w:rsidR="00D415F5">
              <w:t xml:space="preserve">trategic </w:t>
            </w:r>
            <w:r w:rsidRPr="00146C97">
              <w:t>M</w:t>
            </w:r>
            <w:r w:rsidR="00D415F5">
              <w:t>anagement</w:t>
            </w:r>
            <w:r w:rsidRPr="00146C97">
              <w:t xml:space="preserve"> Process diagram and illustrate C</w:t>
            </w:r>
            <w:r w:rsidR="00D415F5">
              <w:t xml:space="preserve">ompetitive </w:t>
            </w:r>
            <w:r w:rsidRPr="00146C97">
              <w:t>A</w:t>
            </w:r>
            <w:r w:rsidR="00D415F5">
              <w:t xml:space="preserve">dvantage  through </w:t>
            </w:r>
            <w:r w:rsidRPr="00146C97">
              <w:t xml:space="preserve"> earlier cases Dabb</w:t>
            </w:r>
            <w:r w:rsidR="005637D7" w:rsidRPr="00146C97">
              <w:t>awala (unmatched low costs), Fa</w:t>
            </w:r>
            <w:r w:rsidRPr="00146C97">
              <w:t>bIndia (Unmatched differentiation), Amul (unmatched supply chain of producer Coops)</w:t>
            </w:r>
          </w:p>
        </w:tc>
        <w:tc>
          <w:tcPr>
            <w:tcW w:w="1045" w:type="pct"/>
          </w:tcPr>
          <w:p w14:paraId="0DF6B966" w14:textId="4B4F3380" w:rsidR="00CD6F70" w:rsidRPr="00146C97" w:rsidRDefault="00235697" w:rsidP="00A660CF">
            <w:pPr>
              <w:ind w:right="-18"/>
              <w:jc w:val="both"/>
            </w:pPr>
            <w:r w:rsidRPr="00146C97">
              <w:t>Understanding sources of competitive advantage (Strategies and resources)</w:t>
            </w:r>
          </w:p>
        </w:tc>
        <w:tc>
          <w:tcPr>
            <w:tcW w:w="455" w:type="pct"/>
          </w:tcPr>
          <w:p w14:paraId="4D332D09" w14:textId="1499097D" w:rsidR="00CD6F70" w:rsidRPr="00146C97" w:rsidRDefault="009E36E2" w:rsidP="00F112DA">
            <w:pPr>
              <w:jc w:val="center"/>
              <w:rPr>
                <w:rFonts w:ascii="Times New Roman" w:hAnsi="Times New Roman"/>
              </w:rPr>
            </w:pPr>
            <w:r w:rsidRPr="00146C97">
              <w:rPr>
                <w:rFonts w:ascii="Times New Roman" w:hAnsi="Times New Roman"/>
              </w:rPr>
              <w:t>CLO 3</w:t>
            </w:r>
          </w:p>
        </w:tc>
      </w:tr>
      <w:tr w:rsidR="00B0293D" w:rsidRPr="00146C97" w14:paraId="053BA2AE" w14:textId="77777777" w:rsidTr="009E36E2">
        <w:trPr>
          <w:trHeight w:val="70"/>
        </w:trPr>
        <w:tc>
          <w:tcPr>
            <w:tcW w:w="497" w:type="pct"/>
          </w:tcPr>
          <w:p w14:paraId="193D3158" w14:textId="340C926F" w:rsidR="00B0293D" w:rsidRPr="00146C97" w:rsidRDefault="00B0293D" w:rsidP="00B04722">
            <w:pPr>
              <w:pStyle w:val="ListParagraph"/>
              <w:numPr>
                <w:ilvl w:val="0"/>
                <w:numId w:val="1"/>
              </w:numPr>
              <w:spacing w:after="0" w:line="240" w:lineRule="auto"/>
              <w:rPr>
                <w:rFonts w:ascii="Times New Roman" w:hAnsi="Times New Roman"/>
              </w:rPr>
            </w:pPr>
          </w:p>
        </w:tc>
        <w:tc>
          <w:tcPr>
            <w:tcW w:w="912" w:type="pct"/>
          </w:tcPr>
          <w:p w14:paraId="5B9ACB91" w14:textId="51DE2FB5" w:rsidR="00B0293D" w:rsidRPr="00146C97" w:rsidRDefault="00B0293D" w:rsidP="005E2FC8">
            <w:pPr>
              <w:rPr>
                <w:b/>
              </w:rPr>
            </w:pPr>
            <w:r w:rsidRPr="00146C97">
              <w:rPr>
                <w:b/>
              </w:rPr>
              <w:t>Guest Session</w:t>
            </w:r>
          </w:p>
        </w:tc>
        <w:tc>
          <w:tcPr>
            <w:tcW w:w="1000" w:type="pct"/>
          </w:tcPr>
          <w:p w14:paraId="5C806845" w14:textId="77777777" w:rsidR="00B0293D" w:rsidRPr="00146C97" w:rsidRDefault="00B0293D" w:rsidP="00B67F18">
            <w:pPr>
              <w:tabs>
                <w:tab w:val="left" w:pos="7005"/>
              </w:tabs>
            </w:pPr>
          </w:p>
        </w:tc>
        <w:tc>
          <w:tcPr>
            <w:tcW w:w="1091" w:type="pct"/>
          </w:tcPr>
          <w:p w14:paraId="452CFCCD" w14:textId="77777777" w:rsidR="00B0293D" w:rsidRPr="00146C97" w:rsidRDefault="00B0293D" w:rsidP="000F1782">
            <w:pPr>
              <w:ind w:right="-18"/>
              <w:jc w:val="center"/>
            </w:pPr>
          </w:p>
        </w:tc>
        <w:tc>
          <w:tcPr>
            <w:tcW w:w="1045" w:type="pct"/>
          </w:tcPr>
          <w:p w14:paraId="69EB273A" w14:textId="77777777" w:rsidR="00B0293D" w:rsidRPr="00146C97" w:rsidRDefault="00B0293D" w:rsidP="00A660CF">
            <w:pPr>
              <w:ind w:right="-18"/>
              <w:jc w:val="both"/>
            </w:pPr>
          </w:p>
        </w:tc>
        <w:tc>
          <w:tcPr>
            <w:tcW w:w="455" w:type="pct"/>
          </w:tcPr>
          <w:p w14:paraId="7D4CC557" w14:textId="77777777" w:rsidR="00B0293D" w:rsidRPr="00146C97" w:rsidRDefault="00B0293D" w:rsidP="00F112DA">
            <w:pPr>
              <w:jc w:val="center"/>
              <w:rPr>
                <w:rFonts w:ascii="Times New Roman" w:hAnsi="Times New Roman"/>
              </w:rPr>
            </w:pPr>
          </w:p>
        </w:tc>
      </w:tr>
    </w:tbl>
    <w:p w14:paraId="53A8B8E9" w14:textId="77777777" w:rsidR="0098239E" w:rsidRDefault="0098239E">
      <w:r>
        <w:br w:type="page"/>
      </w:r>
    </w:p>
    <w:tbl>
      <w:tblPr>
        <w:tblW w:w="548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5"/>
        <w:gridCol w:w="1806"/>
        <w:gridCol w:w="1980"/>
        <w:gridCol w:w="2160"/>
        <w:gridCol w:w="2069"/>
        <w:gridCol w:w="901"/>
      </w:tblGrid>
      <w:tr w:rsidR="009E549E" w:rsidRPr="00146C97" w14:paraId="6AB12D50" w14:textId="77777777" w:rsidTr="000F1782">
        <w:trPr>
          <w:trHeight w:val="755"/>
        </w:trPr>
        <w:tc>
          <w:tcPr>
            <w:tcW w:w="5000" w:type="pct"/>
            <w:gridSpan w:val="6"/>
          </w:tcPr>
          <w:p w14:paraId="4F78DC88" w14:textId="7B6B04EC" w:rsidR="009E549E" w:rsidRPr="00146C97" w:rsidRDefault="009E549E" w:rsidP="000F1782">
            <w:pPr>
              <w:jc w:val="center"/>
              <w:rPr>
                <w:rFonts w:ascii="Times New Roman" w:eastAsia="TimesNewRoman" w:hAnsi="Times New Roman"/>
                <w:b/>
              </w:rPr>
            </w:pPr>
            <w:r w:rsidRPr="00146C97">
              <w:rPr>
                <w:rFonts w:ascii="Times New Roman" w:eastAsia="TimesNewRoman" w:hAnsi="Times New Roman"/>
                <w:b/>
              </w:rPr>
              <w:lastRenderedPageBreak/>
              <w:t>Module III:</w:t>
            </w:r>
            <w:r w:rsidR="00235697" w:rsidRPr="00146C97">
              <w:rPr>
                <w:rFonts w:ascii="Times New Roman" w:eastAsia="TimesNewRoman" w:hAnsi="Times New Roman"/>
                <w:b/>
              </w:rPr>
              <w:t xml:space="preserve"> </w:t>
            </w:r>
            <w:r w:rsidR="000F1782" w:rsidRPr="00146C97">
              <w:rPr>
                <w:rFonts w:ascii="Times New Roman" w:eastAsia="TimesNewRoman" w:hAnsi="Times New Roman"/>
                <w:b/>
              </w:rPr>
              <w:t>Value Chain &amp; 7-S Framework</w:t>
            </w:r>
          </w:p>
        </w:tc>
      </w:tr>
      <w:tr w:rsidR="005637D7" w:rsidRPr="00146C97" w14:paraId="668F9A6F" w14:textId="77777777" w:rsidTr="009E36E2">
        <w:tc>
          <w:tcPr>
            <w:tcW w:w="497" w:type="pct"/>
          </w:tcPr>
          <w:p w14:paraId="2A244316" w14:textId="77777777" w:rsidR="009E549E" w:rsidRPr="00146C97" w:rsidRDefault="009E549E" w:rsidP="00B04722">
            <w:pPr>
              <w:pStyle w:val="ListParagraph"/>
              <w:numPr>
                <w:ilvl w:val="0"/>
                <w:numId w:val="1"/>
              </w:numPr>
              <w:spacing w:after="0" w:line="240" w:lineRule="auto"/>
              <w:rPr>
                <w:rFonts w:ascii="Times New Roman" w:hAnsi="Times New Roman"/>
              </w:rPr>
            </w:pPr>
          </w:p>
        </w:tc>
        <w:tc>
          <w:tcPr>
            <w:tcW w:w="912" w:type="pct"/>
          </w:tcPr>
          <w:p w14:paraId="7BDD50AB" w14:textId="084ED72B" w:rsidR="009E549E" w:rsidRPr="00146C97" w:rsidRDefault="00170CF0" w:rsidP="00B0293D">
            <w:pPr>
              <w:spacing w:after="0" w:line="240" w:lineRule="auto"/>
              <w:jc w:val="both"/>
              <w:rPr>
                <w:rFonts w:ascii="Times New Roman" w:hAnsi="Times New Roman"/>
              </w:rPr>
            </w:pPr>
            <w:r w:rsidRPr="00146C97">
              <w:rPr>
                <w:rFonts w:ascii="Times New Roman" w:hAnsi="Times New Roman"/>
              </w:rPr>
              <w:t>Value Chain Framework</w:t>
            </w:r>
          </w:p>
        </w:tc>
        <w:tc>
          <w:tcPr>
            <w:tcW w:w="1000" w:type="pct"/>
          </w:tcPr>
          <w:p w14:paraId="05345A41" w14:textId="1B0FDA75" w:rsidR="009E549E" w:rsidRPr="00146C97" w:rsidRDefault="00170CF0" w:rsidP="009E549E">
            <w:pPr>
              <w:rPr>
                <w:rFonts w:ascii="Times New Roman" w:hAnsi="Times New Roman"/>
              </w:rPr>
            </w:pPr>
            <w:r w:rsidRPr="00146C97">
              <w:rPr>
                <w:rFonts w:ascii="Times New Roman" w:hAnsi="Times New Roman"/>
              </w:rPr>
              <w:t>Reading- The Value Chain and Competitive Advantage (Porter, 2004) Pp33-52</w:t>
            </w:r>
          </w:p>
        </w:tc>
        <w:tc>
          <w:tcPr>
            <w:tcW w:w="1091" w:type="pct"/>
          </w:tcPr>
          <w:p w14:paraId="27BE0FB9" w14:textId="6E0F1A8A" w:rsidR="009E549E" w:rsidRPr="00146C97" w:rsidRDefault="009E549E" w:rsidP="00170CF0">
            <w:pPr>
              <w:jc w:val="both"/>
              <w:rPr>
                <w:rFonts w:ascii="Times New Roman" w:hAnsi="Times New Roman"/>
              </w:rPr>
            </w:pPr>
          </w:p>
        </w:tc>
        <w:tc>
          <w:tcPr>
            <w:tcW w:w="1045" w:type="pct"/>
          </w:tcPr>
          <w:p w14:paraId="416DE66D" w14:textId="74A75FE4" w:rsidR="009E549E" w:rsidRPr="00146C97" w:rsidRDefault="00170CF0" w:rsidP="009E549E">
            <w:pPr>
              <w:jc w:val="both"/>
              <w:rPr>
                <w:rFonts w:ascii="Times New Roman" w:hAnsi="Times New Roman"/>
              </w:rPr>
            </w:pPr>
            <w:r w:rsidRPr="00146C97">
              <w:rPr>
                <w:rFonts w:ascii="Times New Roman" w:hAnsi="Times New Roman"/>
              </w:rPr>
              <w:t>Understand how generic strategy is executed and importance of linkages between primary and secondary activities</w:t>
            </w:r>
          </w:p>
        </w:tc>
        <w:tc>
          <w:tcPr>
            <w:tcW w:w="455" w:type="pct"/>
          </w:tcPr>
          <w:p w14:paraId="302DC29C" w14:textId="7D78EB9E" w:rsidR="009E549E" w:rsidRPr="00146C97" w:rsidRDefault="009E36E2" w:rsidP="00F112DA">
            <w:pPr>
              <w:jc w:val="center"/>
              <w:rPr>
                <w:rFonts w:ascii="Times New Roman" w:hAnsi="Times New Roman"/>
              </w:rPr>
            </w:pPr>
            <w:r w:rsidRPr="00146C97">
              <w:rPr>
                <w:rFonts w:ascii="Times New Roman" w:hAnsi="Times New Roman"/>
              </w:rPr>
              <w:t>CLO 3</w:t>
            </w:r>
          </w:p>
        </w:tc>
      </w:tr>
      <w:tr w:rsidR="005637D7" w:rsidRPr="00146C97" w14:paraId="08A603CB" w14:textId="77777777" w:rsidTr="009E36E2">
        <w:tc>
          <w:tcPr>
            <w:tcW w:w="497" w:type="pct"/>
          </w:tcPr>
          <w:p w14:paraId="2E248445" w14:textId="77777777" w:rsidR="009E549E" w:rsidRPr="00146C97" w:rsidRDefault="009E549E" w:rsidP="00B04722">
            <w:pPr>
              <w:pStyle w:val="ListParagraph"/>
              <w:numPr>
                <w:ilvl w:val="0"/>
                <w:numId w:val="1"/>
              </w:numPr>
              <w:spacing w:after="0" w:line="240" w:lineRule="auto"/>
              <w:rPr>
                <w:rFonts w:ascii="Times New Roman" w:hAnsi="Times New Roman"/>
              </w:rPr>
            </w:pPr>
          </w:p>
        </w:tc>
        <w:tc>
          <w:tcPr>
            <w:tcW w:w="912" w:type="pct"/>
          </w:tcPr>
          <w:p w14:paraId="4E5FE349" w14:textId="5BCABABE" w:rsidR="009E549E" w:rsidRPr="00146C97" w:rsidRDefault="002745CA" w:rsidP="00A01C29">
            <w:pPr>
              <w:spacing w:after="0" w:line="240" w:lineRule="auto"/>
              <w:jc w:val="both"/>
              <w:rPr>
                <w:rFonts w:ascii="Times New Roman" w:hAnsi="Times New Roman"/>
              </w:rPr>
            </w:pPr>
            <w:r w:rsidRPr="00146C97">
              <w:rPr>
                <w:rFonts w:ascii="Times New Roman" w:hAnsi="Times New Roman"/>
              </w:rPr>
              <w:t>Value Chain Framework</w:t>
            </w:r>
          </w:p>
        </w:tc>
        <w:tc>
          <w:tcPr>
            <w:tcW w:w="1000" w:type="pct"/>
          </w:tcPr>
          <w:p w14:paraId="258E4B33" w14:textId="77777777" w:rsidR="009E549E" w:rsidRPr="00146C97" w:rsidRDefault="009E549E" w:rsidP="00170CF0">
            <w:pPr>
              <w:spacing w:after="0" w:line="240" w:lineRule="auto"/>
              <w:rPr>
                <w:rFonts w:ascii="Times New Roman" w:hAnsi="Times New Roman"/>
              </w:rPr>
            </w:pPr>
          </w:p>
        </w:tc>
        <w:tc>
          <w:tcPr>
            <w:tcW w:w="1091" w:type="pct"/>
          </w:tcPr>
          <w:p w14:paraId="53AD18CC" w14:textId="0E4800F0" w:rsidR="009E549E" w:rsidRPr="00146C97" w:rsidRDefault="00170CF0" w:rsidP="00170CF0">
            <w:pPr>
              <w:jc w:val="both"/>
              <w:rPr>
                <w:rFonts w:ascii="Times New Roman" w:hAnsi="Times New Roman"/>
              </w:rPr>
            </w:pPr>
            <w:r w:rsidRPr="00146C97">
              <w:rPr>
                <w:rFonts w:ascii="Times New Roman" w:hAnsi="Times New Roman"/>
              </w:rPr>
              <w:t>Classroom Exercise- student to identify value chain activities in Dabbawala and FabIndia cases</w:t>
            </w:r>
          </w:p>
        </w:tc>
        <w:tc>
          <w:tcPr>
            <w:tcW w:w="1045" w:type="pct"/>
          </w:tcPr>
          <w:p w14:paraId="329D1FC1" w14:textId="4674654A" w:rsidR="009E549E" w:rsidRPr="00146C97" w:rsidRDefault="00170CF0" w:rsidP="009E549E">
            <w:pPr>
              <w:jc w:val="both"/>
              <w:rPr>
                <w:rFonts w:ascii="Times New Roman" w:hAnsi="Times New Roman"/>
              </w:rPr>
            </w:pPr>
            <w:r w:rsidRPr="00146C97">
              <w:rPr>
                <w:rFonts w:ascii="Times New Roman" w:hAnsi="Times New Roman"/>
              </w:rPr>
              <w:t>Analyze sources of competitive advantage and construct a value chain with linkages in activities</w:t>
            </w:r>
          </w:p>
        </w:tc>
        <w:tc>
          <w:tcPr>
            <w:tcW w:w="455" w:type="pct"/>
          </w:tcPr>
          <w:p w14:paraId="50D7FA31" w14:textId="07B10067" w:rsidR="009E549E" w:rsidRPr="00146C97" w:rsidRDefault="009E36E2" w:rsidP="00F112DA">
            <w:pPr>
              <w:jc w:val="center"/>
              <w:rPr>
                <w:rFonts w:ascii="Times New Roman" w:hAnsi="Times New Roman"/>
              </w:rPr>
            </w:pPr>
            <w:r w:rsidRPr="00146C97">
              <w:rPr>
                <w:rFonts w:ascii="Times New Roman" w:hAnsi="Times New Roman"/>
              </w:rPr>
              <w:t>CLO 3</w:t>
            </w:r>
          </w:p>
        </w:tc>
      </w:tr>
      <w:tr w:rsidR="005637D7" w:rsidRPr="00146C97" w14:paraId="20B6A8D5" w14:textId="77777777" w:rsidTr="009E36E2">
        <w:tc>
          <w:tcPr>
            <w:tcW w:w="497" w:type="pct"/>
          </w:tcPr>
          <w:p w14:paraId="63EC3BFD" w14:textId="77777777" w:rsidR="009E549E" w:rsidRPr="00146C97" w:rsidRDefault="009E549E" w:rsidP="00B04722">
            <w:pPr>
              <w:pStyle w:val="ListParagraph"/>
              <w:numPr>
                <w:ilvl w:val="0"/>
                <w:numId w:val="1"/>
              </w:numPr>
              <w:spacing w:after="0" w:line="240" w:lineRule="auto"/>
              <w:rPr>
                <w:rFonts w:ascii="Times New Roman" w:hAnsi="Times New Roman"/>
              </w:rPr>
            </w:pPr>
          </w:p>
        </w:tc>
        <w:tc>
          <w:tcPr>
            <w:tcW w:w="912" w:type="pct"/>
          </w:tcPr>
          <w:p w14:paraId="78040975" w14:textId="1E150D72" w:rsidR="009E549E" w:rsidRPr="00146C97" w:rsidRDefault="00170CF0" w:rsidP="00B0293D">
            <w:pPr>
              <w:spacing w:after="0" w:line="259" w:lineRule="auto"/>
              <w:jc w:val="both"/>
              <w:rPr>
                <w:rFonts w:ascii="Times New Roman" w:hAnsi="Times New Roman"/>
              </w:rPr>
            </w:pPr>
            <w:r w:rsidRPr="00146C97">
              <w:rPr>
                <w:rFonts w:ascii="Times New Roman" w:hAnsi="Times New Roman"/>
              </w:rPr>
              <w:t>7-S Framework</w:t>
            </w:r>
          </w:p>
        </w:tc>
        <w:tc>
          <w:tcPr>
            <w:tcW w:w="1000" w:type="pct"/>
          </w:tcPr>
          <w:p w14:paraId="0A1195CA" w14:textId="77777777" w:rsidR="009E549E" w:rsidRPr="00146C97" w:rsidRDefault="00223B54" w:rsidP="00223B54">
            <w:pPr>
              <w:spacing w:after="0" w:line="240" w:lineRule="auto"/>
              <w:rPr>
                <w:rFonts w:ascii="Times New Roman" w:hAnsi="Times New Roman"/>
              </w:rPr>
            </w:pPr>
            <w:r w:rsidRPr="00146C97">
              <w:rPr>
                <w:rFonts w:ascii="Times New Roman" w:hAnsi="Times New Roman"/>
              </w:rPr>
              <w:t>Reading- Organization Alignment- 7S Model (HBS Note 9-497-045)</w:t>
            </w:r>
          </w:p>
          <w:p w14:paraId="52D6F8D8" w14:textId="160B68C4" w:rsidR="00223B54" w:rsidRPr="00146C97" w:rsidRDefault="00223B54" w:rsidP="00223B54">
            <w:pPr>
              <w:spacing w:after="0" w:line="240" w:lineRule="auto"/>
              <w:rPr>
                <w:rFonts w:ascii="Times New Roman" w:hAnsi="Times New Roman"/>
              </w:rPr>
            </w:pPr>
            <w:r w:rsidRPr="00146C97">
              <w:rPr>
                <w:rFonts w:ascii="Times New Roman" w:hAnsi="Times New Roman"/>
              </w:rPr>
              <w:t>Case- I Collection</w:t>
            </w:r>
          </w:p>
        </w:tc>
        <w:tc>
          <w:tcPr>
            <w:tcW w:w="1091" w:type="pct"/>
          </w:tcPr>
          <w:p w14:paraId="1C1545D2" w14:textId="230BB90D" w:rsidR="009E549E" w:rsidRPr="00146C97" w:rsidRDefault="00223B54" w:rsidP="000137B8">
            <w:pPr>
              <w:spacing w:after="0" w:line="240" w:lineRule="auto"/>
              <w:jc w:val="both"/>
              <w:rPr>
                <w:rFonts w:ascii="Times New Roman" w:hAnsi="Times New Roman"/>
              </w:rPr>
            </w:pPr>
            <w:r w:rsidRPr="00146C97">
              <w:rPr>
                <w:rFonts w:ascii="Times New Roman" w:hAnsi="Times New Roman"/>
              </w:rPr>
              <w:t xml:space="preserve">Discuss- </w:t>
            </w:r>
            <w:r w:rsidR="00165A8C" w:rsidRPr="00146C97">
              <w:rPr>
                <w:rFonts w:ascii="Times New Roman" w:hAnsi="Times New Roman"/>
              </w:rPr>
              <w:t>Case- I Collection</w:t>
            </w:r>
            <w:r w:rsidRPr="00146C97">
              <w:rPr>
                <w:rFonts w:ascii="Times New Roman" w:hAnsi="Times New Roman"/>
              </w:rPr>
              <w:t xml:space="preserve"> in class to explain alignment </w:t>
            </w:r>
          </w:p>
        </w:tc>
        <w:tc>
          <w:tcPr>
            <w:tcW w:w="1045" w:type="pct"/>
          </w:tcPr>
          <w:p w14:paraId="77244A79" w14:textId="3DDE20A6" w:rsidR="009E549E" w:rsidRPr="00146C97" w:rsidRDefault="00223B54" w:rsidP="00D415F5">
            <w:pPr>
              <w:jc w:val="both"/>
              <w:rPr>
                <w:rFonts w:ascii="Times New Roman" w:hAnsi="Times New Roman"/>
              </w:rPr>
            </w:pPr>
            <w:r w:rsidRPr="00146C97">
              <w:rPr>
                <w:rFonts w:ascii="Times New Roman" w:hAnsi="Times New Roman"/>
              </w:rPr>
              <w:t xml:space="preserve">Understand and analyze the role of Organization structure and processes in strategy </w:t>
            </w:r>
            <w:r w:rsidR="00D415F5">
              <w:rPr>
                <w:rFonts w:ascii="Times New Roman" w:hAnsi="Times New Roman"/>
              </w:rPr>
              <w:t>implementation</w:t>
            </w:r>
          </w:p>
        </w:tc>
        <w:tc>
          <w:tcPr>
            <w:tcW w:w="455" w:type="pct"/>
          </w:tcPr>
          <w:p w14:paraId="464A0535" w14:textId="58F95686" w:rsidR="009E549E" w:rsidRPr="00146C97" w:rsidRDefault="009E36E2" w:rsidP="00F112DA">
            <w:pPr>
              <w:jc w:val="center"/>
              <w:rPr>
                <w:rFonts w:ascii="Times New Roman" w:hAnsi="Times New Roman"/>
              </w:rPr>
            </w:pPr>
            <w:r w:rsidRPr="00146C97">
              <w:rPr>
                <w:rFonts w:ascii="Times New Roman" w:hAnsi="Times New Roman"/>
              </w:rPr>
              <w:t>CLO 3</w:t>
            </w:r>
          </w:p>
        </w:tc>
      </w:tr>
      <w:tr w:rsidR="009E549E" w:rsidRPr="00146C97" w14:paraId="04066B2D" w14:textId="77777777" w:rsidTr="00E43832">
        <w:tc>
          <w:tcPr>
            <w:tcW w:w="5000" w:type="pct"/>
            <w:gridSpan w:val="6"/>
          </w:tcPr>
          <w:p w14:paraId="1C264A8B" w14:textId="548471E6" w:rsidR="009E549E" w:rsidRPr="00146C97" w:rsidRDefault="009E549E" w:rsidP="00073C1E">
            <w:pPr>
              <w:jc w:val="center"/>
              <w:rPr>
                <w:rFonts w:ascii="Times New Roman" w:eastAsia="TimesNewRoman" w:hAnsi="Times New Roman"/>
                <w:b/>
              </w:rPr>
            </w:pPr>
            <w:r w:rsidRPr="00146C97">
              <w:rPr>
                <w:rFonts w:ascii="Times New Roman" w:eastAsia="TimesNewRoman" w:hAnsi="Times New Roman"/>
                <w:b/>
              </w:rPr>
              <w:t xml:space="preserve">Module IV: </w:t>
            </w:r>
            <w:r w:rsidR="00223B54" w:rsidRPr="00146C97">
              <w:rPr>
                <w:rFonts w:ascii="Times New Roman" w:eastAsia="TimesNewRoman" w:hAnsi="Times New Roman"/>
                <w:b/>
              </w:rPr>
              <w:t xml:space="preserve">Value Drivers of Strategy and </w:t>
            </w:r>
            <w:r w:rsidR="00073C1E" w:rsidRPr="00146C97">
              <w:rPr>
                <w:rFonts w:ascii="Times New Roman" w:eastAsia="TimesNewRoman" w:hAnsi="Times New Roman"/>
                <w:b/>
              </w:rPr>
              <w:t>Implementation</w:t>
            </w:r>
          </w:p>
        </w:tc>
      </w:tr>
      <w:tr w:rsidR="005637D7" w:rsidRPr="00146C97" w14:paraId="5BE8F187" w14:textId="77777777" w:rsidTr="009E36E2">
        <w:tc>
          <w:tcPr>
            <w:tcW w:w="497" w:type="pct"/>
          </w:tcPr>
          <w:p w14:paraId="054A4510" w14:textId="77777777" w:rsidR="009E549E" w:rsidRPr="00146C97" w:rsidRDefault="009E549E" w:rsidP="00B04722">
            <w:pPr>
              <w:pStyle w:val="ListParagraph"/>
              <w:numPr>
                <w:ilvl w:val="0"/>
                <w:numId w:val="1"/>
              </w:numPr>
              <w:spacing w:after="0" w:line="240" w:lineRule="auto"/>
              <w:rPr>
                <w:rFonts w:ascii="Times New Roman" w:hAnsi="Times New Roman"/>
              </w:rPr>
            </w:pPr>
          </w:p>
        </w:tc>
        <w:tc>
          <w:tcPr>
            <w:tcW w:w="912" w:type="pct"/>
          </w:tcPr>
          <w:p w14:paraId="31FA1303" w14:textId="00F98D87" w:rsidR="009E549E" w:rsidRPr="00146C97" w:rsidRDefault="00064FEA" w:rsidP="00223B54">
            <w:pPr>
              <w:spacing w:after="0" w:line="240" w:lineRule="auto"/>
              <w:jc w:val="both"/>
              <w:rPr>
                <w:rFonts w:ascii="Times New Roman" w:hAnsi="Times New Roman"/>
              </w:rPr>
            </w:pPr>
            <w:r w:rsidRPr="00146C97">
              <w:rPr>
                <w:rFonts w:ascii="Times New Roman" w:hAnsi="Times New Roman"/>
              </w:rPr>
              <w:t>Identifying Drivers of Generic S</w:t>
            </w:r>
            <w:r w:rsidR="00223B54" w:rsidRPr="00146C97">
              <w:rPr>
                <w:rFonts w:ascii="Times New Roman" w:hAnsi="Times New Roman"/>
              </w:rPr>
              <w:t>trategies</w:t>
            </w:r>
          </w:p>
        </w:tc>
        <w:tc>
          <w:tcPr>
            <w:tcW w:w="1000" w:type="pct"/>
          </w:tcPr>
          <w:p w14:paraId="0ADB85C3" w14:textId="77777777" w:rsidR="00A01C29" w:rsidRPr="00146C97" w:rsidRDefault="00D129FF" w:rsidP="00D129FF">
            <w:pPr>
              <w:spacing w:after="0" w:line="240" w:lineRule="auto"/>
              <w:rPr>
                <w:rFonts w:ascii="Times New Roman" w:hAnsi="Times New Roman"/>
              </w:rPr>
            </w:pPr>
            <w:r w:rsidRPr="00146C97">
              <w:rPr>
                <w:rFonts w:ascii="Times New Roman" w:hAnsi="Times New Roman"/>
              </w:rPr>
              <w:t>Reading- Sources and Dimension of Competitive Advantage</w:t>
            </w:r>
          </w:p>
          <w:p w14:paraId="61B82F95" w14:textId="22A74902" w:rsidR="009E549E" w:rsidRPr="00146C97" w:rsidRDefault="00D129FF" w:rsidP="00D129FF">
            <w:pPr>
              <w:spacing w:after="0" w:line="240" w:lineRule="auto"/>
              <w:rPr>
                <w:rFonts w:ascii="Times New Roman" w:hAnsi="Times New Roman"/>
              </w:rPr>
            </w:pPr>
            <w:r w:rsidRPr="00146C97">
              <w:rPr>
                <w:rFonts w:ascii="Times New Roman" w:hAnsi="Times New Roman"/>
              </w:rPr>
              <w:t xml:space="preserve"> (Grant, Pp 177-203)</w:t>
            </w:r>
          </w:p>
        </w:tc>
        <w:tc>
          <w:tcPr>
            <w:tcW w:w="1091" w:type="pct"/>
          </w:tcPr>
          <w:p w14:paraId="766A0B14" w14:textId="29E9CD4E" w:rsidR="009E549E" w:rsidRPr="00146C97" w:rsidRDefault="00064FEA" w:rsidP="00D129FF">
            <w:pPr>
              <w:spacing w:after="0" w:line="240" w:lineRule="auto"/>
              <w:jc w:val="both"/>
              <w:rPr>
                <w:rFonts w:ascii="Times New Roman" w:hAnsi="Times New Roman"/>
              </w:rPr>
            </w:pPr>
            <w:r w:rsidRPr="00146C97">
              <w:rPr>
                <w:rFonts w:ascii="Times New Roman" w:hAnsi="Times New Roman"/>
              </w:rPr>
              <w:t>Discuss – D</w:t>
            </w:r>
            <w:r w:rsidR="00D129FF" w:rsidRPr="00146C97">
              <w:rPr>
                <w:rFonts w:ascii="Times New Roman" w:hAnsi="Times New Roman"/>
              </w:rPr>
              <w:t>rivers for implementing strategies</w:t>
            </w:r>
          </w:p>
        </w:tc>
        <w:tc>
          <w:tcPr>
            <w:tcW w:w="1045" w:type="pct"/>
          </w:tcPr>
          <w:p w14:paraId="5D380390" w14:textId="02D74A34" w:rsidR="009E549E" w:rsidRPr="00146C97" w:rsidRDefault="00D129FF" w:rsidP="009E549E">
            <w:pPr>
              <w:jc w:val="both"/>
              <w:rPr>
                <w:rFonts w:ascii="Times New Roman" w:hAnsi="Times New Roman"/>
              </w:rPr>
            </w:pPr>
            <w:r w:rsidRPr="00146C97">
              <w:rPr>
                <w:rFonts w:ascii="Times New Roman" w:hAnsi="Times New Roman"/>
              </w:rPr>
              <w:t>Understand ho</w:t>
            </w:r>
            <w:r w:rsidR="00064FEA" w:rsidRPr="00146C97">
              <w:rPr>
                <w:rFonts w:ascii="Times New Roman" w:hAnsi="Times New Roman"/>
              </w:rPr>
              <w:t>w to effectively implement Low C</w:t>
            </w:r>
            <w:r w:rsidRPr="00146C97">
              <w:rPr>
                <w:rFonts w:ascii="Times New Roman" w:hAnsi="Times New Roman"/>
              </w:rPr>
              <w:t>ost</w:t>
            </w:r>
            <w:r w:rsidR="00064FEA" w:rsidRPr="00146C97">
              <w:rPr>
                <w:rFonts w:ascii="Times New Roman" w:hAnsi="Times New Roman"/>
              </w:rPr>
              <w:t xml:space="preserve">/ Differentiation </w:t>
            </w:r>
            <w:r w:rsidR="00D415F5">
              <w:rPr>
                <w:rFonts w:ascii="Times New Roman" w:hAnsi="Times New Roman"/>
              </w:rPr>
              <w:t xml:space="preserve"> strategies</w:t>
            </w:r>
          </w:p>
        </w:tc>
        <w:tc>
          <w:tcPr>
            <w:tcW w:w="455" w:type="pct"/>
          </w:tcPr>
          <w:p w14:paraId="48ED8A8C" w14:textId="688D1D5E" w:rsidR="009E549E" w:rsidRPr="00146C97" w:rsidRDefault="009E36E2" w:rsidP="00F112DA">
            <w:pPr>
              <w:jc w:val="center"/>
              <w:rPr>
                <w:rFonts w:ascii="Times New Roman" w:hAnsi="Times New Roman"/>
              </w:rPr>
            </w:pPr>
            <w:r w:rsidRPr="00146C97">
              <w:rPr>
                <w:rFonts w:ascii="Times New Roman" w:hAnsi="Times New Roman"/>
              </w:rPr>
              <w:t>CLO 3</w:t>
            </w:r>
          </w:p>
        </w:tc>
      </w:tr>
      <w:tr w:rsidR="005637D7" w:rsidRPr="00146C97" w14:paraId="25D8B594" w14:textId="77777777" w:rsidTr="009E36E2">
        <w:tc>
          <w:tcPr>
            <w:tcW w:w="497" w:type="pct"/>
          </w:tcPr>
          <w:p w14:paraId="1286ABA0" w14:textId="77777777" w:rsidR="00D129FF" w:rsidRPr="00146C97" w:rsidRDefault="00D129FF" w:rsidP="00B04722">
            <w:pPr>
              <w:pStyle w:val="ListParagraph"/>
              <w:numPr>
                <w:ilvl w:val="0"/>
                <w:numId w:val="1"/>
              </w:numPr>
              <w:spacing w:after="0" w:line="240" w:lineRule="auto"/>
              <w:rPr>
                <w:rFonts w:ascii="Times New Roman" w:hAnsi="Times New Roman"/>
              </w:rPr>
            </w:pPr>
          </w:p>
        </w:tc>
        <w:tc>
          <w:tcPr>
            <w:tcW w:w="912" w:type="pct"/>
          </w:tcPr>
          <w:p w14:paraId="327EA35B" w14:textId="7065E0FF" w:rsidR="00D129FF" w:rsidRPr="00146C97" w:rsidRDefault="00064FEA" w:rsidP="00D129FF">
            <w:pPr>
              <w:spacing w:after="0" w:line="240" w:lineRule="auto"/>
              <w:jc w:val="both"/>
              <w:rPr>
                <w:rFonts w:ascii="Times New Roman" w:hAnsi="Times New Roman"/>
              </w:rPr>
            </w:pPr>
            <w:r w:rsidRPr="00146C97">
              <w:rPr>
                <w:rFonts w:ascii="Times New Roman" w:hAnsi="Times New Roman"/>
              </w:rPr>
              <w:t>Identifying Drivers of Generic S</w:t>
            </w:r>
            <w:r w:rsidR="00D129FF" w:rsidRPr="00146C97">
              <w:rPr>
                <w:rFonts w:ascii="Times New Roman" w:hAnsi="Times New Roman"/>
              </w:rPr>
              <w:t>trategies</w:t>
            </w:r>
          </w:p>
        </w:tc>
        <w:tc>
          <w:tcPr>
            <w:tcW w:w="1000" w:type="pct"/>
          </w:tcPr>
          <w:p w14:paraId="06A889ED" w14:textId="77777777" w:rsidR="00A01C29" w:rsidRPr="00146C97" w:rsidRDefault="00D129FF" w:rsidP="005B5F0B">
            <w:pPr>
              <w:spacing w:after="0" w:line="240" w:lineRule="auto"/>
              <w:rPr>
                <w:rFonts w:ascii="Times New Roman" w:hAnsi="Times New Roman"/>
              </w:rPr>
            </w:pPr>
            <w:r w:rsidRPr="00146C97">
              <w:rPr>
                <w:rFonts w:ascii="Times New Roman" w:hAnsi="Times New Roman"/>
              </w:rPr>
              <w:t>Reading- Sources and Dimension of Competitive Advantage</w:t>
            </w:r>
          </w:p>
          <w:p w14:paraId="4BF1E9A4" w14:textId="0AC0056B" w:rsidR="00D129FF" w:rsidRPr="00146C97" w:rsidRDefault="00D129FF" w:rsidP="005B5F0B">
            <w:pPr>
              <w:spacing w:after="0" w:line="240" w:lineRule="auto"/>
              <w:rPr>
                <w:rFonts w:ascii="Times New Roman" w:hAnsi="Times New Roman"/>
              </w:rPr>
            </w:pPr>
            <w:r w:rsidRPr="00146C97">
              <w:rPr>
                <w:rFonts w:ascii="Times New Roman" w:hAnsi="Times New Roman"/>
              </w:rPr>
              <w:t xml:space="preserve"> (Grant, Pp 177-203)</w:t>
            </w:r>
          </w:p>
        </w:tc>
        <w:tc>
          <w:tcPr>
            <w:tcW w:w="1091" w:type="pct"/>
          </w:tcPr>
          <w:p w14:paraId="14B35D3F" w14:textId="0BEC6EFC" w:rsidR="00D129FF" w:rsidRPr="00146C97" w:rsidRDefault="00064FEA" w:rsidP="00D129FF">
            <w:pPr>
              <w:jc w:val="both"/>
              <w:rPr>
                <w:rFonts w:ascii="Times New Roman" w:hAnsi="Times New Roman"/>
              </w:rPr>
            </w:pPr>
            <w:r w:rsidRPr="00146C97">
              <w:rPr>
                <w:rFonts w:ascii="Times New Roman" w:hAnsi="Times New Roman"/>
              </w:rPr>
              <w:t>Discuss – D</w:t>
            </w:r>
            <w:r w:rsidR="00D129FF" w:rsidRPr="00146C97">
              <w:rPr>
                <w:rFonts w:ascii="Times New Roman" w:hAnsi="Times New Roman"/>
              </w:rPr>
              <w:t>rivers for implementing strategies</w:t>
            </w:r>
          </w:p>
        </w:tc>
        <w:tc>
          <w:tcPr>
            <w:tcW w:w="1045" w:type="pct"/>
          </w:tcPr>
          <w:p w14:paraId="400D00C5" w14:textId="5E61CE07" w:rsidR="00D129FF" w:rsidRPr="00146C97" w:rsidRDefault="00D129FF" w:rsidP="00D129FF">
            <w:pPr>
              <w:jc w:val="both"/>
              <w:rPr>
                <w:rFonts w:ascii="Times New Roman" w:hAnsi="Times New Roman"/>
              </w:rPr>
            </w:pPr>
            <w:r w:rsidRPr="00146C97">
              <w:rPr>
                <w:rFonts w:ascii="Times New Roman" w:hAnsi="Times New Roman"/>
              </w:rPr>
              <w:t>Understand ho</w:t>
            </w:r>
            <w:r w:rsidR="00064FEA" w:rsidRPr="00146C97">
              <w:rPr>
                <w:rFonts w:ascii="Times New Roman" w:hAnsi="Times New Roman"/>
              </w:rPr>
              <w:t>w to effectively implement Low C</w:t>
            </w:r>
            <w:r w:rsidRPr="00146C97">
              <w:rPr>
                <w:rFonts w:ascii="Times New Roman" w:hAnsi="Times New Roman"/>
              </w:rPr>
              <w:t>ost</w:t>
            </w:r>
            <w:r w:rsidR="00064FEA" w:rsidRPr="00146C97">
              <w:rPr>
                <w:rFonts w:ascii="Times New Roman" w:hAnsi="Times New Roman"/>
              </w:rPr>
              <w:t xml:space="preserve">/ Differentiation </w:t>
            </w:r>
            <w:r w:rsidR="00D415F5">
              <w:rPr>
                <w:rFonts w:ascii="Times New Roman" w:hAnsi="Times New Roman"/>
              </w:rPr>
              <w:t xml:space="preserve"> strategies</w:t>
            </w:r>
          </w:p>
        </w:tc>
        <w:tc>
          <w:tcPr>
            <w:tcW w:w="455" w:type="pct"/>
          </w:tcPr>
          <w:p w14:paraId="17FF2DD7" w14:textId="77777777" w:rsidR="00D129FF" w:rsidRPr="00146C97" w:rsidRDefault="009E36E2" w:rsidP="00F112DA">
            <w:pPr>
              <w:jc w:val="center"/>
              <w:rPr>
                <w:rFonts w:ascii="Times New Roman" w:hAnsi="Times New Roman"/>
              </w:rPr>
            </w:pPr>
            <w:r w:rsidRPr="00146C97">
              <w:rPr>
                <w:rFonts w:ascii="Times New Roman" w:hAnsi="Times New Roman"/>
              </w:rPr>
              <w:t xml:space="preserve">CLO </w:t>
            </w:r>
            <w:r w:rsidR="008D1BAB" w:rsidRPr="00146C97">
              <w:rPr>
                <w:rFonts w:ascii="Times New Roman" w:hAnsi="Times New Roman"/>
              </w:rPr>
              <w:t>3</w:t>
            </w:r>
          </w:p>
          <w:p w14:paraId="4DE358F6" w14:textId="531CEEBA" w:rsidR="008D1BAB" w:rsidRPr="00146C97" w:rsidRDefault="008D1BAB" w:rsidP="00F112DA">
            <w:pPr>
              <w:jc w:val="center"/>
              <w:rPr>
                <w:rFonts w:ascii="Times New Roman" w:hAnsi="Times New Roman"/>
              </w:rPr>
            </w:pPr>
          </w:p>
        </w:tc>
      </w:tr>
      <w:tr w:rsidR="005637D7" w:rsidRPr="00146C97" w14:paraId="1717AFBA" w14:textId="77777777" w:rsidTr="009E36E2">
        <w:tc>
          <w:tcPr>
            <w:tcW w:w="497" w:type="pct"/>
          </w:tcPr>
          <w:p w14:paraId="05BAAAF0" w14:textId="77777777" w:rsidR="00D129FF" w:rsidRPr="00146C97" w:rsidRDefault="00D129FF" w:rsidP="00B04722">
            <w:pPr>
              <w:pStyle w:val="ListParagraph"/>
              <w:numPr>
                <w:ilvl w:val="0"/>
                <w:numId w:val="1"/>
              </w:numPr>
              <w:spacing w:after="0" w:line="240" w:lineRule="auto"/>
              <w:rPr>
                <w:rFonts w:ascii="Times New Roman" w:hAnsi="Times New Roman"/>
              </w:rPr>
            </w:pPr>
          </w:p>
        </w:tc>
        <w:tc>
          <w:tcPr>
            <w:tcW w:w="912" w:type="pct"/>
          </w:tcPr>
          <w:p w14:paraId="567C5237" w14:textId="75670C2D" w:rsidR="00D129FF" w:rsidRPr="00146C97" w:rsidRDefault="0085687E" w:rsidP="000F1782">
            <w:pPr>
              <w:spacing w:after="0" w:line="240" w:lineRule="auto"/>
              <w:jc w:val="both"/>
              <w:rPr>
                <w:rFonts w:ascii="Times New Roman" w:hAnsi="Times New Roman"/>
                <w:b/>
              </w:rPr>
            </w:pPr>
            <w:r w:rsidRPr="00146C97">
              <w:rPr>
                <w:rFonts w:ascii="Times New Roman" w:hAnsi="Times New Roman"/>
                <w:b/>
              </w:rPr>
              <w:t>Guest Session</w:t>
            </w:r>
          </w:p>
        </w:tc>
        <w:tc>
          <w:tcPr>
            <w:tcW w:w="1000" w:type="pct"/>
          </w:tcPr>
          <w:p w14:paraId="7A6AF992" w14:textId="59E192E2" w:rsidR="00D129FF" w:rsidRPr="00146C97" w:rsidRDefault="00D129FF" w:rsidP="0085687E">
            <w:pPr>
              <w:spacing w:after="0" w:line="240" w:lineRule="auto"/>
              <w:ind w:left="360"/>
              <w:rPr>
                <w:rFonts w:ascii="Times New Roman" w:hAnsi="Times New Roman"/>
                <w:bCs/>
              </w:rPr>
            </w:pPr>
          </w:p>
        </w:tc>
        <w:tc>
          <w:tcPr>
            <w:tcW w:w="1091" w:type="pct"/>
          </w:tcPr>
          <w:p w14:paraId="7F57042B" w14:textId="77777777" w:rsidR="00D129FF" w:rsidRPr="00146C97" w:rsidRDefault="00D129FF" w:rsidP="00D129FF">
            <w:pPr>
              <w:pStyle w:val="ListParagraph"/>
              <w:ind w:left="360"/>
              <w:jc w:val="both"/>
              <w:rPr>
                <w:rFonts w:ascii="Times New Roman" w:hAnsi="Times New Roman"/>
              </w:rPr>
            </w:pPr>
          </w:p>
        </w:tc>
        <w:tc>
          <w:tcPr>
            <w:tcW w:w="1045" w:type="pct"/>
          </w:tcPr>
          <w:p w14:paraId="4847E4ED" w14:textId="2F7FEE31" w:rsidR="00D129FF" w:rsidRPr="00146C97" w:rsidRDefault="00D129FF" w:rsidP="00D129FF">
            <w:pPr>
              <w:jc w:val="both"/>
              <w:rPr>
                <w:rFonts w:ascii="Times New Roman" w:hAnsi="Times New Roman"/>
              </w:rPr>
            </w:pPr>
          </w:p>
        </w:tc>
        <w:tc>
          <w:tcPr>
            <w:tcW w:w="455" w:type="pct"/>
          </w:tcPr>
          <w:p w14:paraId="092622F4" w14:textId="68480F4D" w:rsidR="00D129FF" w:rsidRPr="00146C97" w:rsidRDefault="00D129FF" w:rsidP="00F112DA">
            <w:pPr>
              <w:jc w:val="center"/>
              <w:rPr>
                <w:rFonts w:ascii="Times New Roman" w:hAnsi="Times New Roman"/>
              </w:rPr>
            </w:pPr>
          </w:p>
        </w:tc>
      </w:tr>
      <w:tr w:rsidR="005637D7" w:rsidRPr="00146C97" w14:paraId="222D5E64" w14:textId="77777777" w:rsidTr="000F1782">
        <w:trPr>
          <w:trHeight w:val="1565"/>
        </w:trPr>
        <w:tc>
          <w:tcPr>
            <w:tcW w:w="497" w:type="pct"/>
          </w:tcPr>
          <w:p w14:paraId="5EA19258" w14:textId="77777777" w:rsidR="00D129FF" w:rsidRPr="00146C97" w:rsidRDefault="00D129FF" w:rsidP="00B04722">
            <w:pPr>
              <w:pStyle w:val="ListParagraph"/>
              <w:numPr>
                <w:ilvl w:val="0"/>
                <w:numId w:val="1"/>
              </w:numPr>
              <w:spacing w:after="0" w:line="240" w:lineRule="auto"/>
              <w:rPr>
                <w:rFonts w:ascii="Times New Roman" w:hAnsi="Times New Roman"/>
              </w:rPr>
            </w:pPr>
          </w:p>
        </w:tc>
        <w:tc>
          <w:tcPr>
            <w:tcW w:w="912" w:type="pct"/>
          </w:tcPr>
          <w:p w14:paraId="557CF3C8" w14:textId="2D829A06" w:rsidR="00D129FF" w:rsidRPr="00146C97" w:rsidRDefault="0025279A" w:rsidP="001E5B9F">
            <w:pPr>
              <w:spacing w:after="0" w:line="259" w:lineRule="auto"/>
              <w:jc w:val="both"/>
              <w:rPr>
                <w:rFonts w:ascii="Times New Roman" w:hAnsi="Times New Roman"/>
              </w:rPr>
            </w:pPr>
            <w:r w:rsidRPr="00146C97">
              <w:rPr>
                <w:rFonts w:ascii="Times New Roman" w:hAnsi="Times New Roman"/>
              </w:rPr>
              <w:t>Corporate</w:t>
            </w:r>
            <w:r w:rsidR="008E6EA0" w:rsidRPr="00146C97">
              <w:rPr>
                <w:rFonts w:ascii="Times New Roman" w:hAnsi="Times New Roman"/>
              </w:rPr>
              <w:t xml:space="preserve"> </w:t>
            </w:r>
            <w:r w:rsidRPr="00146C97">
              <w:rPr>
                <w:rFonts w:ascii="Times New Roman" w:hAnsi="Times New Roman"/>
              </w:rPr>
              <w:t>Level</w:t>
            </w:r>
            <w:r w:rsidR="00E33F6A" w:rsidRPr="00146C97">
              <w:rPr>
                <w:rFonts w:ascii="Times New Roman" w:hAnsi="Times New Roman"/>
              </w:rPr>
              <w:t xml:space="preserve"> Strategies </w:t>
            </w:r>
          </w:p>
        </w:tc>
        <w:tc>
          <w:tcPr>
            <w:tcW w:w="1000" w:type="pct"/>
          </w:tcPr>
          <w:p w14:paraId="47B04E4A" w14:textId="293E0B59" w:rsidR="0025279A" w:rsidRPr="00146C97" w:rsidRDefault="0025279A" w:rsidP="0085687E">
            <w:pPr>
              <w:spacing w:after="0" w:line="240" w:lineRule="auto"/>
            </w:pPr>
            <w:r w:rsidRPr="00146C97">
              <w:t>Text, Ch-5, Pp.  132-148</w:t>
            </w:r>
          </w:p>
          <w:p w14:paraId="35A130E0" w14:textId="539BD9F8" w:rsidR="00D129FF" w:rsidRPr="00146C97" w:rsidRDefault="00D129FF" w:rsidP="00E1434A">
            <w:pPr>
              <w:spacing w:after="0" w:line="240" w:lineRule="auto"/>
              <w:rPr>
                <w:rFonts w:ascii="Times New Roman" w:hAnsi="Times New Roman"/>
              </w:rPr>
            </w:pPr>
          </w:p>
        </w:tc>
        <w:tc>
          <w:tcPr>
            <w:tcW w:w="1091" w:type="pct"/>
          </w:tcPr>
          <w:p w14:paraId="35618EF6" w14:textId="77777777" w:rsidR="00182BAA" w:rsidRPr="00146C97" w:rsidRDefault="0025279A" w:rsidP="00182BAA">
            <w:pPr>
              <w:spacing w:after="0" w:line="240" w:lineRule="auto"/>
              <w:jc w:val="both"/>
              <w:rPr>
                <w:rFonts w:ascii="Times New Roman" w:hAnsi="Times New Roman"/>
              </w:rPr>
            </w:pPr>
            <w:r w:rsidRPr="00146C97">
              <w:rPr>
                <w:rFonts w:ascii="Times New Roman" w:hAnsi="Times New Roman"/>
              </w:rPr>
              <w:t>Discuss-Strategy Formulation</w:t>
            </w:r>
          </w:p>
          <w:p w14:paraId="3E6158D3" w14:textId="77777777" w:rsidR="00544E2E" w:rsidRPr="00146C97" w:rsidRDefault="00544E2E" w:rsidP="00182BAA">
            <w:pPr>
              <w:spacing w:after="0" w:line="240" w:lineRule="auto"/>
              <w:jc w:val="both"/>
              <w:rPr>
                <w:rFonts w:ascii="Times New Roman" w:hAnsi="Times New Roman"/>
              </w:rPr>
            </w:pPr>
          </w:p>
          <w:p w14:paraId="47B6627A" w14:textId="71238F5E" w:rsidR="00D129FF" w:rsidRPr="00146C97" w:rsidRDefault="00D129FF" w:rsidP="00182BAA">
            <w:pPr>
              <w:spacing w:after="0" w:line="240" w:lineRule="auto"/>
              <w:jc w:val="both"/>
              <w:rPr>
                <w:rFonts w:ascii="Times New Roman" w:hAnsi="Times New Roman"/>
              </w:rPr>
            </w:pPr>
          </w:p>
        </w:tc>
        <w:tc>
          <w:tcPr>
            <w:tcW w:w="1045" w:type="pct"/>
          </w:tcPr>
          <w:p w14:paraId="3AECB258" w14:textId="6929D8ED" w:rsidR="00D129FF" w:rsidRPr="00146C97" w:rsidRDefault="0085687E" w:rsidP="00D129FF">
            <w:pPr>
              <w:jc w:val="both"/>
              <w:rPr>
                <w:rFonts w:ascii="Times New Roman" w:hAnsi="Times New Roman"/>
              </w:rPr>
            </w:pPr>
            <w:r w:rsidRPr="00146C97">
              <w:rPr>
                <w:rFonts w:ascii="Times New Roman" w:hAnsi="Times New Roman"/>
              </w:rPr>
              <w:t>Select Strategy for a company, construct a value chain and observe performance over multi-period</w:t>
            </w:r>
            <w:r w:rsidR="00D415F5">
              <w:rPr>
                <w:rFonts w:ascii="Times New Roman" w:hAnsi="Times New Roman"/>
              </w:rPr>
              <w:t xml:space="preserve"> </w:t>
            </w:r>
          </w:p>
        </w:tc>
        <w:tc>
          <w:tcPr>
            <w:tcW w:w="455" w:type="pct"/>
          </w:tcPr>
          <w:p w14:paraId="2582B383" w14:textId="0F290621" w:rsidR="00D129FF" w:rsidRPr="00146C97" w:rsidRDefault="009E36E2" w:rsidP="00F112DA">
            <w:pPr>
              <w:jc w:val="center"/>
              <w:rPr>
                <w:rFonts w:ascii="Times New Roman" w:hAnsi="Times New Roman"/>
              </w:rPr>
            </w:pPr>
            <w:r w:rsidRPr="00146C97">
              <w:rPr>
                <w:rFonts w:ascii="Times New Roman" w:hAnsi="Times New Roman"/>
              </w:rPr>
              <w:t>CLO 4</w:t>
            </w:r>
          </w:p>
        </w:tc>
      </w:tr>
      <w:tr w:rsidR="005637D7" w:rsidRPr="00146C97" w14:paraId="241FF1B5" w14:textId="77777777" w:rsidTr="000F1782">
        <w:trPr>
          <w:trHeight w:val="1520"/>
        </w:trPr>
        <w:tc>
          <w:tcPr>
            <w:tcW w:w="497" w:type="pct"/>
          </w:tcPr>
          <w:p w14:paraId="418AE5D7" w14:textId="77777777" w:rsidR="0085687E" w:rsidRPr="00146C97" w:rsidRDefault="0085687E" w:rsidP="00B04722">
            <w:pPr>
              <w:pStyle w:val="ListParagraph"/>
              <w:numPr>
                <w:ilvl w:val="0"/>
                <w:numId w:val="1"/>
              </w:numPr>
              <w:spacing w:after="0" w:line="240" w:lineRule="auto"/>
              <w:rPr>
                <w:rFonts w:ascii="Times New Roman" w:hAnsi="Times New Roman"/>
              </w:rPr>
            </w:pPr>
          </w:p>
        </w:tc>
        <w:tc>
          <w:tcPr>
            <w:tcW w:w="912" w:type="pct"/>
          </w:tcPr>
          <w:p w14:paraId="79E6C6D7" w14:textId="525B5889" w:rsidR="0085687E" w:rsidRPr="00146C97" w:rsidRDefault="0025279A" w:rsidP="001E5B9F">
            <w:pPr>
              <w:spacing w:after="0" w:line="240" w:lineRule="auto"/>
              <w:rPr>
                <w:rFonts w:ascii="Times New Roman" w:hAnsi="Times New Roman"/>
              </w:rPr>
            </w:pPr>
            <w:r w:rsidRPr="00146C97">
              <w:rPr>
                <w:rFonts w:ascii="Times New Roman" w:hAnsi="Times New Roman"/>
              </w:rPr>
              <w:t>Corporate Level</w:t>
            </w:r>
            <w:r w:rsidR="00E33F6A" w:rsidRPr="00146C97">
              <w:rPr>
                <w:rFonts w:ascii="Times New Roman" w:hAnsi="Times New Roman"/>
              </w:rPr>
              <w:t xml:space="preserve"> Strategies </w:t>
            </w:r>
          </w:p>
        </w:tc>
        <w:tc>
          <w:tcPr>
            <w:tcW w:w="1000" w:type="pct"/>
          </w:tcPr>
          <w:p w14:paraId="4D5A3FF4" w14:textId="77777777" w:rsidR="0025279A" w:rsidRPr="00146C97" w:rsidRDefault="0025279A" w:rsidP="0025279A">
            <w:pPr>
              <w:spacing w:after="0" w:line="240" w:lineRule="auto"/>
            </w:pPr>
            <w:r w:rsidRPr="00146C97">
              <w:t>Text, Ch-5, Pp.  132-148</w:t>
            </w:r>
          </w:p>
          <w:p w14:paraId="25671AB2" w14:textId="4409E4E6" w:rsidR="0085687E" w:rsidRPr="00146C97" w:rsidRDefault="0085687E" w:rsidP="0025279A">
            <w:pPr>
              <w:spacing w:after="0" w:line="240" w:lineRule="auto"/>
              <w:rPr>
                <w:rFonts w:ascii="Times New Roman" w:hAnsi="Times New Roman"/>
              </w:rPr>
            </w:pPr>
          </w:p>
        </w:tc>
        <w:tc>
          <w:tcPr>
            <w:tcW w:w="1091" w:type="pct"/>
          </w:tcPr>
          <w:p w14:paraId="781EA6B8" w14:textId="77777777" w:rsidR="0025279A" w:rsidRPr="00146C97" w:rsidRDefault="0025279A" w:rsidP="0025279A">
            <w:pPr>
              <w:spacing w:after="0" w:line="240" w:lineRule="auto"/>
              <w:jc w:val="both"/>
              <w:rPr>
                <w:rFonts w:ascii="Times New Roman" w:hAnsi="Times New Roman"/>
              </w:rPr>
            </w:pPr>
            <w:r w:rsidRPr="00146C97">
              <w:rPr>
                <w:rFonts w:ascii="Times New Roman" w:hAnsi="Times New Roman"/>
              </w:rPr>
              <w:t>Discuss-Strategy Formulation</w:t>
            </w:r>
          </w:p>
          <w:p w14:paraId="4AEEE3AB" w14:textId="5FB6CB29" w:rsidR="0025279A" w:rsidRPr="00146C97" w:rsidRDefault="0025279A" w:rsidP="0025279A">
            <w:pPr>
              <w:spacing w:after="0" w:line="240" w:lineRule="auto"/>
              <w:jc w:val="both"/>
              <w:rPr>
                <w:rFonts w:ascii="Times New Roman" w:hAnsi="Times New Roman"/>
              </w:rPr>
            </w:pPr>
            <w:r w:rsidRPr="00146C97">
              <w:rPr>
                <w:rFonts w:ascii="Times New Roman" w:hAnsi="Times New Roman"/>
              </w:rPr>
              <w:t xml:space="preserve">        </w:t>
            </w:r>
          </w:p>
          <w:p w14:paraId="5D50C193" w14:textId="7C3FF7BD" w:rsidR="0085687E" w:rsidRPr="00146C97" w:rsidRDefault="0085687E" w:rsidP="0025279A">
            <w:pPr>
              <w:spacing w:after="0" w:line="240" w:lineRule="auto"/>
              <w:jc w:val="both"/>
              <w:rPr>
                <w:rFonts w:ascii="Times New Roman" w:hAnsi="Times New Roman"/>
              </w:rPr>
            </w:pPr>
          </w:p>
        </w:tc>
        <w:tc>
          <w:tcPr>
            <w:tcW w:w="1045" w:type="pct"/>
          </w:tcPr>
          <w:p w14:paraId="7E1EFE3D" w14:textId="49D5922C" w:rsidR="0085687E" w:rsidRPr="00146C97" w:rsidRDefault="00E33F6A" w:rsidP="0085687E">
            <w:pPr>
              <w:jc w:val="both"/>
              <w:rPr>
                <w:rFonts w:ascii="Times New Roman" w:hAnsi="Times New Roman"/>
              </w:rPr>
            </w:pPr>
            <w:r w:rsidRPr="00146C97">
              <w:rPr>
                <w:rFonts w:ascii="Times New Roman" w:hAnsi="Times New Roman"/>
              </w:rPr>
              <w:t>U</w:t>
            </w:r>
            <w:r w:rsidR="0085687E" w:rsidRPr="00146C97">
              <w:rPr>
                <w:rFonts w:ascii="Times New Roman" w:hAnsi="Times New Roman"/>
              </w:rPr>
              <w:t>nderstand the implications of chosen strategy, link with value chain and performance</w:t>
            </w:r>
          </w:p>
        </w:tc>
        <w:tc>
          <w:tcPr>
            <w:tcW w:w="455" w:type="pct"/>
          </w:tcPr>
          <w:p w14:paraId="060C6233" w14:textId="38675C63" w:rsidR="0085687E" w:rsidRPr="00146C97" w:rsidRDefault="009E36E2" w:rsidP="00F112DA">
            <w:pPr>
              <w:jc w:val="center"/>
              <w:rPr>
                <w:rFonts w:ascii="Times New Roman" w:hAnsi="Times New Roman"/>
              </w:rPr>
            </w:pPr>
            <w:r w:rsidRPr="00146C97">
              <w:rPr>
                <w:rFonts w:ascii="Times New Roman" w:hAnsi="Times New Roman"/>
              </w:rPr>
              <w:t>CLO 4</w:t>
            </w:r>
          </w:p>
        </w:tc>
      </w:tr>
      <w:tr w:rsidR="005637D7" w:rsidRPr="00146C97" w14:paraId="2FE37995" w14:textId="77777777" w:rsidTr="009E36E2">
        <w:tc>
          <w:tcPr>
            <w:tcW w:w="497" w:type="pct"/>
          </w:tcPr>
          <w:p w14:paraId="11176191" w14:textId="77777777" w:rsidR="0085687E" w:rsidRPr="00146C97" w:rsidRDefault="0085687E" w:rsidP="00B04722">
            <w:pPr>
              <w:pStyle w:val="ListParagraph"/>
              <w:numPr>
                <w:ilvl w:val="0"/>
                <w:numId w:val="1"/>
              </w:numPr>
              <w:spacing w:after="0" w:line="240" w:lineRule="auto"/>
              <w:rPr>
                <w:rFonts w:ascii="Times New Roman" w:hAnsi="Times New Roman"/>
              </w:rPr>
            </w:pPr>
          </w:p>
        </w:tc>
        <w:tc>
          <w:tcPr>
            <w:tcW w:w="912" w:type="pct"/>
          </w:tcPr>
          <w:p w14:paraId="2330C2B1" w14:textId="6F625387" w:rsidR="0085687E" w:rsidRPr="00146C97" w:rsidRDefault="001B1995" w:rsidP="00B20274">
            <w:pPr>
              <w:spacing w:after="0" w:line="259" w:lineRule="auto"/>
              <w:rPr>
                <w:rFonts w:ascii="Times New Roman" w:hAnsi="Times New Roman"/>
              </w:rPr>
            </w:pPr>
            <w:r w:rsidRPr="00146C97">
              <w:rPr>
                <w:rFonts w:ascii="Times New Roman" w:hAnsi="Times New Roman"/>
              </w:rPr>
              <w:t>Project</w:t>
            </w:r>
            <w:r w:rsidR="00B20274" w:rsidRPr="00146C97">
              <w:rPr>
                <w:rFonts w:ascii="Times New Roman" w:hAnsi="Times New Roman"/>
              </w:rPr>
              <w:t xml:space="preserve"> Presentation</w:t>
            </w:r>
          </w:p>
        </w:tc>
        <w:tc>
          <w:tcPr>
            <w:tcW w:w="1000" w:type="pct"/>
          </w:tcPr>
          <w:p w14:paraId="2B1A772E" w14:textId="21C471F0" w:rsidR="0085687E" w:rsidRPr="00146C97" w:rsidRDefault="0085687E" w:rsidP="00D22D91">
            <w:pPr>
              <w:spacing w:after="0" w:line="240" w:lineRule="auto"/>
              <w:ind w:left="360"/>
              <w:rPr>
                <w:rFonts w:ascii="Times New Roman" w:hAnsi="Times New Roman"/>
              </w:rPr>
            </w:pPr>
          </w:p>
        </w:tc>
        <w:tc>
          <w:tcPr>
            <w:tcW w:w="1091" w:type="pct"/>
          </w:tcPr>
          <w:p w14:paraId="48411E50" w14:textId="273E72BD" w:rsidR="0085687E" w:rsidRPr="00146C97" w:rsidRDefault="0085687E" w:rsidP="0085687E">
            <w:pPr>
              <w:spacing w:after="0" w:line="240" w:lineRule="auto"/>
              <w:jc w:val="both"/>
              <w:rPr>
                <w:rFonts w:ascii="Times New Roman" w:hAnsi="Times New Roman"/>
              </w:rPr>
            </w:pPr>
          </w:p>
        </w:tc>
        <w:tc>
          <w:tcPr>
            <w:tcW w:w="1045" w:type="pct"/>
          </w:tcPr>
          <w:p w14:paraId="0534AEF8" w14:textId="61843051" w:rsidR="0085687E" w:rsidRPr="00146C97" w:rsidRDefault="0085687E" w:rsidP="0085687E">
            <w:pPr>
              <w:jc w:val="both"/>
              <w:rPr>
                <w:rFonts w:ascii="Times New Roman" w:hAnsi="Times New Roman"/>
              </w:rPr>
            </w:pPr>
          </w:p>
        </w:tc>
        <w:tc>
          <w:tcPr>
            <w:tcW w:w="455" w:type="pct"/>
          </w:tcPr>
          <w:p w14:paraId="512913A5" w14:textId="24C0906F" w:rsidR="0085687E" w:rsidRPr="00146C97" w:rsidRDefault="0085687E" w:rsidP="00F112DA">
            <w:pPr>
              <w:jc w:val="center"/>
              <w:rPr>
                <w:rFonts w:ascii="Times New Roman" w:hAnsi="Times New Roman"/>
              </w:rPr>
            </w:pPr>
          </w:p>
        </w:tc>
      </w:tr>
      <w:tr w:rsidR="005637D7" w:rsidRPr="00146C97" w14:paraId="5DA3AC8C" w14:textId="77777777" w:rsidTr="009E36E2">
        <w:tc>
          <w:tcPr>
            <w:tcW w:w="497" w:type="pct"/>
          </w:tcPr>
          <w:p w14:paraId="44BC1E66" w14:textId="77777777" w:rsidR="0085687E" w:rsidRPr="00146C97" w:rsidRDefault="0085687E" w:rsidP="00B04722">
            <w:pPr>
              <w:pStyle w:val="ListParagraph"/>
              <w:numPr>
                <w:ilvl w:val="0"/>
                <w:numId w:val="1"/>
              </w:numPr>
              <w:spacing w:after="0" w:line="240" w:lineRule="auto"/>
              <w:rPr>
                <w:rFonts w:ascii="Times New Roman" w:hAnsi="Times New Roman"/>
              </w:rPr>
            </w:pPr>
          </w:p>
        </w:tc>
        <w:tc>
          <w:tcPr>
            <w:tcW w:w="912" w:type="pct"/>
          </w:tcPr>
          <w:p w14:paraId="76AB51A8" w14:textId="14BAE057" w:rsidR="0085687E" w:rsidRPr="00146C97" w:rsidRDefault="001B1995" w:rsidP="00B20274">
            <w:pPr>
              <w:spacing w:after="0" w:line="240" w:lineRule="auto"/>
              <w:jc w:val="both"/>
              <w:rPr>
                <w:rFonts w:ascii="Times New Roman" w:hAnsi="Times New Roman"/>
              </w:rPr>
            </w:pPr>
            <w:r w:rsidRPr="00146C97">
              <w:rPr>
                <w:rFonts w:ascii="Times New Roman" w:hAnsi="Times New Roman"/>
              </w:rPr>
              <w:t xml:space="preserve">Project </w:t>
            </w:r>
            <w:r w:rsidR="00B20274" w:rsidRPr="00146C97">
              <w:rPr>
                <w:rFonts w:ascii="Times New Roman" w:hAnsi="Times New Roman"/>
              </w:rPr>
              <w:t>Presentation</w:t>
            </w:r>
          </w:p>
        </w:tc>
        <w:tc>
          <w:tcPr>
            <w:tcW w:w="1000" w:type="pct"/>
          </w:tcPr>
          <w:p w14:paraId="3582291E" w14:textId="77777777" w:rsidR="0085687E" w:rsidRPr="00146C97" w:rsidRDefault="0085687E" w:rsidP="0085687E">
            <w:pPr>
              <w:rPr>
                <w:rFonts w:ascii="Times New Roman" w:hAnsi="Times New Roman"/>
              </w:rPr>
            </w:pPr>
          </w:p>
        </w:tc>
        <w:tc>
          <w:tcPr>
            <w:tcW w:w="1091" w:type="pct"/>
          </w:tcPr>
          <w:p w14:paraId="5D703F4F" w14:textId="569F4926" w:rsidR="0085687E" w:rsidRPr="00146C97" w:rsidRDefault="0085687E" w:rsidP="00D22D91">
            <w:pPr>
              <w:spacing w:after="0" w:line="240" w:lineRule="auto"/>
              <w:ind w:left="360"/>
              <w:jc w:val="both"/>
              <w:rPr>
                <w:rFonts w:ascii="Times New Roman" w:hAnsi="Times New Roman"/>
              </w:rPr>
            </w:pPr>
          </w:p>
        </w:tc>
        <w:tc>
          <w:tcPr>
            <w:tcW w:w="1045" w:type="pct"/>
          </w:tcPr>
          <w:p w14:paraId="3639AA9E" w14:textId="0F915CBC" w:rsidR="0085687E" w:rsidRPr="00146C97" w:rsidRDefault="0085687E" w:rsidP="0085687E">
            <w:pPr>
              <w:jc w:val="both"/>
              <w:rPr>
                <w:rFonts w:ascii="Times New Roman" w:hAnsi="Times New Roman"/>
              </w:rPr>
            </w:pPr>
          </w:p>
        </w:tc>
        <w:tc>
          <w:tcPr>
            <w:tcW w:w="455" w:type="pct"/>
          </w:tcPr>
          <w:p w14:paraId="5D533EF9" w14:textId="09DFF25F" w:rsidR="0085687E" w:rsidRPr="00146C97" w:rsidRDefault="0085687E" w:rsidP="00F112DA">
            <w:pPr>
              <w:jc w:val="center"/>
              <w:rPr>
                <w:rFonts w:ascii="Times New Roman" w:hAnsi="Times New Roman"/>
              </w:rPr>
            </w:pPr>
          </w:p>
        </w:tc>
      </w:tr>
      <w:tr w:rsidR="005637D7" w:rsidRPr="00146C97" w14:paraId="0D88F92E" w14:textId="77777777" w:rsidTr="009E36E2">
        <w:tc>
          <w:tcPr>
            <w:tcW w:w="497" w:type="pct"/>
          </w:tcPr>
          <w:p w14:paraId="45D76305" w14:textId="77777777" w:rsidR="0085687E" w:rsidRPr="00146C97" w:rsidRDefault="0085687E" w:rsidP="00B04722">
            <w:pPr>
              <w:pStyle w:val="ListParagraph"/>
              <w:numPr>
                <w:ilvl w:val="0"/>
                <w:numId w:val="1"/>
              </w:numPr>
              <w:spacing w:after="0" w:line="240" w:lineRule="auto"/>
              <w:rPr>
                <w:rFonts w:ascii="Times New Roman" w:hAnsi="Times New Roman"/>
              </w:rPr>
            </w:pPr>
          </w:p>
        </w:tc>
        <w:tc>
          <w:tcPr>
            <w:tcW w:w="912" w:type="pct"/>
          </w:tcPr>
          <w:p w14:paraId="2D5353EF" w14:textId="5D44E336" w:rsidR="0085687E" w:rsidRPr="00146C97" w:rsidRDefault="001B1995" w:rsidP="0085687E">
            <w:pPr>
              <w:jc w:val="both"/>
              <w:rPr>
                <w:rFonts w:ascii="Times New Roman" w:hAnsi="Times New Roman"/>
              </w:rPr>
            </w:pPr>
            <w:r w:rsidRPr="00146C97">
              <w:rPr>
                <w:rFonts w:ascii="Times New Roman" w:hAnsi="Times New Roman"/>
              </w:rPr>
              <w:t xml:space="preserve">Project </w:t>
            </w:r>
            <w:r w:rsidR="00B20274" w:rsidRPr="00146C97">
              <w:rPr>
                <w:rFonts w:ascii="Times New Roman" w:hAnsi="Times New Roman"/>
              </w:rPr>
              <w:t>Presentation</w:t>
            </w:r>
          </w:p>
        </w:tc>
        <w:tc>
          <w:tcPr>
            <w:tcW w:w="1000" w:type="pct"/>
          </w:tcPr>
          <w:p w14:paraId="70C7C838" w14:textId="73A0636E" w:rsidR="0085687E" w:rsidRPr="00146C97" w:rsidRDefault="0085687E" w:rsidP="00B20274">
            <w:pPr>
              <w:spacing w:after="0" w:line="240" w:lineRule="auto"/>
              <w:ind w:left="360"/>
              <w:rPr>
                <w:rFonts w:ascii="Times New Roman" w:hAnsi="Times New Roman"/>
              </w:rPr>
            </w:pPr>
          </w:p>
        </w:tc>
        <w:tc>
          <w:tcPr>
            <w:tcW w:w="1091" w:type="pct"/>
          </w:tcPr>
          <w:p w14:paraId="61B08F20" w14:textId="77777777" w:rsidR="0085687E" w:rsidRPr="00146C97" w:rsidRDefault="0085687E" w:rsidP="0085687E">
            <w:pPr>
              <w:ind w:left="360"/>
              <w:jc w:val="both"/>
              <w:rPr>
                <w:rFonts w:ascii="Times New Roman" w:hAnsi="Times New Roman"/>
              </w:rPr>
            </w:pPr>
          </w:p>
        </w:tc>
        <w:tc>
          <w:tcPr>
            <w:tcW w:w="1045" w:type="pct"/>
          </w:tcPr>
          <w:p w14:paraId="4D6FAA5F" w14:textId="433F6F5F" w:rsidR="0085687E" w:rsidRPr="00146C97" w:rsidRDefault="0085687E" w:rsidP="0085687E">
            <w:pPr>
              <w:jc w:val="both"/>
              <w:rPr>
                <w:rFonts w:ascii="Times New Roman" w:hAnsi="Times New Roman"/>
              </w:rPr>
            </w:pPr>
          </w:p>
        </w:tc>
        <w:tc>
          <w:tcPr>
            <w:tcW w:w="455" w:type="pct"/>
          </w:tcPr>
          <w:p w14:paraId="4FE7DFFE" w14:textId="629D637F" w:rsidR="0085687E" w:rsidRPr="00146C97" w:rsidRDefault="0085687E" w:rsidP="00F112DA">
            <w:pPr>
              <w:jc w:val="center"/>
              <w:rPr>
                <w:rFonts w:ascii="Times New Roman" w:hAnsi="Times New Roman"/>
              </w:rPr>
            </w:pPr>
          </w:p>
        </w:tc>
      </w:tr>
    </w:tbl>
    <w:p w14:paraId="2BFAC8C1" w14:textId="4FCD7834" w:rsidR="000F1782" w:rsidRPr="00146C97" w:rsidRDefault="00064FEA" w:rsidP="00D4417D">
      <w:pPr>
        <w:rPr>
          <w:rFonts w:ascii="Times New Roman" w:hAnsi="Times New Roman"/>
          <w:b/>
          <w:sz w:val="24"/>
          <w:szCs w:val="24"/>
        </w:rPr>
      </w:pPr>
      <w:r w:rsidRPr="00146C97">
        <w:rPr>
          <w:rFonts w:ascii="Times New Roman" w:hAnsi="Times New Roman"/>
          <w:b/>
          <w:sz w:val="24"/>
          <w:szCs w:val="24"/>
        </w:rPr>
        <w:t>(Note: The C</w:t>
      </w:r>
      <w:r w:rsidR="001B0932" w:rsidRPr="00146C97">
        <w:rPr>
          <w:rFonts w:ascii="Times New Roman" w:hAnsi="Times New Roman"/>
          <w:b/>
          <w:sz w:val="24"/>
          <w:szCs w:val="24"/>
        </w:rPr>
        <w:t>ases</w:t>
      </w:r>
      <w:r w:rsidRPr="00146C97">
        <w:rPr>
          <w:rFonts w:ascii="Times New Roman" w:hAnsi="Times New Roman"/>
          <w:b/>
          <w:sz w:val="24"/>
          <w:szCs w:val="24"/>
        </w:rPr>
        <w:t xml:space="preserve">/Readings are indicative. </w:t>
      </w:r>
      <w:r w:rsidR="00D415F5">
        <w:rPr>
          <w:rFonts w:ascii="Times New Roman" w:hAnsi="Times New Roman"/>
          <w:b/>
          <w:sz w:val="24"/>
          <w:szCs w:val="24"/>
        </w:rPr>
        <w:t xml:space="preserve">Faculty can use </w:t>
      </w:r>
      <w:r w:rsidR="003F0CCA">
        <w:rPr>
          <w:rFonts w:ascii="Times New Roman" w:hAnsi="Times New Roman"/>
          <w:b/>
          <w:sz w:val="24"/>
          <w:szCs w:val="24"/>
        </w:rPr>
        <w:t xml:space="preserve">other </w:t>
      </w:r>
      <w:r w:rsidR="003F0CCA" w:rsidRPr="00146C97">
        <w:rPr>
          <w:rFonts w:ascii="Times New Roman" w:hAnsi="Times New Roman"/>
          <w:b/>
          <w:sz w:val="24"/>
          <w:szCs w:val="24"/>
        </w:rPr>
        <w:t>Cases</w:t>
      </w:r>
      <w:r w:rsidRPr="00146C97">
        <w:rPr>
          <w:rFonts w:ascii="Times New Roman" w:hAnsi="Times New Roman"/>
          <w:b/>
          <w:sz w:val="24"/>
          <w:szCs w:val="24"/>
        </w:rPr>
        <w:t>/Readings</w:t>
      </w:r>
      <w:r w:rsidR="00B141EC" w:rsidRPr="00146C97">
        <w:rPr>
          <w:rFonts w:ascii="Times New Roman" w:hAnsi="Times New Roman"/>
          <w:b/>
          <w:sz w:val="24"/>
          <w:szCs w:val="24"/>
        </w:rPr>
        <w:t>.)</w:t>
      </w:r>
    </w:p>
    <w:p w14:paraId="440D96CB" w14:textId="56E550FB" w:rsidR="00D4417D" w:rsidRPr="00146C97" w:rsidRDefault="005A0DB6" w:rsidP="00D4417D">
      <w:pPr>
        <w:rPr>
          <w:rFonts w:ascii="Times New Roman" w:hAnsi="Times New Roman"/>
          <w:b/>
        </w:rPr>
      </w:pPr>
      <w:r w:rsidRPr="00146C97">
        <w:rPr>
          <w:rFonts w:ascii="Times New Roman" w:hAnsi="Times New Roman"/>
          <w:b/>
        </w:rPr>
        <w:t>7</w:t>
      </w:r>
      <w:r w:rsidR="00D4417D" w:rsidRPr="00146C97">
        <w:rPr>
          <w:rFonts w:ascii="Times New Roman" w:hAnsi="Times New Roman"/>
          <w:b/>
        </w:rPr>
        <w:t xml:space="preserve">. Assessment Tasks  </w:t>
      </w:r>
    </w:p>
    <w:tbl>
      <w:tblPr>
        <w:tblStyle w:val="TableGrid"/>
        <w:tblpPr w:leftFromText="180" w:rightFromText="180" w:vertAnchor="text" w:horzAnchor="page" w:tblpX="1445" w:tblpY="77"/>
        <w:tblW w:w="9445" w:type="dxa"/>
        <w:tblLook w:val="04A0" w:firstRow="1" w:lastRow="0" w:firstColumn="1" w:lastColumn="0" w:noHBand="0" w:noVBand="1"/>
      </w:tblPr>
      <w:tblGrid>
        <w:gridCol w:w="1601"/>
        <w:gridCol w:w="4891"/>
        <w:gridCol w:w="1421"/>
        <w:gridCol w:w="1532"/>
      </w:tblGrid>
      <w:tr w:rsidR="00146C97" w:rsidRPr="00146C97" w14:paraId="091FD8C6" w14:textId="77777777" w:rsidTr="008D1BAB">
        <w:tc>
          <w:tcPr>
            <w:tcW w:w="1615" w:type="dxa"/>
          </w:tcPr>
          <w:p w14:paraId="585ECEAC" w14:textId="77777777" w:rsidR="00D4417D" w:rsidRPr="00146C97" w:rsidRDefault="00D4417D" w:rsidP="008101BB">
            <w:pPr>
              <w:spacing w:after="160" w:line="259" w:lineRule="auto"/>
              <w:rPr>
                <w:b/>
              </w:rPr>
            </w:pPr>
            <w:r w:rsidRPr="00146C97">
              <w:rPr>
                <w:b/>
              </w:rPr>
              <w:t xml:space="preserve">Assessment Components </w:t>
            </w:r>
          </w:p>
        </w:tc>
        <w:tc>
          <w:tcPr>
            <w:tcW w:w="5040" w:type="dxa"/>
          </w:tcPr>
          <w:p w14:paraId="482B9006" w14:textId="77777777" w:rsidR="00D4417D" w:rsidRPr="00146C97" w:rsidRDefault="00D4417D" w:rsidP="008101BB">
            <w:pPr>
              <w:spacing w:after="160" w:line="259" w:lineRule="auto"/>
              <w:rPr>
                <w:b/>
              </w:rPr>
            </w:pPr>
            <w:r w:rsidRPr="00146C97">
              <w:rPr>
                <w:b/>
              </w:rPr>
              <w:t>Description</w:t>
            </w:r>
          </w:p>
        </w:tc>
        <w:tc>
          <w:tcPr>
            <w:tcW w:w="1203" w:type="dxa"/>
          </w:tcPr>
          <w:p w14:paraId="4A411377" w14:textId="77777777" w:rsidR="00D4417D" w:rsidRPr="00146C97" w:rsidRDefault="00D4417D" w:rsidP="008101BB">
            <w:pPr>
              <w:spacing w:after="160" w:line="259" w:lineRule="auto"/>
              <w:jc w:val="center"/>
              <w:rPr>
                <w:b/>
              </w:rPr>
            </w:pPr>
            <w:r w:rsidRPr="00146C97">
              <w:rPr>
                <w:b/>
              </w:rPr>
              <w:t>Weightage</w:t>
            </w:r>
          </w:p>
        </w:tc>
        <w:tc>
          <w:tcPr>
            <w:tcW w:w="1587" w:type="dxa"/>
          </w:tcPr>
          <w:p w14:paraId="3D949B8A" w14:textId="77777777" w:rsidR="00D4417D" w:rsidRPr="00146C97" w:rsidRDefault="00D4417D" w:rsidP="008101BB">
            <w:pPr>
              <w:spacing w:after="160" w:line="259" w:lineRule="auto"/>
              <w:jc w:val="center"/>
              <w:rPr>
                <w:b/>
              </w:rPr>
            </w:pPr>
            <w:r w:rsidRPr="00146C97">
              <w:rPr>
                <w:b/>
              </w:rPr>
              <w:t>CLOs</w:t>
            </w:r>
          </w:p>
        </w:tc>
      </w:tr>
      <w:tr w:rsidR="00146C97" w:rsidRPr="00146C97" w14:paraId="55530E92" w14:textId="77777777" w:rsidTr="008D1BAB">
        <w:tc>
          <w:tcPr>
            <w:tcW w:w="1615" w:type="dxa"/>
          </w:tcPr>
          <w:p w14:paraId="67F374DD" w14:textId="40EBB8AA" w:rsidR="00D63513" w:rsidRPr="00146C97" w:rsidRDefault="000C58FE" w:rsidP="000C58FE">
            <w:pPr>
              <w:spacing w:after="160" w:line="259" w:lineRule="auto"/>
            </w:pPr>
            <w:r w:rsidRPr="00146C97">
              <w:t>Quiz</w:t>
            </w:r>
            <w:r w:rsidR="003A1EFF" w:rsidRPr="00146C97">
              <w:t xml:space="preserve"> (1</w:t>
            </w:r>
            <w:r w:rsidR="00E379BD" w:rsidRPr="00146C97">
              <w:t xml:space="preserve"> N</w:t>
            </w:r>
            <w:r w:rsidR="00A01C29" w:rsidRPr="00146C97">
              <w:t>o.</w:t>
            </w:r>
            <w:r w:rsidR="00E379BD" w:rsidRPr="00146C97">
              <w:t xml:space="preserve">) </w:t>
            </w:r>
          </w:p>
          <w:p w14:paraId="1A5C9E0E" w14:textId="77777777" w:rsidR="00D63513" w:rsidRPr="00146C97" w:rsidRDefault="00D63513" w:rsidP="00D63513">
            <w:pPr>
              <w:spacing w:after="160" w:line="259" w:lineRule="auto"/>
              <w:jc w:val="center"/>
              <w:rPr>
                <w:b/>
              </w:rPr>
            </w:pPr>
            <w:r w:rsidRPr="00146C97">
              <w:rPr>
                <w:b/>
              </w:rPr>
              <w:t>Or</w:t>
            </w:r>
          </w:p>
          <w:p w14:paraId="067EA1AC" w14:textId="5C9355DD" w:rsidR="000C58FE" w:rsidRPr="00146C97" w:rsidRDefault="00E379BD" w:rsidP="0074366D">
            <w:pPr>
              <w:spacing w:after="160" w:line="259" w:lineRule="auto"/>
              <w:jc w:val="center"/>
              <w:rPr>
                <w:b/>
              </w:rPr>
            </w:pPr>
            <w:r w:rsidRPr="00146C97">
              <w:t>Presentation of Cases</w:t>
            </w:r>
            <w:r w:rsidR="008F707A" w:rsidRPr="00146C97">
              <w:t xml:space="preserve"> </w:t>
            </w:r>
            <w:r w:rsidR="0074366D" w:rsidRPr="00146C97">
              <w:t xml:space="preserve">/ Articles </w:t>
            </w:r>
            <w:r w:rsidR="00D63513" w:rsidRPr="00146C97">
              <w:t>by Groups</w:t>
            </w:r>
          </w:p>
        </w:tc>
        <w:tc>
          <w:tcPr>
            <w:tcW w:w="5040" w:type="dxa"/>
          </w:tcPr>
          <w:p w14:paraId="6E8FDE6E" w14:textId="77777777" w:rsidR="000C58FE" w:rsidRPr="00146C97" w:rsidRDefault="003A1EFF" w:rsidP="000C58FE">
            <w:pPr>
              <w:spacing w:after="160" w:line="259" w:lineRule="auto"/>
            </w:pPr>
            <w:r w:rsidRPr="00146C97">
              <w:t>Understanding of Concepts</w:t>
            </w:r>
            <w:r w:rsidR="005E3B76" w:rsidRPr="00146C97">
              <w:t xml:space="preserve"> </w:t>
            </w:r>
          </w:p>
          <w:p w14:paraId="2E1817F8" w14:textId="77777777" w:rsidR="00D63513" w:rsidRPr="00146C97" w:rsidRDefault="00D63513" w:rsidP="000C58FE">
            <w:pPr>
              <w:spacing w:after="160" w:line="259" w:lineRule="auto"/>
            </w:pPr>
          </w:p>
          <w:p w14:paraId="430CEB32" w14:textId="63BBB531" w:rsidR="005E3B76" w:rsidRPr="00146C97" w:rsidRDefault="005E3B76" w:rsidP="000C58FE">
            <w:pPr>
              <w:spacing w:after="160" w:line="259" w:lineRule="auto"/>
            </w:pPr>
            <w:r w:rsidRPr="00146C97">
              <w:t>Analysis of case situation</w:t>
            </w:r>
            <w:r w:rsidR="00B141EC" w:rsidRPr="00146C97">
              <w:t xml:space="preserve"> / article</w:t>
            </w:r>
          </w:p>
        </w:tc>
        <w:tc>
          <w:tcPr>
            <w:tcW w:w="1203" w:type="dxa"/>
          </w:tcPr>
          <w:p w14:paraId="61A7C157" w14:textId="7B20A7AE" w:rsidR="000C58FE" w:rsidRPr="00146C97" w:rsidRDefault="000C58FE" w:rsidP="000C58FE">
            <w:pPr>
              <w:spacing w:after="160" w:line="259" w:lineRule="auto"/>
              <w:jc w:val="center"/>
              <w:rPr>
                <w:b/>
              </w:rPr>
            </w:pPr>
            <w:r w:rsidRPr="00146C97">
              <w:t>10</w:t>
            </w:r>
          </w:p>
        </w:tc>
        <w:tc>
          <w:tcPr>
            <w:tcW w:w="1587" w:type="dxa"/>
          </w:tcPr>
          <w:p w14:paraId="7BB1212F" w14:textId="11C455C8" w:rsidR="000C58FE" w:rsidRPr="00146C97" w:rsidRDefault="0038745C" w:rsidP="000C58FE">
            <w:pPr>
              <w:spacing w:after="160" w:line="259" w:lineRule="auto"/>
              <w:jc w:val="center"/>
              <w:rPr>
                <w:b/>
              </w:rPr>
            </w:pPr>
            <w:r w:rsidRPr="00146C97">
              <w:t xml:space="preserve">CLO </w:t>
            </w:r>
            <w:r w:rsidR="000C58FE" w:rsidRPr="00146C97">
              <w:t>1</w:t>
            </w:r>
          </w:p>
        </w:tc>
      </w:tr>
      <w:tr w:rsidR="00146C97" w:rsidRPr="00146C97" w14:paraId="51891B47" w14:textId="77777777" w:rsidTr="008D1BAB">
        <w:tc>
          <w:tcPr>
            <w:tcW w:w="1615" w:type="dxa"/>
          </w:tcPr>
          <w:p w14:paraId="25CBDD07" w14:textId="4FF9C91D" w:rsidR="000C58FE" w:rsidRPr="00146C97" w:rsidRDefault="000C58FE" w:rsidP="000C58FE">
            <w:pPr>
              <w:spacing w:after="160" w:line="259" w:lineRule="auto"/>
            </w:pPr>
            <w:r w:rsidRPr="00146C97">
              <w:t xml:space="preserve">Assignments </w:t>
            </w:r>
            <w:r w:rsidR="008F707A" w:rsidRPr="00146C97">
              <w:t xml:space="preserve">          </w:t>
            </w:r>
            <w:r w:rsidRPr="00146C97">
              <w:t>(2</w:t>
            </w:r>
            <w:r w:rsidR="00A01C29" w:rsidRPr="00146C97">
              <w:t xml:space="preserve"> Nos</w:t>
            </w:r>
            <w:r w:rsidR="00E379BD" w:rsidRPr="00146C97">
              <w:t>.)</w:t>
            </w:r>
          </w:p>
        </w:tc>
        <w:tc>
          <w:tcPr>
            <w:tcW w:w="5040" w:type="dxa"/>
          </w:tcPr>
          <w:p w14:paraId="7D454D6D" w14:textId="0C24E717" w:rsidR="000C58FE" w:rsidRPr="00146C97" w:rsidRDefault="003F2C63" w:rsidP="005E3B76">
            <w:pPr>
              <w:spacing w:after="160" w:line="259" w:lineRule="auto"/>
            </w:pPr>
            <w:r w:rsidRPr="00146C97">
              <w:t>Assignment 1:</w:t>
            </w:r>
            <w:r w:rsidR="00D415F5">
              <w:t xml:space="preserve">Learnings like </w:t>
            </w:r>
            <w:r w:rsidRPr="00146C97">
              <w:t xml:space="preserve"> Importance of strategy, success factors and other learnings</w:t>
            </w:r>
          </w:p>
          <w:p w14:paraId="18EB18C2" w14:textId="48381A45" w:rsidR="003F2C63" w:rsidRPr="00146C97" w:rsidRDefault="003F2C63" w:rsidP="005E3B76">
            <w:pPr>
              <w:spacing w:after="160" w:line="259" w:lineRule="auto"/>
            </w:pPr>
            <w:r w:rsidRPr="00146C97">
              <w:t>Assignment 2: Five Forces Analysis of given industry</w:t>
            </w:r>
          </w:p>
        </w:tc>
        <w:tc>
          <w:tcPr>
            <w:tcW w:w="1203" w:type="dxa"/>
          </w:tcPr>
          <w:p w14:paraId="0E217B55" w14:textId="6BB3412F" w:rsidR="000C58FE" w:rsidRPr="00146C97" w:rsidRDefault="000C58FE" w:rsidP="000C58FE">
            <w:pPr>
              <w:spacing w:after="160" w:line="259" w:lineRule="auto"/>
              <w:jc w:val="center"/>
            </w:pPr>
            <w:r w:rsidRPr="00146C97">
              <w:t>20</w:t>
            </w:r>
          </w:p>
        </w:tc>
        <w:tc>
          <w:tcPr>
            <w:tcW w:w="1587" w:type="dxa"/>
          </w:tcPr>
          <w:p w14:paraId="35852FD7" w14:textId="341BA2DD" w:rsidR="000C58FE" w:rsidRPr="00146C97" w:rsidRDefault="0038745C" w:rsidP="000C58FE">
            <w:pPr>
              <w:spacing w:after="160" w:line="259" w:lineRule="auto"/>
              <w:jc w:val="center"/>
            </w:pPr>
            <w:r w:rsidRPr="00146C97">
              <w:t xml:space="preserve">CLO </w:t>
            </w:r>
            <w:r w:rsidR="003A1EFF" w:rsidRPr="00146C97">
              <w:t>2</w:t>
            </w:r>
          </w:p>
        </w:tc>
      </w:tr>
      <w:tr w:rsidR="00146C97" w:rsidRPr="00146C97" w14:paraId="23692A1D" w14:textId="77777777" w:rsidTr="008D1BAB">
        <w:tc>
          <w:tcPr>
            <w:tcW w:w="1615" w:type="dxa"/>
          </w:tcPr>
          <w:p w14:paraId="13E85A46" w14:textId="66B8523F" w:rsidR="000C58FE" w:rsidRPr="00146C97" w:rsidRDefault="000C58FE" w:rsidP="000C58FE">
            <w:pPr>
              <w:spacing w:after="160" w:line="259" w:lineRule="auto"/>
            </w:pPr>
            <w:r w:rsidRPr="00146C97">
              <w:t xml:space="preserve">Project </w:t>
            </w:r>
          </w:p>
        </w:tc>
        <w:tc>
          <w:tcPr>
            <w:tcW w:w="5040" w:type="dxa"/>
          </w:tcPr>
          <w:p w14:paraId="72838151" w14:textId="4A775622" w:rsidR="00E379BD" w:rsidRPr="00146C97" w:rsidRDefault="00E379BD" w:rsidP="00E379BD">
            <w:pPr>
              <w:ind w:right="108"/>
              <w:jc w:val="both"/>
            </w:pPr>
            <w:r w:rsidRPr="00146C97">
              <w:t>In the Company Analysis Project, each group</w:t>
            </w:r>
            <w:r w:rsidR="00B141EC" w:rsidRPr="00146C97">
              <w:t xml:space="preserve"> (6-8</w:t>
            </w:r>
            <w:r w:rsidR="00D415F5">
              <w:t xml:space="preserve"> students</w:t>
            </w:r>
            <w:r w:rsidR="00B141EC" w:rsidRPr="00146C97">
              <w:t>)</w:t>
            </w:r>
            <w:r w:rsidRPr="00146C97">
              <w:t xml:space="preserve"> would present analysis of a company in the industry allotted</w:t>
            </w:r>
            <w:r w:rsidR="00B141EC" w:rsidRPr="00146C97">
              <w:t xml:space="preserve"> to the group</w:t>
            </w:r>
            <w:r w:rsidRPr="00146C97">
              <w:t xml:space="preserve"> by faculty. Project will involve application of theoretical concepts to a specific company in an industry. Group will have to conduct research on gathering detailed information about the company on following aspects:</w:t>
            </w:r>
          </w:p>
          <w:p w14:paraId="3A050354" w14:textId="77777777" w:rsidR="00E379BD" w:rsidRPr="00146C97" w:rsidRDefault="00E379BD" w:rsidP="00B04722">
            <w:pPr>
              <w:numPr>
                <w:ilvl w:val="0"/>
                <w:numId w:val="6"/>
              </w:numPr>
              <w:spacing w:after="0" w:line="240" w:lineRule="auto"/>
              <w:ind w:left="702" w:right="108"/>
              <w:jc w:val="both"/>
            </w:pPr>
            <w:r w:rsidRPr="00146C97">
              <w:t>Vision, Mission, Values &amp; Goals</w:t>
            </w:r>
          </w:p>
          <w:p w14:paraId="0524E4BB" w14:textId="77777777" w:rsidR="00B6612B" w:rsidRPr="00146C97" w:rsidRDefault="00B6612B" w:rsidP="00B6612B">
            <w:pPr>
              <w:numPr>
                <w:ilvl w:val="0"/>
                <w:numId w:val="6"/>
              </w:numPr>
              <w:spacing w:after="0" w:line="240" w:lineRule="auto"/>
              <w:ind w:left="702" w:right="108"/>
              <w:jc w:val="both"/>
            </w:pPr>
            <w:r w:rsidRPr="00146C97">
              <w:t>Product Portfolio/Product Market Scope</w:t>
            </w:r>
          </w:p>
          <w:p w14:paraId="3441AC38" w14:textId="74D33B25" w:rsidR="00E379BD" w:rsidRPr="00146C97" w:rsidRDefault="00E379BD" w:rsidP="00B04722">
            <w:pPr>
              <w:numPr>
                <w:ilvl w:val="0"/>
                <w:numId w:val="6"/>
              </w:numPr>
              <w:spacing w:after="0" w:line="240" w:lineRule="auto"/>
              <w:ind w:left="702" w:right="108"/>
              <w:jc w:val="both"/>
            </w:pPr>
            <w:r w:rsidRPr="00146C97">
              <w:t>Macro and Micro Environmental Assessment</w:t>
            </w:r>
            <w:r w:rsidR="00D415F5">
              <w:t xml:space="preserve"> (PESTEL, Five Forces Analysis, SWOT Analysis)</w:t>
            </w:r>
          </w:p>
          <w:p w14:paraId="5678B815" w14:textId="77777777" w:rsidR="00E379BD" w:rsidRPr="00146C97" w:rsidRDefault="00E379BD" w:rsidP="00B04722">
            <w:pPr>
              <w:numPr>
                <w:ilvl w:val="0"/>
                <w:numId w:val="6"/>
              </w:numPr>
              <w:spacing w:after="0" w:line="240" w:lineRule="auto"/>
              <w:ind w:left="702" w:right="108"/>
              <w:jc w:val="both"/>
            </w:pPr>
            <w:r w:rsidRPr="00146C97">
              <w:t>Internal Capabilities and Strengths</w:t>
            </w:r>
          </w:p>
          <w:p w14:paraId="5798899B" w14:textId="58A56F30" w:rsidR="00E379BD" w:rsidRPr="00146C97" w:rsidRDefault="00E379BD" w:rsidP="00B04722">
            <w:pPr>
              <w:numPr>
                <w:ilvl w:val="0"/>
                <w:numId w:val="6"/>
              </w:numPr>
              <w:spacing w:after="0" w:line="240" w:lineRule="auto"/>
              <w:ind w:left="702" w:right="108"/>
              <w:jc w:val="both"/>
            </w:pPr>
            <w:r w:rsidRPr="00146C97">
              <w:t>Strategy – Corporate / Business / Functional</w:t>
            </w:r>
          </w:p>
          <w:p w14:paraId="22B5E1C9" w14:textId="6131B19A" w:rsidR="00E379BD" w:rsidRPr="00146C97" w:rsidRDefault="00E379BD" w:rsidP="00E379BD">
            <w:r w:rsidRPr="00146C97">
              <w:rPr>
                <w:b/>
              </w:rPr>
              <w:t>Final Output:</w:t>
            </w:r>
            <w:r w:rsidRPr="00146C97">
              <w:t xml:space="preserve"> A report outlining the above mentioned information about the company in the given industry. The report shall be of about 25 </w:t>
            </w:r>
            <w:r w:rsidRPr="00146C97">
              <w:lastRenderedPageBreak/>
              <w:t xml:space="preserve">pages, neatly presented in </w:t>
            </w:r>
            <w:r w:rsidRPr="00146C97">
              <w:rPr>
                <w:i/>
              </w:rPr>
              <w:t xml:space="preserve">typewritten </w:t>
            </w:r>
            <w:r w:rsidRPr="00146C97">
              <w:t>form in A4 size sheets to the faculty. Relevant appendices</w:t>
            </w:r>
            <w:r w:rsidR="00D415F5">
              <w:t xml:space="preserve"> (including latest Balance Sheet and P&amp;L Statement)</w:t>
            </w:r>
            <w:r w:rsidRPr="00146C97">
              <w:t xml:space="preserve"> may be attached. Each member will </w:t>
            </w:r>
            <w:r w:rsidRPr="00146C97">
              <w:rPr>
                <w:i/>
              </w:rPr>
              <w:t>individually</w:t>
            </w:r>
            <w:r w:rsidRPr="00146C97">
              <w:t xml:space="preserve"> indicate his/ her contribution in the report. Additionally, a class presentation summarizing the key findings of the report is to be prepared.</w:t>
            </w:r>
          </w:p>
          <w:p w14:paraId="53DBDCFC" w14:textId="5A5E68E1" w:rsidR="000C58FE" w:rsidRPr="00C956BA" w:rsidRDefault="00E379BD" w:rsidP="00621F93">
            <w:r w:rsidRPr="00C956BA">
              <w:t>The project report has to be submitted in hardcopy. Slides of the presentation have to be printed in handout form with 6 slides per page &amp; submitted on the day of presentation.</w:t>
            </w:r>
          </w:p>
        </w:tc>
        <w:tc>
          <w:tcPr>
            <w:tcW w:w="1203" w:type="dxa"/>
          </w:tcPr>
          <w:p w14:paraId="332301DA" w14:textId="77777777" w:rsidR="000C58FE" w:rsidRPr="00146C97" w:rsidRDefault="000C58FE" w:rsidP="000C58FE">
            <w:pPr>
              <w:spacing w:after="160" w:line="259" w:lineRule="auto"/>
              <w:jc w:val="center"/>
            </w:pPr>
            <w:r w:rsidRPr="00146C97">
              <w:lastRenderedPageBreak/>
              <w:t>30</w:t>
            </w:r>
          </w:p>
          <w:p w14:paraId="34B99A2C" w14:textId="5778F4C9" w:rsidR="00B141EC" w:rsidRPr="00146C97" w:rsidRDefault="00B141EC" w:rsidP="000C58FE">
            <w:pPr>
              <w:spacing w:after="160" w:line="259" w:lineRule="auto"/>
              <w:jc w:val="center"/>
            </w:pPr>
            <w:r w:rsidRPr="00146C97">
              <w:t>(Report:     20 Marks, Presentation: 10 Marks)</w:t>
            </w:r>
          </w:p>
        </w:tc>
        <w:tc>
          <w:tcPr>
            <w:tcW w:w="1587" w:type="dxa"/>
          </w:tcPr>
          <w:p w14:paraId="4F5C4FAB" w14:textId="2343BD85" w:rsidR="000C58FE" w:rsidRPr="00146C97" w:rsidRDefault="0038745C" w:rsidP="000C58FE">
            <w:pPr>
              <w:spacing w:after="160" w:line="259" w:lineRule="auto"/>
              <w:jc w:val="center"/>
            </w:pPr>
            <w:r w:rsidRPr="00146C97">
              <w:t xml:space="preserve">CLO </w:t>
            </w:r>
            <w:r w:rsidR="003A1EFF" w:rsidRPr="00146C97">
              <w:t>4</w:t>
            </w:r>
          </w:p>
        </w:tc>
      </w:tr>
      <w:tr w:rsidR="00146C97" w:rsidRPr="00146C97" w14:paraId="72E7E75F" w14:textId="77777777" w:rsidTr="008D1BAB">
        <w:tc>
          <w:tcPr>
            <w:tcW w:w="1615" w:type="dxa"/>
          </w:tcPr>
          <w:p w14:paraId="3459C667" w14:textId="77777777" w:rsidR="000C58FE" w:rsidRPr="00146C97" w:rsidRDefault="000C58FE" w:rsidP="000C58FE">
            <w:pPr>
              <w:spacing w:after="160" w:line="259" w:lineRule="auto"/>
            </w:pPr>
            <w:r w:rsidRPr="00146C97">
              <w:lastRenderedPageBreak/>
              <w:t>End Term Examination</w:t>
            </w:r>
          </w:p>
        </w:tc>
        <w:tc>
          <w:tcPr>
            <w:tcW w:w="5040" w:type="dxa"/>
          </w:tcPr>
          <w:p w14:paraId="731D1C81" w14:textId="77777777" w:rsidR="000C58FE" w:rsidRPr="00146C97" w:rsidRDefault="000C58FE" w:rsidP="000C58FE">
            <w:pPr>
              <w:spacing w:after="160" w:line="259" w:lineRule="auto"/>
            </w:pPr>
          </w:p>
        </w:tc>
        <w:tc>
          <w:tcPr>
            <w:tcW w:w="1203" w:type="dxa"/>
          </w:tcPr>
          <w:p w14:paraId="3EDB7ED1" w14:textId="77777777" w:rsidR="000C58FE" w:rsidRPr="00146C97" w:rsidRDefault="000C58FE" w:rsidP="000C58FE">
            <w:pPr>
              <w:spacing w:after="160" w:line="259" w:lineRule="auto"/>
              <w:jc w:val="center"/>
            </w:pPr>
            <w:r w:rsidRPr="00146C97">
              <w:t>40</w:t>
            </w:r>
          </w:p>
        </w:tc>
        <w:tc>
          <w:tcPr>
            <w:tcW w:w="1587" w:type="dxa"/>
          </w:tcPr>
          <w:p w14:paraId="059CFECE" w14:textId="280F2E9E" w:rsidR="000C58FE" w:rsidRPr="00146C97" w:rsidRDefault="0038745C" w:rsidP="000C58FE">
            <w:pPr>
              <w:spacing w:after="160" w:line="259" w:lineRule="auto"/>
              <w:jc w:val="center"/>
            </w:pPr>
            <w:r w:rsidRPr="00146C97">
              <w:t>CLO 2, CLO 3, CLO4</w:t>
            </w:r>
          </w:p>
        </w:tc>
      </w:tr>
    </w:tbl>
    <w:p w14:paraId="33D33348" w14:textId="66D30CDC" w:rsidR="001C3796" w:rsidRPr="00146C97" w:rsidRDefault="001C3796" w:rsidP="002C7807">
      <w:pPr>
        <w:rPr>
          <w:rFonts w:ascii="Times New Roman" w:hAnsi="Times New Roman"/>
          <w:b/>
        </w:rPr>
      </w:pPr>
      <w:r>
        <w:rPr>
          <w:rFonts w:ascii="Times New Roman" w:hAnsi="Times New Roman"/>
          <w:b/>
        </w:rPr>
        <w:t>(Note: Faculty may choose between Quiz and Case/Article Presentation)</w:t>
      </w:r>
    </w:p>
    <w:p w14:paraId="236F75ED" w14:textId="33000222" w:rsidR="002C7807" w:rsidRPr="00146C97" w:rsidRDefault="005A0DB6" w:rsidP="002C7807">
      <w:pPr>
        <w:rPr>
          <w:rFonts w:ascii="Times New Roman" w:hAnsi="Times New Roman"/>
          <w:b/>
        </w:rPr>
      </w:pPr>
      <w:r w:rsidRPr="00146C97">
        <w:rPr>
          <w:rFonts w:ascii="Times New Roman" w:hAnsi="Times New Roman"/>
          <w:b/>
        </w:rPr>
        <w:t>8</w:t>
      </w:r>
      <w:r w:rsidR="001C55C7" w:rsidRPr="00146C97">
        <w:rPr>
          <w:rFonts w:ascii="Times New Roman" w:hAnsi="Times New Roman"/>
          <w:b/>
        </w:rPr>
        <w:t xml:space="preserve">. </w:t>
      </w:r>
      <w:r w:rsidR="002C7807" w:rsidRPr="00146C97">
        <w:rPr>
          <w:rFonts w:ascii="Times New Roman" w:hAnsi="Times New Roman"/>
          <w:b/>
        </w:rPr>
        <w:t>Rubrics</w:t>
      </w:r>
      <w:r w:rsidR="001C55C7" w:rsidRPr="00146C97">
        <w:rPr>
          <w:rFonts w:ascii="Times New Roman" w:hAnsi="Times New Roman"/>
          <w:b/>
        </w:rPr>
        <w:t xml:space="preserve"> for Assessment</w:t>
      </w:r>
    </w:p>
    <w:p w14:paraId="25811F27" w14:textId="77777777" w:rsidR="004D7002" w:rsidRPr="00146C97" w:rsidRDefault="004D7002" w:rsidP="004D7002">
      <w:pPr>
        <w:rPr>
          <w:rFonts w:ascii="Times New Roman" w:hAnsi="Times New Roman"/>
          <w:b/>
          <w:i/>
        </w:rPr>
      </w:pPr>
      <w:r w:rsidRPr="00146C97">
        <w:rPr>
          <w:rFonts w:ascii="Times New Roman" w:hAnsi="Times New Roman"/>
          <w:b/>
          <w:i/>
        </w:rPr>
        <w:t>Rubrics for Quiz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8"/>
        <w:gridCol w:w="2409"/>
        <w:gridCol w:w="1737"/>
        <w:gridCol w:w="1807"/>
      </w:tblGrid>
      <w:tr w:rsidR="004D7002" w:rsidRPr="00146C97" w14:paraId="32B0AFC9" w14:textId="77777777" w:rsidTr="00064FEA">
        <w:trPr>
          <w:trHeight w:val="926"/>
        </w:trPr>
        <w:tc>
          <w:tcPr>
            <w:tcW w:w="1555" w:type="dxa"/>
            <w:tcBorders>
              <w:top w:val="single" w:sz="4" w:space="0" w:color="auto"/>
              <w:left w:val="single" w:sz="4" w:space="0" w:color="auto"/>
              <w:right w:val="single" w:sz="4" w:space="0" w:color="auto"/>
            </w:tcBorders>
          </w:tcPr>
          <w:p w14:paraId="6594DFBA"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Criteria</w:t>
            </w:r>
          </w:p>
        </w:tc>
        <w:tc>
          <w:tcPr>
            <w:tcW w:w="2268" w:type="dxa"/>
            <w:tcBorders>
              <w:top w:val="single" w:sz="4" w:space="0" w:color="auto"/>
              <w:left w:val="single" w:sz="4" w:space="0" w:color="auto"/>
              <w:right w:val="single" w:sz="4" w:space="0" w:color="auto"/>
            </w:tcBorders>
            <w:hideMark/>
          </w:tcPr>
          <w:p w14:paraId="1B57C421"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Poor</w:t>
            </w:r>
          </w:p>
          <w:p w14:paraId="110BEC80"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Below 30%</w:t>
            </w:r>
          </w:p>
        </w:tc>
        <w:tc>
          <w:tcPr>
            <w:tcW w:w="2409" w:type="dxa"/>
            <w:tcBorders>
              <w:top w:val="single" w:sz="4" w:space="0" w:color="auto"/>
              <w:left w:val="single" w:sz="4" w:space="0" w:color="auto"/>
              <w:right w:val="single" w:sz="4" w:space="0" w:color="auto"/>
            </w:tcBorders>
            <w:hideMark/>
          </w:tcPr>
          <w:p w14:paraId="117C9B0F"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Fair</w:t>
            </w:r>
          </w:p>
          <w:p w14:paraId="74553688"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30 – 60%</w:t>
            </w:r>
          </w:p>
        </w:tc>
        <w:tc>
          <w:tcPr>
            <w:tcW w:w="1737" w:type="dxa"/>
            <w:tcBorders>
              <w:top w:val="single" w:sz="4" w:space="0" w:color="auto"/>
              <w:left w:val="single" w:sz="4" w:space="0" w:color="auto"/>
              <w:right w:val="single" w:sz="4" w:space="0" w:color="auto"/>
            </w:tcBorders>
            <w:hideMark/>
          </w:tcPr>
          <w:p w14:paraId="041A066E"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Good</w:t>
            </w:r>
          </w:p>
          <w:p w14:paraId="757569B9"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60 – 80%</w:t>
            </w:r>
          </w:p>
        </w:tc>
        <w:tc>
          <w:tcPr>
            <w:tcW w:w="1807" w:type="dxa"/>
            <w:tcBorders>
              <w:top w:val="single" w:sz="4" w:space="0" w:color="auto"/>
              <w:left w:val="single" w:sz="4" w:space="0" w:color="auto"/>
              <w:right w:val="single" w:sz="4" w:space="0" w:color="auto"/>
            </w:tcBorders>
            <w:hideMark/>
          </w:tcPr>
          <w:p w14:paraId="3465CE27"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Excellent</w:t>
            </w:r>
          </w:p>
          <w:p w14:paraId="40A27008"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80% and Above</w:t>
            </w:r>
          </w:p>
        </w:tc>
      </w:tr>
      <w:tr w:rsidR="004D7002" w:rsidRPr="00146C97" w14:paraId="4EA5CC2E" w14:textId="77777777" w:rsidTr="00064FEA">
        <w:trPr>
          <w:trHeight w:val="625"/>
        </w:trPr>
        <w:tc>
          <w:tcPr>
            <w:tcW w:w="1555" w:type="dxa"/>
            <w:tcBorders>
              <w:top w:val="single" w:sz="4" w:space="0" w:color="auto"/>
              <w:left w:val="single" w:sz="4" w:space="0" w:color="auto"/>
              <w:bottom w:val="single" w:sz="4" w:space="0" w:color="auto"/>
              <w:right w:val="single" w:sz="4" w:space="0" w:color="auto"/>
            </w:tcBorders>
          </w:tcPr>
          <w:p w14:paraId="3F54736F" w14:textId="77777777" w:rsidR="004D7002" w:rsidRPr="00146C97" w:rsidRDefault="004D7002" w:rsidP="00064FEA">
            <w:pPr>
              <w:spacing w:after="160" w:line="259" w:lineRule="auto"/>
              <w:rPr>
                <w:rFonts w:ascii="Times New Roman" w:hAnsi="Times New Roman"/>
              </w:rPr>
            </w:pPr>
            <w:r w:rsidRPr="00146C97">
              <w:rPr>
                <w:rFonts w:ascii="Times New Roman" w:hAnsi="Times New Roman"/>
              </w:rPr>
              <w:t>Clarity of Concepts and ability to apply them</w:t>
            </w:r>
          </w:p>
        </w:tc>
        <w:tc>
          <w:tcPr>
            <w:tcW w:w="2268" w:type="dxa"/>
            <w:tcBorders>
              <w:top w:val="single" w:sz="4" w:space="0" w:color="auto"/>
              <w:left w:val="single" w:sz="4" w:space="0" w:color="auto"/>
              <w:bottom w:val="single" w:sz="4" w:space="0" w:color="auto"/>
              <w:right w:val="single" w:sz="4" w:space="0" w:color="auto"/>
            </w:tcBorders>
          </w:tcPr>
          <w:p w14:paraId="25DD32C2" w14:textId="77777777" w:rsidR="004D7002" w:rsidRPr="00146C97" w:rsidRDefault="004D7002" w:rsidP="00064FEA">
            <w:pPr>
              <w:spacing w:after="160" w:line="259" w:lineRule="auto"/>
              <w:rPr>
                <w:rFonts w:ascii="Times New Roman" w:hAnsi="Times New Roman"/>
              </w:rPr>
            </w:pPr>
            <w:r w:rsidRPr="00146C97">
              <w:rPr>
                <w:rFonts w:ascii="Times New Roman" w:hAnsi="Times New Roman"/>
              </w:rPr>
              <w:t>Only up to 30% answers are correct. Most of the concepts are not clear and student is unable to understand the same.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1F0F041" w14:textId="77777777" w:rsidR="004D7002" w:rsidRPr="00146C97" w:rsidRDefault="004D7002" w:rsidP="00064FEA">
            <w:pPr>
              <w:spacing w:after="160" w:line="259" w:lineRule="auto"/>
              <w:rPr>
                <w:rFonts w:ascii="Times New Roman" w:hAnsi="Times New Roman"/>
              </w:rPr>
            </w:pPr>
            <w:r w:rsidRPr="00146C97">
              <w:rPr>
                <w:rFonts w:ascii="Times New Roman" w:hAnsi="Times New Roman"/>
              </w:rPr>
              <w:t>Between 30 – 60% answers are correct. Many of the concepts are clear and understood by student.</w:t>
            </w:r>
          </w:p>
        </w:tc>
        <w:tc>
          <w:tcPr>
            <w:tcW w:w="1737" w:type="dxa"/>
            <w:tcBorders>
              <w:top w:val="single" w:sz="4" w:space="0" w:color="auto"/>
              <w:left w:val="single" w:sz="4" w:space="0" w:color="auto"/>
              <w:bottom w:val="single" w:sz="4" w:space="0" w:color="auto"/>
              <w:right w:val="single" w:sz="4" w:space="0" w:color="auto"/>
            </w:tcBorders>
          </w:tcPr>
          <w:p w14:paraId="033DB4CD" w14:textId="77777777" w:rsidR="004D7002" w:rsidRPr="00146C97" w:rsidRDefault="004D7002" w:rsidP="00064FEA">
            <w:pPr>
              <w:spacing w:after="160" w:line="259" w:lineRule="auto"/>
              <w:rPr>
                <w:rFonts w:ascii="Times New Roman" w:hAnsi="Times New Roman"/>
              </w:rPr>
            </w:pPr>
            <w:r w:rsidRPr="00146C97">
              <w:rPr>
                <w:rFonts w:ascii="Times New Roman" w:hAnsi="Times New Roman"/>
              </w:rPr>
              <w:t>Between 60 – 80% answers are correct. Majority of concepts are clear and understood by student.</w:t>
            </w:r>
          </w:p>
        </w:tc>
        <w:tc>
          <w:tcPr>
            <w:tcW w:w="1807" w:type="dxa"/>
            <w:tcBorders>
              <w:top w:val="single" w:sz="4" w:space="0" w:color="auto"/>
              <w:left w:val="single" w:sz="4" w:space="0" w:color="auto"/>
              <w:bottom w:val="single" w:sz="4" w:space="0" w:color="auto"/>
              <w:right w:val="single" w:sz="4" w:space="0" w:color="auto"/>
            </w:tcBorders>
          </w:tcPr>
          <w:p w14:paraId="714DBF03" w14:textId="77777777" w:rsidR="004D7002" w:rsidRPr="00146C97" w:rsidRDefault="004D7002" w:rsidP="00064FEA">
            <w:pPr>
              <w:spacing w:after="160" w:line="259" w:lineRule="auto"/>
              <w:rPr>
                <w:rFonts w:ascii="Times New Roman" w:hAnsi="Times New Roman"/>
              </w:rPr>
            </w:pPr>
            <w:r w:rsidRPr="00146C97">
              <w:rPr>
                <w:rFonts w:ascii="Times New Roman" w:hAnsi="Times New Roman"/>
              </w:rPr>
              <w:t>80% or more answers are correct. Most of concepts are clear and understood by the student.</w:t>
            </w:r>
          </w:p>
        </w:tc>
      </w:tr>
    </w:tbl>
    <w:p w14:paraId="6C6CD054" w14:textId="77777777" w:rsidR="004D7002" w:rsidRPr="00146C97" w:rsidRDefault="004D7002" w:rsidP="002C7807">
      <w:pPr>
        <w:rPr>
          <w:rFonts w:ascii="Times New Roman" w:hAnsi="Times New Roman"/>
          <w:b/>
        </w:rPr>
      </w:pPr>
    </w:p>
    <w:p w14:paraId="786F9FD0" w14:textId="33DF4D42" w:rsidR="004D7002" w:rsidRPr="00146C97" w:rsidRDefault="004D7002" w:rsidP="004D7002">
      <w:pPr>
        <w:rPr>
          <w:rFonts w:ascii="Times New Roman" w:hAnsi="Times New Roman"/>
          <w:b/>
          <w:i/>
        </w:rPr>
      </w:pPr>
      <w:r w:rsidRPr="00146C97">
        <w:rPr>
          <w:rFonts w:ascii="Times New Roman" w:hAnsi="Times New Roman"/>
          <w:b/>
          <w:i/>
        </w:rPr>
        <w:t>Rubrics for Assignment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30"/>
        <w:gridCol w:w="2250"/>
        <w:gridCol w:w="1710"/>
        <w:gridCol w:w="2131"/>
      </w:tblGrid>
      <w:tr w:rsidR="00146C97" w:rsidRPr="00146C97" w14:paraId="154A8810" w14:textId="77777777" w:rsidTr="00B6612B">
        <w:trPr>
          <w:trHeight w:val="926"/>
        </w:trPr>
        <w:tc>
          <w:tcPr>
            <w:tcW w:w="1555" w:type="dxa"/>
            <w:tcBorders>
              <w:top w:val="single" w:sz="4" w:space="0" w:color="auto"/>
              <w:left w:val="single" w:sz="4" w:space="0" w:color="auto"/>
              <w:right w:val="single" w:sz="4" w:space="0" w:color="auto"/>
            </w:tcBorders>
          </w:tcPr>
          <w:p w14:paraId="6D52DF41"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Criteria</w:t>
            </w:r>
          </w:p>
        </w:tc>
        <w:tc>
          <w:tcPr>
            <w:tcW w:w="2130" w:type="dxa"/>
            <w:tcBorders>
              <w:top w:val="single" w:sz="4" w:space="0" w:color="auto"/>
              <w:left w:val="single" w:sz="4" w:space="0" w:color="auto"/>
              <w:right w:val="single" w:sz="4" w:space="0" w:color="auto"/>
            </w:tcBorders>
            <w:hideMark/>
          </w:tcPr>
          <w:p w14:paraId="1F4BA1A6"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Poor</w:t>
            </w:r>
          </w:p>
          <w:p w14:paraId="33851979"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Below 30%</w:t>
            </w:r>
          </w:p>
        </w:tc>
        <w:tc>
          <w:tcPr>
            <w:tcW w:w="2250" w:type="dxa"/>
            <w:tcBorders>
              <w:top w:val="single" w:sz="4" w:space="0" w:color="auto"/>
              <w:left w:val="single" w:sz="4" w:space="0" w:color="auto"/>
              <w:right w:val="single" w:sz="4" w:space="0" w:color="auto"/>
            </w:tcBorders>
            <w:hideMark/>
          </w:tcPr>
          <w:p w14:paraId="142F0B54"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Fair</w:t>
            </w:r>
          </w:p>
          <w:p w14:paraId="6BD25D38"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30 – 60%</w:t>
            </w:r>
          </w:p>
        </w:tc>
        <w:tc>
          <w:tcPr>
            <w:tcW w:w="1710" w:type="dxa"/>
            <w:tcBorders>
              <w:top w:val="single" w:sz="4" w:space="0" w:color="auto"/>
              <w:left w:val="single" w:sz="4" w:space="0" w:color="auto"/>
              <w:right w:val="single" w:sz="4" w:space="0" w:color="auto"/>
            </w:tcBorders>
            <w:hideMark/>
          </w:tcPr>
          <w:p w14:paraId="004F2708"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Good</w:t>
            </w:r>
          </w:p>
          <w:p w14:paraId="779910C8"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60 – 80%</w:t>
            </w:r>
          </w:p>
        </w:tc>
        <w:tc>
          <w:tcPr>
            <w:tcW w:w="2131" w:type="dxa"/>
            <w:tcBorders>
              <w:top w:val="single" w:sz="4" w:space="0" w:color="auto"/>
              <w:left w:val="single" w:sz="4" w:space="0" w:color="auto"/>
              <w:right w:val="single" w:sz="4" w:space="0" w:color="auto"/>
            </w:tcBorders>
            <w:hideMark/>
          </w:tcPr>
          <w:p w14:paraId="4625AF4F"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Excellent</w:t>
            </w:r>
          </w:p>
          <w:p w14:paraId="2EC34C15" w14:textId="77777777" w:rsidR="004D7002" w:rsidRPr="00146C97" w:rsidRDefault="004D7002" w:rsidP="00064FEA">
            <w:pPr>
              <w:spacing w:after="160" w:line="259" w:lineRule="auto"/>
              <w:rPr>
                <w:rFonts w:ascii="Times New Roman" w:hAnsi="Times New Roman"/>
                <w:b/>
              </w:rPr>
            </w:pPr>
            <w:r w:rsidRPr="00146C97">
              <w:rPr>
                <w:rFonts w:ascii="Times New Roman" w:hAnsi="Times New Roman"/>
                <w:b/>
              </w:rPr>
              <w:t>80% and Above</w:t>
            </w:r>
          </w:p>
        </w:tc>
      </w:tr>
      <w:tr w:rsidR="00146C97" w:rsidRPr="00146C97" w14:paraId="3DC74EF6" w14:textId="77777777" w:rsidTr="00B6612B">
        <w:trPr>
          <w:trHeight w:val="1610"/>
        </w:trPr>
        <w:tc>
          <w:tcPr>
            <w:tcW w:w="1555" w:type="dxa"/>
            <w:tcBorders>
              <w:top w:val="single" w:sz="4" w:space="0" w:color="auto"/>
              <w:left w:val="single" w:sz="4" w:space="0" w:color="auto"/>
              <w:bottom w:val="single" w:sz="4" w:space="0" w:color="auto"/>
              <w:right w:val="single" w:sz="4" w:space="0" w:color="auto"/>
            </w:tcBorders>
          </w:tcPr>
          <w:p w14:paraId="67529DC2" w14:textId="12513CDC" w:rsidR="004D7002" w:rsidRPr="00146C97" w:rsidRDefault="004D7002" w:rsidP="004D7002">
            <w:pPr>
              <w:spacing w:after="160" w:line="259" w:lineRule="auto"/>
              <w:rPr>
                <w:rFonts w:ascii="Times New Roman" w:hAnsi="Times New Roman"/>
              </w:rPr>
            </w:pPr>
            <w:r w:rsidRPr="00146C97">
              <w:rPr>
                <w:rFonts w:ascii="Times New Roman" w:hAnsi="Times New Roman"/>
              </w:rPr>
              <w:t>Quality of analysis</w:t>
            </w:r>
            <w:r w:rsidR="00621906" w:rsidRPr="00146C97">
              <w:rPr>
                <w:rFonts w:ascii="Times New Roman" w:hAnsi="Times New Roman"/>
              </w:rPr>
              <w:t xml:space="preserve"> </w:t>
            </w:r>
          </w:p>
        </w:tc>
        <w:tc>
          <w:tcPr>
            <w:tcW w:w="2130" w:type="dxa"/>
            <w:tcBorders>
              <w:top w:val="single" w:sz="4" w:space="0" w:color="auto"/>
              <w:left w:val="single" w:sz="4" w:space="0" w:color="auto"/>
              <w:bottom w:val="single" w:sz="4" w:space="0" w:color="auto"/>
              <w:right w:val="single" w:sz="4" w:space="0" w:color="auto"/>
            </w:tcBorders>
          </w:tcPr>
          <w:p w14:paraId="677B1469" w14:textId="735D14BB" w:rsidR="004D7002" w:rsidRPr="00146C97" w:rsidRDefault="004D7002" w:rsidP="00621906">
            <w:pPr>
              <w:rPr>
                <w:lang w:val="en-IN" w:eastAsia="en-IN"/>
              </w:rPr>
            </w:pPr>
            <w:r w:rsidRPr="00146C97">
              <w:rPr>
                <w:lang w:val="en-IN" w:eastAsia="en-IN"/>
              </w:rPr>
              <w:t>No analysis</w:t>
            </w:r>
            <w:r w:rsidR="00C956BA">
              <w:rPr>
                <w:lang w:val="en-IN" w:eastAsia="en-IN"/>
              </w:rPr>
              <w:t>,</w:t>
            </w:r>
            <w:r w:rsidRPr="00146C97">
              <w:rPr>
                <w:lang w:val="en-IN" w:eastAsia="en-IN"/>
              </w:rPr>
              <w:t xml:space="preserve"> only presenting the information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0655098" w14:textId="77777777" w:rsidR="004D7002" w:rsidRPr="00146C97" w:rsidRDefault="004D7002" w:rsidP="004D7002">
            <w:pPr>
              <w:rPr>
                <w:lang w:val="en-IN" w:eastAsia="en-IN"/>
              </w:rPr>
            </w:pPr>
            <w:r w:rsidRPr="00146C97">
              <w:rPr>
                <w:lang w:val="en-IN" w:eastAsia="en-IN"/>
              </w:rPr>
              <w:t>Basic analysis performed on available information</w:t>
            </w:r>
          </w:p>
          <w:p w14:paraId="77CAE06D" w14:textId="062123C1" w:rsidR="004D7002" w:rsidRPr="00146C97" w:rsidRDefault="004D7002" w:rsidP="004D7002">
            <w:pPr>
              <w:spacing w:after="160" w:line="259" w:lineRule="auto"/>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tcPr>
          <w:p w14:paraId="3D109F19" w14:textId="2B56E21E" w:rsidR="004D7002" w:rsidRPr="00146C97" w:rsidRDefault="00621906" w:rsidP="00621906">
            <w:pPr>
              <w:rPr>
                <w:lang w:val="en-IN" w:eastAsia="en-IN"/>
              </w:rPr>
            </w:pPr>
            <w:r w:rsidRPr="00146C97">
              <w:rPr>
                <w:lang w:val="en-IN" w:eastAsia="en-IN"/>
              </w:rPr>
              <w:t>Relevant</w:t>
            </w:r>
            <w:r w:rsidR="004D7002" w:rsidRPr="00146C97">
              <w:rPr>
                <w:lang w:val="en-IN" w:eastAsia="en-IN"/>
              </w:rPr>
              <w:t xml:space="preserve"> analysis on available information</w:t>
            </w:r>
          </w:p>
        </w:tc>
        <w:tc>
          <w:tcPr>
            <w:tcW w:w="2131" w:type="dxa"/>
            <w:tcBorders>
              <w:top w:val="single" w:sz="4" w:space="0" w:color="auto"/>
              <w:left w:val="single" w:sz="4" w:space="0" w:color="auto"/>
              <w:bottom w:val="single" w:sz="4" w:space="0" w:color="auto"/>
              <w:right w:val="single" w:sz="4" w:space="0" w:color="auto"/>
            </w:tcBorders>
          </w:tcPr>
          <w:p w14:paraId="41B45255" w14:textId="548EEF7B" w:rsidR="004D7002" w:rsidRPr="00146C97" w:rsidRDefault="004D7002" w:rsidP="00621906">
            <w:pPr>
              <w:rPr>
                <w:lang w:val="en-IN" w:eastAsia="en-IN"/>
              </w:rPr>
            </w:pPr>
            <w:r w:rsidRPr="00146C97">
              <w:rPr>
                <w:lang w:val="en-IN" w:eastAsia="en-IN"/>
              </w:rPr>
              <w:t>Complete and appropriate Analysis done for the available information</w:t>
            </w:r>
            <w:r w:rsidR="00621906" w:rsidRPr="00146C97">
              <w:rPr>
                <w:lang w:val="en-IN" w:eastAsia="en-IN"/>
              </w:rPr>
              <w:t xml:space="preserve"> </w:t>
            </w:r>
          </w:p>
        </w:tc>
      </w:tr>
    </w:tbl>
    <w:p w14:paraId="3D1C0EC6" w14:textId="77777777" w:rsidR="004D7002" w:rsidRPr="00146C97" w:rsidRDefault="004D7002" w:rsidP="002C7807">
      <w:pPr>
        <w:rPr>
          <w:rFonts w:ascii="Times New Roman" w:hAnsi="Times New Roman"/>
          <w:b/>
        </w:rPr>
      </w:pPr>
    </w:p>
    <w:p w14:paraId="33F5DE5B" w14:textId="77777777" w:rsidR="004D7002" w:rsidRPr="00146C97" w:rsidRDefault="004D7002" w:rsidP="004D7002">
      <w:pPr>
        <w:rPr>
          <w:b/>
          <w:i/>
        </w:rPr>
      </w:pPr>
      <w:r w:rsidRPr="00146C97">
        <w:rPr>
          <w:b/>
          <w:i/>
        </w:rPr>
        <w:t xml:space="preserve">Rubrics for Project Report </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017"/>
        <w:gridCol w:w="2312"/>
        <w:gridCol w:w="1648"/>
        <w:gridCol w:w="2414"/>
      </w:tblGrid>
      <w:tr w:rsidR="00146C97" w:rsidRPr="00146C97" w14:paraId="739443ED" w14:textId="77777777" w:rsidTr="00B6612B">
        <w:tc>
          <w:tcPr>
            <w:tcW w:w="1668" w:type="dxa"/>
          </w:tcPr>
          <w:p w14:paraId="7A6023F2" w14:textId="77777777" w:rsidR="004D7002" w:rsidRPr="00146C97" w:rsidRDefault="004D7002" w:rsidP="00064FEA">
            <w:pPr>
              <w:rPr>
                <w:b/>
                <w:lang w:val="en-IN" w:eastAsia="en-IN"/>
              </w:rPr>
            </w:pPr>
            <w:bookmarkStart w:id="1" w:name="_Hlk525855137"/>
            <w:r w:rsidRPr="00146C97">
              <w:rPr>
                <w:b/>
                <w:lang w:val="en-IN" w:eastAsia="en-IN"/>
              </w:rPr>
              <w:lastRenderedPageBreak/>
              <w:t>Criteria</w:t>
            </w:r>
          </w:p>
        </w:tc>
        <w:tc>
          <w:tcPr>
            <w:tcW w:w="2017" w:type="dxa"/>
          </w:tcPr>
          <w:p w14:paraId="554FE16A" w14:textId="77777777" w:rsidR="004D7002" w:rsidRPr="00146C97" w:rsidRDefault="004D7002" w:rsidP="00064FEA">
            <w:pPr>
              <w:rPr>
                <w:b/>
                <w:lang w:val="en-IN" w:eastAsia="en-IN"/>
              </w:rPr>
            </w:pPr>
            <w:r w:rsidRPr="00146C97">
              <w:rPr>
                <w:b/>
                <w:lang w:val="en-IN" w:eastAsia="en-IN"/>
              </w:rPr>
              <w:t>Poor</w:t>
            </w:r>
          </w:p>
          <w:p w14:paraId="74878BED" w14:textId="77777777" w:rsidR="004D7002" w:rsidRPr="00146C97" w:rsidRDefault="004D7002" w:rsidP="00064FEA">
            <w:pPr>
              <w:rPr>
                <w:b/>
                <w:lang w:val="en-IN" w:eastAsia="en-IN"/>
              </w:rPr>
            </w:pPr>
            <w:r w:rsidRPr="00146C97">
              <w:rPr>
                <w:b/>
                <w:lang w:val="en-IN" w:eastAsia="en-IN"/>
              </w:rPr>
              <w:t>Below 30%</w:t>
            </w:r>
          </w:p>
        </w:tc>
        <w:tc>
          <w:tcPr>
            <w:tcW w:w="2312" w:type="dxa"/>
          </w:tcPr>
          <w:p w14:paraId="0F0FFCEF" w14:textId="77777777" w:rsidR="004D7002" w:rsidRPr="00146C97" w:rsidRDefault="004D7002" w:rsidP="00064FEA">
            <w:pPr>
              <w:rPr>
                <w:b/>
                <w:lang w:val="en-IN" w:eastAsia="en-IN"/>
              </w:rPr>
            </w:pPr>
            <w:r w:rsidRPr="00146C97">
              <w:rPr>
                <w:b/>
                <w:lang w:val="en-IN" w:eastAsia="en-IN"/>
              </w:rPr>
              <w:t>Fair</w:t>
            </w:r>
          </w:p>
          <w:p w14:paraId="73671DC9" w14:textId="77777777" w:rsidR="004D7002" w:rsidRPr="00146C97" w:rsidRDefault="004D7002" w:rsidP="00064FEA">
            <w:pPr>
              <w:rPr>
                <w:b/>
                <w:lang w:val="en-IN" w:eastAsia="en-IN"/>
              </w:rPr>
            </w:pPr>
            <w:r w:rsidRPr="00146C97">
              <w:rPr>
                <w:b/>
                <w:lang w:val="en-IN" w:eastAsia="en-IN"/>
              </w:rPr>
              <w:t>30%-60%</w:t>
            </w:r>
          </w:p>
        </w:tc>
        <w:tc>
          <w:tcPr>
            <w:tcW w:w="1648" w:type="dxa"/>
          </w:tcPr>
          <w:p w14:paraId="55EE945D" w14:textId="77777777" w:rsidR="004D7002" w:rsidRPr="00146C97" w:rsidRDefault="004D7002" w:rsidP="00064FEA">
            <w:pPr>
              <w:rPr>
                <w:b/>
                <w:lang w:val="en-IN" w:eastAsia="en-IN"/>
              </w:rPr>
            </w:pPr>
            <w:r w:rsidRPr="00146C97">
              <w:rPr>
                <w:b/>
                <w:lang w:val="en-IN" w:eastAsia="en-IN"/>
              </w:rPr>
              <w:t>Good</w:t>
            </w:r>
          </w:p>
          <w:p w14:paraId="3CBEA6CD" w14:textId="77777777" w:rsidR="004D7002" w:rsidRPr="00146C97" w:rsidRDefault="004D7002" w:rsidP="00064FEA">
            <w:pPr>
              <w:rPr>
                <w:b/>
                <w:lang w:val="en-IN" w:eastAsia="en-IN"/>
              </w:rPr>
            </w:pPr>
            <w:r w:rsidRPr="00146C97">
              <w:rPr>
                <w:b/>
                <w:lang w:val="en-IN" w:eastAsia="en-IN"/>
              </w:rPr>
              <w:t>60%-80%</w:t>
            </w:r>
          </w:p>
        </w:tc>
        <w:tc>
          <w:tcPr>
            <w:tcW w:w="2414" w:type="dxa"/>
          </w:tcPr>
          <w:p w14:paraId="7911D957" w14:textId="77777777" w:rsidR="004D7002" w:rsidRPr="00146C97" w:rsidRDefault="004D7002" w:rsidP="00064FEA">
            <w:pPr>
              <w:rPr>
                <w:b/>
                <w:lang w:val="en-IN" w:eastAsia="en-IN"/>
              </w:rPr>
            </w:pPr>
            <w:r w:rsidRPr="00146C97">
              <w:rPr>
                <w:b/>
                <w:lang w:val="en-IN" w:eastAsia="en-IN"/>
              </w:rPr>
              <w:t>Excellent</w:t>
            </w:r>
          </w:p>
          <w:p w14:paraId="3CCBDAC3" w14:textId="77777777" w:rsidR="004D7002" w:rsidRPr="00146C97" w:rsidRDefault="004D7002" w:rsidP="00064FEA">
            <w:pPr>
              <w:rPr>
                <w:b/>
                <w:lang w:val="en-IN" w:eastAsia="en-IN"/>
              </w:rPr>
            </w:pPr>
            <w:r w:rsidRPr="00146C97">
              <w:rPr>
                <w:b/>
                <w:lang w:val="en-IN" w:eastAsia="en-IN"/>
              </w:rPr>
              <w:t>80% and Above</w:t>
            </w:r>
          </w:p>
        </w:tc>
      </w:tr>
      <w:bookmarkEnd w:id="1"/>
      <w:tr w:rsidR="00146C97" w:rsidRPr="00146C97" w14:paraId="5534CADE" w14:textId="77777777" w:rsidTr="00B6612B">
        <w:trPr>
          <w:trHeight w:val="270"/>
        </w:trPr>
        <w:tc>
          <w:tcPr>
            <w:tcW w:w="1668" w:type="dxa"/>
          </w:tcPr>
          <w:p w14:paraId="19FEDA2E" w14:textId="447CF781" w:rsidR="004D7002" w:rsidRPr="00146C97" w:rsidRDefault="00C956BA" w:rsidP="00064FEA">
            <w:pPr>
              <w:rPr>
                <w:lang w:val="en-IN" w:eastAsia="en-IN"/>
              </w:rPr>
            </w:pPr>
            <w:r>
              <w:rPr>
                <w:lang w:val="en-IN" w:eastAsia="en-IN"/>
              </w:rPr>
              <w:t>C</w:t>
            </w:r>
            <w:r w:rsidR="004D7002" w:rsidRPr="00146C97">
              <w:rPr>
                <w:lang w:val="en-IN" w:eastAsia="en-IN"/>
              </w:rPr>
              <w:t xml:space="preserve">ollection or summarisation of information </w:t>
            </w:r>
          </w:p>
          <w:p w14:paraId="6104CC95" w14:textId="77777777" w:rsidR="004D7002" w:rsidRPr="00146C97" w:rsidRDefault="004D7002" w:rsidP="00064FEA">
            <w:pPr>
              <w:rPr>
                <w:b/>
                <w:lang w:val="en-IN" w:eastAsia="en-IN"/>
              </w:rPr>
            </w:pPr>
            <w:r w:rsidRPr="00146C97">
              <w:rPr>
                <w:b/>
                <w:lang w:val="en-IN" w:eastAsia="en-IN"/>
              </w:rPr>
              <w:t>(30%)</w:t>
            </w:r>
          </w:p>
        </w:tc>
        <w:tc>
          <w:tcPr>
            <w:tcW w:w="2017" w:type="dxa"/>
          </w:tcPr>
          <w:p w14:paraId="102960F9" w14:textId="0D1A1C18" w:rsidR="004D7002" w:rsidRPr="00146C97" w:rsidRDefault="00C956BA" w:rsidP="00064FEA">
            <w:pPr>
              <w:rPr>
                <w:lang w:val="en-IN" w:eastAsia="en-IN"/>
              </w:rPr>
            </w:pPr>
            <w:r>
              <w:rPr>
                <w:lang w:val="en-IN" w:eastAsia="en-IN"/>
              </w:rPr>
              <w:t>I</w:t>
            </w:r>
            <w:r w:rsidR="004D7002" w:rsidRPr="00146C97">
              <w:rPr>
                <w:lang w:val="en-IN" w:eastAsia="en-IN"/>
              </w:rPr>
              <w:t>ncomplete information identification</w:t>
            </w:r>
          </w:p>
          <w:p w14:paraId="1E79F911" w14:textId="77777777" w:rsidR="004D7002" w:rsidRPr="00146C97" w:rsidRDefault="004D7002" w:rsidP="00064FEA">
            <w:pPr>
              <w:rPr>
                <w:lang w:val="en-IN" w:eastAsia="en-IN"/>
              </w:rPr>
            </w:pPr>
          </w:p>
          <w:p w14:paraId="4854B507" w14:textId="77777777" w:rsidR="004D7002" w:rsidRPr="00146C97" w:rsidRDefault="004D7002" w:rsidP="00064FEA">
            <w:pPr>
              <w:rPr>
                <w:lang w:val="en-IN" w:eastAsia="en-IN"/>
              </w:rPr>
            </w:pPr>
          </w:p>
        </w:tc>
        <w:tc>
          <w:tcPr>
            <w:tcW w:w="2312" w:type="dxa"/>
          </w:tcPr>
          <w:p w14:paraId="5CAEC072" w14:textId="77777777" w:rsidR="004D7002" w:rsidRPr="00146C97" w:rsidRDefault="004D7002" w:rsidP="00064FEA">
            <w:pPr>
              <w:rPr>
                <w:lang w:val="en-IN" w:eastAsia="en-IN"/>
              </w:rPr>
            </w:pPr>
            <w:r w:rsidRPr="00146C97">
              <w:rPr>
                <w:lang w:val="en-IN" w:eastAsia="en-IN"/>
              </w:rPr>
              <w:t>Information identified up to average extent</w:t>
            </w:r>
          </w:p>
          <w:p w14:paraId="3719CC07" w14:textId="77777777" w:rsidR="004D7002" w:rsidRPr="00146C97" w:rsidRDefault="004D7002" w:rsidP="00064FEA">
            <w:pPr>
              <w:rPr>
                <w:lang w:val="en-IN" w:eastAsia="en-IN"/>
              </w:rPr>
            </w:pPr>
          </w:p>
        </w:tc>
        <w:tc>
          <w:tcPr>
            <w:tcW w:w="1648" w:type="dxa"/>
          </w:tcPr>
          <w:p w14:paraId="73B4F09F" w14:textId="7CF6C7B1" w:rsidR="004D7002" w:rsidRPr="00146C97" w:rsidRDefault="004D7002" w:rsidP="00064FEA">
            <w:pPr>
              <w:rPr>
                <w:lang w:val="en-IN" w:eastAsia="en-IN"/>
              </w:rPr>
            </w:pPr>
            <w:r w:rsidRPr="00146C97">
              <w:rPr>
                <w:lang w:val="en-IN" w:eastAsia="en-IN"/>
              </w:rPr>
              <w:t>Relevant and appropriate information identified</w:t>
            </w:r>
          </w:p>
          <w:p w14:paraId="6BA3BDCE" w14:textId="77777777" w:rsidR="004D7002" w:rsidRPr="00146C97" w:rsidRDefault="004D7002" w:rsidP="00064FEA">
            <w:pPr>
              <w:rPr>
                <w:lang w:val="en-IN" w:eastAsia="en-IN"/>
              </w:rPr>
            </w:pPr>
          </w:p>
        </w:tc>
        <w:tc>
          <w:tcPr>
            <w:tcW w:w="2414" w:type="dxa"/>
          </w:tcPr>
          <w:p w14:paraId="03B57768" w14:textId="0E1085CE" w:rsidR="004D7002" w:rsidRPr="00146C97" w:rsidRDefault="004D7002" w:rsidP="00064FEA">
            <w:pPr>
              <w:rPr>
                <w:lang w:val="en-IN" w:eastAsia="en-IN"/>
              </w:rPr>
            </w:pPr>
            <w:r w:rsidRPr="00146C97">
              <w:rPr>
                <w:lang w:val="en-IN" w:eastAsia="en-IN"/>
              </w:rPr>
              <w:t>Appropriate information collection from different sources</w:t>
            </w:r>
            <w:r w:rsidR="0038745C" w:rsidRPr="00146C97">
              <w:rPr>
                <w:lang w:val="en-IN" w:eastAsia="en-IN"/>
              </w:rPr>
              <w:t>.</w:t>
            </w:r>
          </w:p>
          <w:p w14:paraId="63B29617" w14:textId="77777777" w:rsidR="004D7002" w:rsidRPr="00146C97" w:rsidRDefault="004D7002" w:rsidP="00064FEA">
            <w:pPr>
              <w:rPr>
                <w:lang w:val="en-IN" w:eastAsia="en-IN"/>
              </w:rPr>
            </w:pPr>
            <w:r w:rsidRPr="00146C97">
              <w:rPr>
                <w:lang w:val="en-IN" w:eastAsia="en-IN"/>
              </w:rPr>
              <w:t>Additional information identified</w:t>
            </w:r>
          </w:p>
        </w:tc>
      </w:tr>
      <w:tr w:rsidR="00146C97" w:rsidRPr="00146C97" w14:paraId="51CE9350" w14:textId="77777777" w:rsidTr="00B6612B">
        <w:trPr>
          <w:trHeight w:val="837"/>
        </w:trPr>
        <w:tc>
          <w:tcPr>
            <w:tcW w:w="1668" w:type="dxa"/>
          </w:tcPr>
          <w:p w14:paraId="655790AC" w14:textId="77777777" w:rsidR="004D7002" w:rsidRPr="00146C97" w:rsidRDefault="004D7002" w:rsidP="00064FEA">
            <w:pPr>
              <w:rPr>
                <w:lang w:val="en-IN" w:eastAsia="en-IN"/>
              </w:rPr>
            </w:pPr>
            <w:r w:rsidRPr="00146C97">
              <w:rPr>
                <w:lang w:val="en-IN" w:eastAsia="en-IN"/>
              </w:rPr>
              <w:t xml:space="preserve">Analysis of information as per the identified objectives </w:t>
            </w:r>
            <w:r w:rsidRPr="00146C97">
              <w:rPr>
                <w:b/>
                <w:lang w:val="en-IN" w:eastAsia="en-IN"/>
              </w:rPr>
              <w:t>(40%)</w:t>
            </w:r>
          </w:p>
        </w:tc>
        <w:tc>
          <w:tcPr>
            <w:tcW w:w="2017" w:type="dxa"/>
          </w:tcPr>
          <w:p w14:paraId="6B55F125" w14:textId="77777777" w:rsidR="004D7002" w:rsidRPr="00146C97" w:rsidRDefault="004D7002" w:rsidP="00064FEA">
            <w:pPr>
              <w:rPr>
                <w:lang w:val="en-IN" w:eastAsia="en-IN"/>
              </w:rPr>
            </w:pPr>
            <w:r w:rsidRPr="00146C97">
              <w:rPr>
                <w:lang w:val="en-IN" w:eastAsia="en-IN"/>
              </w:rPr>
              <w:t>No analysis only presenting the information</w:t>
            </w:r>
          </w:p>
          <w:p w14:paraId="5B111066" w14:textId="77777777" w:rsidR="004D7002" w:rsidRPr="00146C97" w:rsidRDefault="004D7002" w:rsidP="00064FEA">
            <w:pPr>
              <w:rPr>
                <w:lang w:val="en-IN" w:eastAsia="en-IN"/>
              </w:rPr>
            </w:pPr>
          </w:p>
          <w:p w14:paraId="38AF11EA" w14:textId="77777777" w:rsidR="004D7002" w:rsidRPr="00146C97" w:rsidRDefault="004D7002" w:rsidP="00064FEA">
            <w:pPr>
              <w:rPr>
                <w:lang w:val="en-IN" w:eastAsia="en-IN"/>
              </w:rPr>
            </w:pPr>
          </w:p>
        </w:tc>
        <w:tc>
          <w:tcPr>
            <w:tcW w:w="2312" w:type="dxa"/>
          </w:tcPr>
          <w:p w14:paraId="2F4F1753" w14:textId="77777777" w:rsidR="004D7002" w:rsidRPr="00146C97" w:rsidRDefault="004D7002" w:rsidP="00064FEA">
            <w:pPr>
              <w:rPr>
                <w:lang w:val="en-IN" w:eastAsia="en-IN"/>
              </w:rPr>
            </w:pPr>
            <w:r w:rsidRPr="00146C97">
              <w:rPr>
                <w:lang w:val="en-IN" w:eastAsia="en-IN"/>
              </w:rPr>
              <w:t>Basic analysis performed on available information</w:t>
            </w:r>
          </w:p>
          <w:p w14:paraId="083E926A" w14:textId="77777777" w:rsidR="004D7002" w:rsidRPr="00146C97" w:rsidRDefault="004D7002" w:rsidP="00064FEA">
            <w:pPr>
              <w:rPr>
                <w:lang w:val="en-IN" w:eastAsia="en-IN"/>
              </w:rPr>
            </w:pPr>
          </w:p>
          <w:p w14:paraId="63839604" w14:textId="77777777" w:rsidR="004D7002" w:rsidRPr="00146C97" w:rsidRDefault="004D7002" w:rsidP="00064FEA">
            <w:pPr>
              <w:rPr>
                <w:lang w:val="en-IN" w:eastAsia="en-IN"/>
              </w:rPr>
            </w:pPr>
          </w:p>
        </w:tc>
        <w:tc>
          <w:tcPr>
            <w:tcW w:w="1648" w:type="dxa"/>
          </w:tcPr>
          <w:p w14:paraId="4A1F096B" w14:textId="0A75BF50" w:rsidR="004D7002" w:rsidRPr="00146C97" w:rsidRDefault="00621906" w:rsidP="00064FEA">
            <w:pPr>
              <w:rPr>
                <w:lang w:val="en-IN" w:eastAsia="en-IN"/>
              </w:rPr>
            </w:pPr>
            <w:r w:rsidRPr="00146C97">
              <w:rPr>
                <w:lang w:val="en-IN" w:eastAsia="en-IN"/>
              </w:rPr>
              <w:t>Appropriate</w:t>
            </w:r>
            <w:r w:rsidR="004D7002" w:rsidRPr="00146C97">
              <w:rPr>
                <w:lang w:val="en-IN" w:eastAsia="en-IN"/>
              </w:rPr>
              <w:t xml:space="preserve"> analysis on available information</w:t>
            </w:r>
          </w:p>
          <w:p w14:paraId="23B93247" w14:textId="77777777" w:rsidR="004D7002" w:rsidRPr="00146C97" w:rsidRDefault="004D7002" w:rsidP="00064FEA">
            <w:pPr>
              <w:rPr>
                <w:lang w:val="en-IN" w:eastAsia="en-IN"/>
              </w:rPr>
            </w:pPr>
          </w:p>
          <w:p w14:paraId="12CA908F" w14:textId="77777777" w:rsidR="004D7002" w:rsidRPr="00146C97" w:rsidRDefault="004D7002" w:rsidP="00064FEA">
            <w:pPr>
              <w:rPr>
                <w:lang w:val="en-IN" w:eastAsia="en-IN"/>
              </w:rPr>
            </w:pPr>
          </w:p>
        </w:tc>
        <w:tc>
          <w:tcPr>
            <w:tcW w:w="2414" w:type="dxa"/>
          </w:tcPr>
          <w:p w14:paraId="00186B5C" w14:textId="77777777" w:rsidR="004D7002" w:rsidRPr="00146C97" w:rsidRDefault="004D7002" w:rsidP="00064FEA">
            <w:pPr>
              <w:rPr>
                <w:lang w:val="en-IN" w:eastAsia="en-IN"/>
              </w:rPr>
            </w:pPr>
            <w:r w:rsidRPr="00146C97">
              <w:rPr>
                <w:lang w:val="en-IN" w:eastAsia="en-IN"/>
              </w:rPr>
              <w:t xml:space="preserve">Complete and appropriate Analysis done for the available information  </w:t>
            </w:r>
          </w:p>
          <w:p w14:paraId="43DB5EBF" w14:textId="77777777" w:rsidR="004D7002" w:rsidRPr="00146C97" w:rsidRDefault="004D7002" w:rsidP="00064FEA">
            <w:pPr>
              <w:rPr>
                <w:lang w:val="en-IN" w:eastAsia="en-IN"/>
              </w:rPr>
            </w:pPr>
            <w:r w:rsidRPr="00146C97">
              <w:rPr>
                <w:lang w:val="en-IN" w:eastAsia="en-IN"/>
              </w:rPr>
              <w:t>Able to use Interpretation for decision making</w:t>
            </w:r>
          </w:p>
        </w:tc>
      </w:tr>
      <w:tr w:rsidR="00146C97" w:rsidRPr="00146C97" w14:paraId="34911C81" w14:textId="77777777" w:rsidTr="00B6612B">
        <w:trPr>
          <w:trHeight w:val="2870"/>
        </w:trPr>
        <w:tc>
          <w:tcPr>
            <w:tcW w:w="1668" w:type="dxa"/>
          </w:tcPr>
          <w:p w14:paraId="7CF647F0" w14:textId="44645326" w:rsidR="004D7002" w:rsidRPr="00146C97" w:rsidRDefault="00621906" w:rsidP="00064FEA">
            <w:pPr>
              <w:rPr>
                <w:lang w:val="en-IN" w:eastAsia="en-IN"/>
              </w:rPr>
            </w:pPr>
            <w:r w:rsidRPr="00146C97">
              <w:rPr>
                <w:lang w:val="en-IN" w:eastAsia="en-IN"/>
              </w:rPr>
              <w:t xml:space="preserve">Project </w:t>
            </w:r>
            <w:r w:rsidR="004D7002" w:rsidRPr="00146C97">
              <w:rPr>
                <w:lang w:val="en-IN" w:eastAsia="en-IN"/>
              </w:rPr>
              <w:t>Report structure</w:t>
            </w:r>
          </w:p>
          <w:p w14:paraId="0F32C743" w14:textId="77777777" w:rsidR="004D7002" w:rsidRPr="00146C97" w:rsidRDefault="004D7002" w:rsidP="00064FEA">
            <w:pPr>
              <w:rPr>
                <w:b/>
                <w:lang w:val="en-IN" w:eastAsia="en-IN"/>
              </w:rPr>
            </w:pPr>
            <w:r w:rsidRPr="00146C97">
              <w:rPr>
                <w:b/>
                <w:lang w:val="en-IN" w:eastAsia="en-IN"/>
              </w:rPr>
              <w:t>(30%)</w:t>
            </w:r>
          </w:p>
          <w:p w14:paraId="2A131F98" w14:textId="77777777" w:rsidR="004D7002" w:rsidRPr="00146C97" w:rsidRDefault="004D7002" w:rsidP="00064FEA">
            <w:pPr>
              <w:rPr>
                <w:lang w:val="en-IN" w:eastAsia="en-IN"/>
              </w:rPr>
            </w:pPr>
          </w:p>
          <w:p w14:paraId="3AAFE449" w14:textId="77777777" w:rsidR="004D7002" w:rsidRPr="00146C97" w:rsidRDefault="004D7002" w:rsidP="00064FEA">
            <w:pPr>
              <w:rPr>
                <w:lang w:val="en-IN" w:eastAsia="en-IN"/>
              </w:rPr>
            </w:pPr>
          </w:p>
        </w:tc>
        <w:tc>
          <w:tcPr>
            <w:tcW w:w="2017" w:type="dxa"/>
          </w:tcPr>
          <w:p w14:paraId="08D584BD" w14:textId="77777777" w:rsidR="004D7002" w:rsidRPr="00146C97" w:rsidRDefault="004D7002" w:rsidP="00064FEA">
            <w:pPr>
              <w:rPr>
                <w:lang w:val="en-IN" w:eastAsia="en-IN"/>
              </w:rPr>
            </w:pPr>
            <w:r w:rsidRPr="00146C97">
              <w:rPr>
                <w:lang w:val="en-IN" w:eastAsia="en-IN"/>
              </w:rPr>
              <w:t xml:space="preserve">Language is poor, formatting is poor, </w:t>
            </w:r>
          </w:p>
          <w:p w14:paraId="0251ED54" w14:textId="77777777" w:rsidR="004D7002" w:rsidRPr="00146C97" w:rsidRDefault="004D7002" w:rsidP="00064FEA">
            <w:pPr>
              <w:rPr>
                <w:lang w:val="en-IN" w:eastAsia="en-IN"/>
              </w:rPr>
            </w:pPr>
          </w:p>
          <w:p w14:paraId="1C0A5881" w14:textId="220D367A" w:rsidR="004D7002" w:rsidRPr="00146C97" w:rsidRDefault="00621906" w:rsidP="00DE26E2">
            <w:pPr>
              <w:rPr>
                <w:lang w:val="en-IN" w:eastAsia="en-IN"/>
              </w:rPr>
            </w:pPr>
            <w:r w:rsidRPr="00146C97">
              <w:rPr>
                <w:lang w:val="en-IN" w:eastAsia="en-IN"/>
              </w:rPr>
              <w:t>C</w:t>
            </w:r>
            <w:r w:rsidR="004D7002" w:rsidRPr="00146C97">
              <w:rPr>
                <w:lang w:val="en-IN" w:eastAsia="en-IN"/>
              </w:rPr>
              <w:t xml:space="preserve">onclusions and recommendations </w:t>
            </w:r>
            <w:r w:rsidR="00DE26E2" w:rsidRPr="00146C97">
              <w:rPr>
                <w:lang w:val="en-IN" w:eastAsia="en-IN"/>
              </w:rPr>
              <w:t xml:space="preserve">of strategies </w:t>
            </w:r>
            <w:r w:rsidR="004D7002" w:rsidRPr="00146C97">
              <w:rPr>
                <w:lang w:val="en-IN" w:eastAsia="en-IN"/>
              </w:rPr>
              <w:t xml:space="preserve">are not </w:t>
            </w:r>
            <w:r w:rsidR="00DE26E2" w:rsidRPr="00146C97">
              <w:rPr>
                <w:lang w:val="en-IN" w:eastAsia="en-IN"/>
              </w:rPr>
              <w:t>proper</w:t>
            </w:r>
          </w:p>
        </w:tc>
        <w:tc>
          <w:tcPr>
            <w:tcW w:w="2312" w:type="dxa"/>
          </w:tcPr>
          <w:p w14:paraId="53F20E0D" w14:textId="77777777" w:rsidR="004D7002" w:rsidRPr="00146C97" w:rsidRDefault="004D7002" w:rsidP="00064FEA">
            <w:pPr>
              <w:rPr>
                <w:lang w:val="en-IN" w:eastAsia="en-IN"/>
              </w:rPr>
            </w:pPr>
            <w:r w:rsidRPr="00146C97">
              <w:rPr>
                <w:lang w:val="en-IN" w:eastAsia="en-IN"/>
              </w:rPr>
              <w:t>Language is occasionally poor, occasionally format is not good</w:t>
            </w:r>
          </w:p>
          <w:p w14:paraId="34C83679" w14:textId="697C2017" w:rsidR="004D7002" w:rsidRPr="00146C97" w:rsidRDefault="00DE26E2" w:rsidP="00064FEA">
            <w:pPr>
              <w:rPr>
                <w:lang w:val="en-IN" w:eastAsia="en-IN"/>
              </w:rPr>
            </w:pPr>
            <w:r w:rsidRPr="00146C97">
              <w:rPr>
                <w:lang w:val="en-IN" w:eastAsia="en-IN"/>
              </w:rPr>
              <w:t>Conclusions and recommendations of strategies explained properly.</w:t>
            </w:r>
          </w:p>
        </w:tc>
        <w:tc>
          <w:tcPr>
            <w:tcW w:w="1648" w:type="dxa"/>
          </w:tcPr>
          <w:p w14:paraId="7FDE86D6" w14:textId="4F544942" w:rsidR="004D7002" w:rsidRPr="00146C97" w:rsidRDefault="00C956BA" w:rsidP="00064FEA">
            <w:pPr>
              <w:rPr>
                <w:lang w:val="en-IN" w:eastAsia="en-IN"/>
              </w:rPr>
            </w:pPr>
            <w:r>
              <w:rPr>
                <w:lang w:val="en-IN" w:eastAsia="en-IN"/>
              </w:rPr>
              <w:t>Language i</w:t>
            </w:r>
            <w:r w:rsidR="004D7002" w:rsidRPr="00146C97">
              <w:rPr>
                <w:lang w:val="en-IN" w:eastAsia="en-IN"/>
              </w:rPr>
              <w:t>s adequately Impressive and format is followed</w:t>
            </w:r>
          </w:p>
          <w:p w14:paraId="52C443C8" w14:textId="0262D8A9" w:rsidR="004D7002" w:rsidRPr="00146C97" w:rsidRDefault="004D7002" w:rsidP="00DE26E2">
            <w:pPr>
              <w:rPr>
                <w:lang w:val="en-IN" w:eastAsia="en-IN"/>
              </w:rPr>
            </w:pPr>
            <w:r w:rsidRPr="00146C97">
              <w:rPr>
                <w:lang w:val="en-IN" w:eastAsia="en-IN"/>
              </w:rPr>
              <w:t xml:space="preserve">Results &amp; recommendations </w:t>
            </w:r>
            <w:r w:rsidR="00DE26E2" w:rsidRPr="00146C97">
              <w:rPr>
                <w:lang w:val="en-IN" w:eastAsia="en-IN"/>
              </w:rPr>
              <w:t xml:space="preserve">of strategies </w:t>
            </w:r>
            <w:r w:rsidRPr="00146C97">
              <w:rPr>
                <w:lang w:val="en-IN" w:eastAsia="en-IN"/>
              </w:rPr>
              <w:t xml:space="preserve">are </w:t>
            </w:r>
            <w:r w:rsidR="00DE26E2" w:rsidRPr="00146C97">
              <w:rPr>
                <w:lang w:val="en-IN" w:eastAsia="en-IN"/>
              </w:rPr>
              <w:t>reasonably justified.</w:t>
            </w:r>
            <w:r w:rsidRPr="00146C97">
              <w:rPr>
                <w:lang w:val="en-IN" w:eastAsia="en-IN"/>
              </w:rPr>
              <w:t xml:space="preserve"> </w:t>
            </w:r>
          </w:p>
        </w:tc>
        <w:tc>
          <w:tcPr>
            <w:tcW w:w="2414" w:type="dxa"/>
          </w:tcPr>
          <w:p w14:paraId="4E693928" w14:textId="42D866D7" w:rsidR="004D7002" w:rsidRPr="00146C97" w:rsidRDefault="00DE26E2" w:rsidP="00064FEA">
            <w:pPr>
              <w:rPr>
                <w:lang w:val="en-IN" w:eastAsia="en-IN"/>
              </w:rPr>
            </w:pPr>
            <w:r w:rsidRPr="00146C97">
              <w:rPr>
                <w:lang w:val="en-IN" w:eastAsia="en-IN"/>
              </w:rPr>
              <w:t xml:space="preserve">Conclusions and </w:t>
            </w:r>
            <w:r w:rsidR="004D7002" w:rsidRPr="00146C97">
              <w:rPr>
                <w:lang w:val="en-IN" w:eastAsia="en-IN"/>
              </w:rPr>
              <w:t>Recommendations are relevant, contemporary and feasible.</w:t>
            </w:r>
          </w:p>
          <w:p w14:paraId="35C283C8" w14:textId="77777777" w:rsidR="004D7002" w:rsidRPr="00146C97" w:rsidRDefault="004D7002" w:rsidP="00064FEA">
            <w:pPr>
              <w:rPr>
                <w:lang w:val="en-IN" w:eastAsia="en-IN"/>
              </w:rPr>
            </w:pPr>
          </w:p>
          <w:p w14:paraId="5FA0BD75" w14:textId="77777777" w:rsidR="004D7002" w:rsidRPr="00146C97" w:rsidRDefault="004D7002" w:rsidP="00064FEA">
            <w:pPr>
              <w:rPr>
                <w:lang w:val="en-IN" w:eastAsia="en-IN"/>
              </w:rPr>
            </w:pPr>
          </w:p>
        </w:tc>
      </w:tr>
    </w:tbl>
    <w:p w14:paraId="14C1A560" w14:textId="77777777" w:rsidR="004D7002" w:rsidRPr="00146C97" w:rsidRDefault="004D7002" w:rsidP="004D7002">
      <w:pPr>
        <w:rPr>
          <w:b/>
          <w:i/>
        </w:rPr>
      </w:pPr>
      <w:r w:rsidRPr="00146C97">
        <w:rPr>
          <w:b/>
          <w:i/>
        </w:rPr>
        <w:t>Rubrics for Project Presentation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782"/>
        <w:gridCol w:w="1921"/>
        <w:gridCol w:w="1843"/>
        <w:gridCol w:w="2693"/>
      </w:tblGrid>
      <w:tr w:rsidR="004D7002" w:rsidRPr="00146C97" w14:paraId="08B84F55" w14:textId="77777777" w:rsidTr="00064FEA">
        <w:tc>
          <w:tcPr>
            <w:tcW w:w="1537" w:type="dxa"/>
          </w:tcPr>
          <w:p w14:paraId="63F20F11" w14:textId="77777777" w:rsidR="004D7002" w:rsidRPr="00146C97" w:rsidRDefault="004D7002" w:rsidP="00064FEA">
            <w:pPr>
              <w:spacing w:after="0" w:line="240" w:lineRule="auto"/>
              <w:rPr>
                <w:rFonts w:ascii="Times New Roman" w:hAnsi="Times New Roman"/>
                <w:lang w:val="en-IN" w:eastAsia="en-IN"/>
              </w:rPr>
            </w:pPr>
            <w:r w:rsidRPr="00146C97">
              <w:rPr>
                <w:b/>
                <w:lang w:val="en-IN" w:eastAsia="en-IN"/>
              </w:rPr>
              <w:t>Criteria</w:t>
            </w:r>
          </w:p>
        </w:tc>
        <w:tc>
          <w:tcPr>
            <w:tcW w:w="1782" w:type="dxa"/>
          </w:tcPr>
          <w:p w14:paraId="5838EC0C" w14:textId="77777777" w:rsidR="004D7002" w:rsidRPr="00146C97" w:rsidRDefault="004D7002" w:rsidP="00064FEA">
            <w:pPr>
              <w:rPr>
                <w:b/>
                <w:lang w:val="en-IN" w:eastAsia="en-IN"/>
              </w:rPr>
            </w:pPr>
            <w:r w:rsidRPr="00146C97">
              <w:rPr>
                <w:b/>
                <w:lang w:val="en-IN" w:eastAsia="en-IN"/>
              </w:rPr>
              <w:t>Poor</w:t>
            </w:r>
          </w:p>
          <w:p w14:paraId="1AC45F47" w14:textId="77777777" w:rsidR="004D7002" w:rsidRPr="00146C97" w:rsidRDefault="004D7002" w:rsidP="00064FEA">
            <w:pPr>
              <w:jc w:val="both"/>
              <w:rPr>
                <w:rFonts w:ascii="Times New Roman" w:hAnsi="Times New Roman"/>
                <w:sz w:val="24"/>
                <w:szCs w:val="24"/>
              </w:rPr>
            </w:pPr>
            <w:r w:rsidRPr="00146C97">
              <w:rPr>
                <w:b/>
                <w:lang w:val="en-IN" w:eastAsia="en-IN"/>
              </w:rPr>
              <w:t>Below 30%</w:t>
            </w:r>
          </w:p>
        </w:tc>
        <w:tc>
          <w:tcPr>
            <w:tcW w:w="1921" w:type="dxa"/>
          </w:tcPr>
          <w:p w14:paraId="7A87F53D" w14:textId="77777777" w:rsidR="004D7002" w:rsidRPr="00146C97" w:rsidRDefault="004D7002" w:rsidP="00064FEA">
            <w:pPr>
              <w:rPr>
                <w:b/>
                <w:lang w:val="en-IN" w:eastAsia="en-IN"/>
              </w:rPr>
            </w:pPr>
            <w:r w:rsidRPr="00146C97">
              <w:rPr>
                <w:b/>
                <w:lang w:val="en-IN" w:eastAsia="en-IN"/>
              </w:rPr>
              <w:t>Fair</w:t>
            </w:r>
          </w:p>
          <w:p w14:paraId="4CD82C2E" w14:textId="77777777" w:rsidR="004D7002" w:rsidRPr="00146C97" w:rsidRDefault="004D7002" w:rsidP="00064FEA">
            <w:pPr>
              <w:spacing w:after="0" w:line="240" w:lineRule="auto"/>
              <w:rPr>
                <w:rFonts w:ascii="Times New Roman" w:hAnsi="Times New Roman"/>
                <w:sz w:val="24"/>
                <w:szCs w:val="24"/>
              </w:rPr>
            </w:pPr>
            <w:r w:rsidRPr="00146C97">
              <w:rPr>
                <w:b/>
                <w:lang w:val="en-IN" w:eastAsia="en-IN"/>
              </w:rPr>
              <w:t>30%-60%</w:t>
            </w:r>
          </w:p>
        </w:tc>
        <w:tc>
          <w:tcPr>
            <w:tcW w:w="1843" w:type="dxa"/>
          </w:tcPr>
          <w:p w14:paraId="1C23C6D7" w14:textId="77777777" w:rsidR="004D7002" w:rsidRPr="00146C97" w:rsidRDefault="004D7002" w:rsidP="00064FEA">
            <w:pPr>
              <w:rPr>
                <w:b/>
                <w:lang w:val="en-IN" w:eastAsia="en-IN"/>
              </w:rPr>
            </w:pPr>
            <w:r w:rsidRPr="00146C97">
              <w:rPr>
                <w:b/>
                <w:lang w:val="en-IN" w:eastAsia="en-IN"/>
              </w:rPr>
              <w:t>Good</w:t>
            </w:r>
          </w:p>
          <w:p w14:paraId="238FEFB0" w14:textId="77777777" w:rsidR="004D7002" w:rsidRPr="00146C97" w:rsidRDefault="004D7002" w:rsidP="00064FEA">
            <w:pPr>
              <w:jc w:val="both"/>
              <w:rPr>
                <w:rFonts w:ascii="Times New Roman" w:hAnsi="Times New Roman"/>
                <w:sz w:val="24"/>
                <w:szCs w:val="24"/>
              </w:rPr>
            </w:pPr>
            <w:r w:rsidRPr="00146C97">
              <w:rPr>
                <w:b/>
                <w:lang w:val="en-IN" w:eastAsia="en-IN"/>
              </w:rPr>
              <w:t>60%-80%</w:t>
            </w:r>
          </w:p>
        </w:tc>
        <w:tc>
          <w:tcPr>
            <w:tcW w:w="2693" w:type="dxa"/>
          </w:tcPr>
          <w:p w14:paraId="63EAF4A6" w14:textId="77777777" w:rsidR="004D7002" w:rsidRPr="00146C97" w:rsidRDefault="004D7002" w:rsidP="00064FEA">
            <w:pPr>
              <w:rPr>
                <w:b/>
                <w:lang w:val="en-IN" w:eastAsia="en-IN"/>
              </w:rPr>
            </w:pPr>
            <w:r w:rsidRPr="00146C97">
              <w:rPr>
                <w:b/>
                <w:lang w:val="en-IN" w:eastAsia="en-IN"/>
              </w:rPr>
              <w:t>Excellent</w:t>
            </w:r>
          </w:p>
          <w:p w14:paraId="47B8699C" w14:textId="77777777" w:rsidR="004D7002" w:rsidRPr="00146C97" w:rsidRDefault="004D7002" w:rsidP="00064FEA">
            <w:pPr>
              <w:jc w:val="both"/>
              <w:rPr>
                <w:rFonts w:ascii="Times New Roman" w:hAnsi="Times New Roman"/>
                <w:sz w:val="24"/>
                <w:szCs w:val="24"/>
              </w:rPr>
            </w:pPr>
            <w:r w:rsidRPr="00146C97">
              <w:rPr>
                <w:b/>
                <w:lang w:val="en-IN" w:eastAsia="en-IN"/>
              </w:rPr>
              <w:t>80% and Above</w:t>
            </w:r>
          </w:p>
        </w:tc>
      </w:tr>
      <w:tr w:rsidR="004D7002" w:rsidRPr="00146C97" w14:paraId="3B58A9AB" w14:textId="77777777" w:rsidTr="00064FEA">
        <w:tc>
          <w:tcPr>
            <w:tcW w:w="1537" w:type="dxa"/>
          </w:tcPr>
          <w:p w14:paraId="21C81233" w14:textId="77777777" w:rsidR="004D7002" w:rsidRPr="00146C97" w:rsidRDefault="004D7002" w:rsidP="00064FEA">
            <w:pPr>
              <w:spacing w:after="0" w:line="240" w:lineRule="auto"/>
              <w:rPr>
                <w:rFonts w:ascii="Times New Roman" w:hAnsi="Times New Roman"/>
                <w:lang w:val="en-IN" w:eastAsia="en-IN"/>
              </w:rPr>
            </w:pPr>
            <w:r w:rsidRPr="00146C97">
              <w:rPr>
                <w:rFonts w:ascii="Times New Roman" w:hAnsi="Times New Roman"/>
                <w:lang w:val="en-IN" w:eastAsia="en-IN"/>
              </w:rPr>
              <w:t xml:space="preserve">Quality of presentation </w:t>
            </w:r>
          </w:p>
        </w:tc>
        <w:tc>
          <w:tcPr>
            <w:tcW w:w="1782" w:type="dxa"/>
          </w:tcPr>
          <w:p w14:paraId="136EE959" w14:textId="77777777" w:rsidR="004D7002" w:rsidRPr="00146C97" w:rsidRDefault="004D7002" w:rsidP="00064FEA">
            <w:pPr>
              <w:jc w:val="both"/>
              <w:rPr>
                <w:rFonts w:ascii="Times New Roman" w:hAnsi="Times New Roman"/>
                <w:sz w:val="24"/>
                <w:szCs w:val="24"/>
              </w:rPr>
            </w:pPr>
            <w:r w:rsidRPr="00146C97">
              <w:rPr>
                <w:rFonts w:ascii="Times New Roman" w:hAnsi="Times New Roman"/>
                <w:sz w:val="24"/>
                <w:szCs w:val="24"/>
              </w:rPr>
              <w:t>Most group members could not convey clearly what they had to share</w:t>
            </w:r>
          </w:p>
          <w:p w14:paraId="20FAC55D" w14:textId="77777777" w:rsidR="004D7002" w:rsidRPr="00146C97" w:rsidRDefault="004D7002" w:rsidP="00064FEA">
            <w:pPr>
              <w:jc w:val="both"/>
              <w:rPr>
                <w:rFonts w:ascii="Times New Roman" w:hAnsi="Times New Roman"/>
                <w:sz w:val="24"/>
                <w:szCs w:val="24"/>
              </w:rPr>
            </w:pPr>
            <w:r w:rsidRPr="00146C97">
              <w:rPr>
                <w:rFonts w:ascii="Times New Roman" w:hAnsi="Times New Roman"/>
                <w:sz w:val="24"/>
                <w:szCs w:val="24"/>
              </w:rPr>
              <w:lastRenderedPageBreak/>
              <w:t xml:space="preserve">No demonstrated coordination   </w:t>
            </w:r>
          </w:p>
          <w:p w14:paraId="4F7245F1" w14:textId="1BCE637B" w:rsidR="004D7002" w:rsidRPr="00146C97" w:rsidRDefault="004D7002" w:rsidP="00064FEA">
            <w:pPr>
              <w:jc w:val="both"/>
              <w:rPr>
                <w:rFonts w:ascii="Times New Roman" w:hAnsi="Times New Roman"/>
                <w:sz w:val="24"/>
                <w:szCs w:val="24"/>
              </w:rPr>
            </w:pPr>
          </w:p>
        </w:tc>
        <w:tc>
          <w:tcPr>
            <w:tcW w:w="1921" w:type="dxa"/>
          </w:tcPr>
          <w:p w14:paraId="6DF2217D" w14:textId="66C4B953" w:rsidR="004D7002" w:rsidRPr="00146C97" w:rsidRDefault="004D7002" w:rsidP="00064FEA">
            <w:pPr>
              <w:spacing w:after="0" w:line="240" w:lineRule="auto"/>
              <w:rPr>
                <w:rFonts w:ascii="Times New Roman" w:hAnsi="Times New Roman"/>
                <w:sz w:val="24"/>
                <w:szCs w:val="24"/>
              </w:rPr>
            </w:pPr>
            <w:r w:rsidRPr="00146C97">
              <w:rPr>
                <w:rFonts w:ascii="Times New Roman" w:hAnsi="Times New Roman"/>
                <w:sz w:val="24"/>
                <w:szCs w:val="24"/>
              </w:rPr>
              <w:lastRenderedPageBreak/>
              <w:t xml:space="preserve">Group members </w:t>
            </w:r>
            <w:r w:rsidR="00DE26E2" w:rsidRPr="00146C97">
              <w:rPr>
                <w:rFonts w:ascii="Times New Roman" w:hAnsi="Times New Roman"/>
                <w:sz w:val="24"/>
                <w:szCs w:val="24"/>
              </w:rPr>
              <w:t>could not convey</w:t>
            </w:r>
            <w:r w:rsidRPr="00146C97">
              <w:rPr>
                <w:rFonts w:ascii="Times New Roman" w:hAnsi="Times New Roman"/>
                <w:sz w:val="24"/>
                <w:szCs w:val="24"/>
              </w:rPr>
              <w:t xml:space="preserve"> in proper manner </w:t>
            </w:r>
          </w:p>
          <w:p w14:paraId="7CFBAAAC" w14:textId="77777777" w:rsidR="004D7002" w:rsidRPr="00146C97" w:rsidRDefault="004D7002" w:rsidP="00064FEA">
            <w:pPr>
              <w:spacing w:after="0" w:line="240" w:lineRule="auto"/>
              <w:rPr>
                <w:rFonts w:ascii="Times New Roman" w:hAnsi="Times New Roman"/>
                <w:sz w:val="24"/>
                <w:szCs w:val="24"/>
              </w:rPr>
            </w:pPr>
          </w:p>
          <w:p w14:paraId="5DCF88D6" w14:textId="77777777" w:rsidR="004D7002" w:rsidRPr="00146C97" w:rsidRDefault="004D7002" w:rsidP="00064FEA">
            <w:pPr>
              <w:spacing w:after="0" w:line="240" w:lineRule="auto"/>
              <w:rPr>
                <w:rFonts w:ascii="Times New Roman" w:hAnsi="Times New Roman"/>
                <w:sz w:val="24"/>
                <w:szCs w:val="24"/>
              </w:rPr>
            </w:pPr>
          </w:p>
          <w:p w14:paraId="7DC1596C" w14:textId="77777777" w:rsidR="004D7002" w:rsidRPr="00146C97" w:rsidRDefault="004D7002" w:rsidP="00064FEA">
            <w:pPr>
              <w:spacing w:after="0" w:line="240" w:lineRule="auto"/>
              <w:rPr>
                <w:rFonts w:ascii="Times New Roman" w:hAnsi="Times New Roman"/>
                <w:lang w:val="en-IN" w:eastAsia="en-IN"/>
              </w:rPr>
            </w:pPr>
            <w:r w:rsidRPr="00146C97">
              <w:rPr>
                <w:rFonts w:ascii="Times New Roman" w:hAnsi="Times New Roman"/>
                <w:sz w:val="24"/>
                <w:szCs w:val="24"/>
              </w:rPr>
              <w:t xml:space="preserve">The group explained the components of presentation to a limited extent; </w:t>
            </w:r>
            <w:r w:rsidRPr="00146C97">
              <w:rPr>
                <w:rFonts w:ascii="Times New Roman" w:hAnsi="Times New Roman"/>
                <w:sz w:val="24"/>
                <w:szCs w:val="24"/>
              </w:rPr>
              <w:lastRenderedPageBreak/>
              <w:t>members appeared disjointed and clear reasoning missing</w:t>
            </w:r>
          </w:p>
        </w:tc>
        <w:tc>
          <w:tcPr>
            <w:tcW w:w="1843" w:type="dxa"/>
          </w:tcPr>
          <w:p w14:paraId="7D9082B6" w14:textId="77777777" w:rsidR="004D7002" w:rsidRPr="00146C97" w:rsidRDefault="004D7002" w:rsidP="00064FEA">
            <w:pPr>
              <w:jc w:val="both"/>
              <w:rPr>
                <w:rFonts w:ascii="Times New Roman" w:hAnsi="Times New Roman"/>
                <w:sz w:val="24"/>
                <w:szCs w:val="24"/>
              </w:rPr>
            </w:pPr>
            <w:r w:rsidRPr="00146C97">
              <w:rPr>
                <w:rFonts w:ascii="Times New Roman" w:hAnsi="Times New Roman"/>
                <w:sz w:val="24"/>
                <w:szCs w:val="24"/>
              </w:rPr>
              <w:lastRenderedPageBreak/>
              <w:t>Group members conveyed clearly</w:t>
            </w:r>
          </w:p>
          <w:p w14:paraId="2BF37156" w14:textId="77777777" w:rsidR="004D7002" w:rsidRPr="00146C97" w:rsidRDefault="004D7002" w:rsidP="00064FEA">
            <w:pPr>
              <w:spacing w:after="0" w:line="240" w:lineRule="auto"/>
              <w:rPr>
                <w:rFonts w:ascii="Times New Roman" w:hAnsi="Times New Roman"/>
                <w:sz w:val="24"/>
                <w:szCs w:val="24"/>
              </w:rPr>
            </w:pPr>
            <w:r w:rsidRPr="00146C97">
              <w:rPr>
                <w:rFonts w:ascii="Times New Roman" w:hAnsi="Times New Roman"/>
                <w:sz w:val="24"/>
                <w:szCs w:val="24"/>
              </w:rPr>
              <w:t xml:space="preserve">The arguments were not well developed </w:t>
            </w:r>
          </w:p>
          <w:p w14:paraId="354FB567" w14:textId="77777777" w:rsidR="004D7002" w:rsidRPr="00146C97" w:rsidRDefault="004D7002" w:rsidP="00064FEA">
            <w:pPr>
              <w:spacing w:after="0" w:line="240" w:lineRule="auto"/>
              <w:rPr>
                <w:rFonts w:ascii="Times New Roman" w:hAnsi="Times New Roman"/>
                <w:sz w:val="24"/>
                <w:szCs w:val="24"/>
              </w:rPr>
            </w:pPr>
          </w:p>
          <w:p w14:paraId="4DEEFCFF" w14:textId="77777777" w:rsidR="004D7002" w:rsidRPr="00146C97" w:rsidRDefault="004D7002" w:rsidP="00064FEA">
            <w:pPr>
              <w:spacing w:after="0" w:line="240" w:lineRule="auto"/>
              <w:rPr>
                <w:rFonts w:ascii="Times New Roman" w:hAnsi="Times New Roman"/>
                <w:lang w:val="en-IN" w:eastAsia="en-IN"/>
              </w:rPr>
            </w:pPr>
            <w:r w:rsidRPr="00146C97">
              <w:rPr>
                <w:rFonts w:ascii="Times New Roman" w:hAnsi="Times New Roman"/>
                <w:sz w:val="24"/>
                <w:szCs w:val="24"/>
              </w:rPr>
              <w:t xml:space="preserve">The group explained the components of </w:t>
            </w:r>
            <w:r w:rsidRPr="00146C97">
              <w:rPr>
                <w:rFonts w:ascii="Times New Roman" w:hAnsi="Times New Roman"/>
                <w:sz w:val="24"/>
                <w:szCs w:val="24"/>
              </w:rPr>
              <w:lastRenderedPageBreak/>
              <w:t>presentation to a limited extent; members appeared disjointed and clear reasoning missing</w:t>
            </w:r>
          </w:p>
        </w:tc>
        <w:tc>
          <w:tcPr>
            <w:tcW w:w="2693" w:type="dxa"/>
          </w:tcPr>
          <w:p w14:paraId="646C8E8A" w14:textId="77777777" w:rsidR="004D7002" w:rsidRPr="00146C97" w:rsidRDefault="004D7002" w:rsidP="00064FEA">
            <w:pPr>
              <w:jc w:val="both"/>
              <w:rPr>
                <w:rFonts w:ascii="Times New Roman" w:hAnsi="Times New Roman"/>
                <w:sz w:val="24"/>
                <w:szCs w:val="24"/>
              </w:rPr>
            </w:pPr>
            <w:r w:rsidRPr="00146C97">
              <w:rPr>
                <w:rFonts w:ascii="Times New Roman" w:hAnsi="Times New Roman"/>
                <w:sz w:val="24"/>
                <w:szCs w:val="24"/>
              </w:rPr>
              <w:lastRenderedPageBreak/>
              <w:t xml:space="preserve"> Group members conveyed clearly</w:t>
            </w:r>
          </w:p>
          <w:p w14:paraId="33A51E0C" w14:textId="77777777" w:rsidR="004D7002" w:rsidRPr="00146C97" w:rsidRDefault="004D7002" w:rsidP="00064FEA">
            <w:pPr>
              <w:spacing w:after="0" w:line="240" w:lineRule="auto"/>
              <w:rPr>
                <w:rFonts w:ascii="Times New Roman" w:hAnsi="Times New Roman"/>
                <w:sz w:val="24"/>
                <w:szCs w:val="24"/>
              </w:rPr>
            </w:pPr>
            <w:r w:rsidRPr="00146C97">
              <w:rPr>
                <w:rFonts w:ascii="Times New Roman" w:hAnsi="Times New Roman"/>
                <w:sz w:val="24"/>
                <w:szCs w:val="24"/>
              </w:rPr>
              <w:t>The arguments were well developed</w:t>
            </w:r>
          </w:p>
          <w:p w14:paraId="607E8AFF" w14:textId="77777777" w:rsidR="004D7002" w:rsidRPr="00146C97" w:rsidRDefault="004D7002" w:rsidP="00064FEA">
            <w:pPr>
              <w:spacing w:after="0" w:line="240" w:lineRule="auto"/>
              <w:rPr>
                <w:rFonts w:ascii="Times New Roman" w:hAnsi="Times New Roman"/>
                <w:sz w:val="24"/>
                <w:szCs w:val="24"/>
              </w:rPr>
            </w:pPr>
          </w:p>
          <w:p w14:paraId="71A75444" w14:textId="2CDD32EC" w:rsidR="004D7002" w:rsidRPr="00146C97" w:rsidRDefault="004D7002" w:rsidP="00DE26E2">
            <w:pPr>
              <w:spacing w:after="0" w:line="240" w:lineRule="auto"/>
              <w:rPr>
                <w:rFonts w:ascii="Times New Roman" w:hAnsi="Times New Roman"/>
                <w:lang w:val="en-IN" w:eastAsia="en-IN"/>
              </w:rPr>
            </w:pPr>
            <w:r w:rsidRPr="00146C97">
              <w:rPr>
                <w:rFonts w:ascii="Times New Roman" w:hAnsi="Times New Roman"/>
                <w:sz w:val="24"/>
                <w:szCs w:val="24"/>
              </w:rPr>
              <w:t xml:space="preserve">The group was able to clearly </w:t>
            </w:r>
            <w:r w:rsidR="00DE26E2" w:rsidRPr="00146C97">
              <w:rPr>
                <w:rFonts w:ascii="Times New Roman" w:hAnsi="Times New Roman"/>
                <w:sz w:val="24"/>
                <w:szCs w:val="24"/>
              </w:rPr>
              <w:t xml:space="preserve">explain </w:t>
            </w:r>
            <w:r w:rsidRPr="00146C97">
              <w:rPr>
                <w:rFonts w:ascii="Times New Roman" w:hAnsi="Times New Roman"/>
                <w:sz w:val="24"/>
                <w:szCs w:val="24"/>
              </w:rPr>
              <w:t xml:space="preserve">all the components and the </w:t>
            </w:r>
            <w:r w:rsidRPr="00146C97">
              <w:rPr>
                <w:rFonts w:ascii="Times New Roman" w:hAnsi="Times New Roman"/>
                <w:sz w:val="24"/>
                <w:szCs w:val="24"/>
              </w:rPr>
              <w:lastRenderedPageBreak/>
              <w:t>justifications offered were satisfactory.</w:t>
            </w:r>
          </w:p>
        </w:tc>
      </w:tr>
    </w:tbl>
    <w:p w14:paraId="69E1E44F" w14:textId="77777777" w:rsidR="0038745C" w:rsidRPr="00146C97" w:rsidRDefault="0038745C" w:rsidP="004D7002">
      <w:pPr>
        <w:rPr>
          <w:rFonts w:ascii="Times New Roman" w:hAnsi="Times New Roman"/>
          <w:b/>
          <w:i/>
        </w:rPr>
      </w:pPr>
    </w:p>
    <w:p w14:paraId="7FC86EB6" w14:textId="77777777" w:rsidR="004D7002" w:rsidRPr="00146C97" w:rsidRDefault="004D7002" w:rsidP="004D7002">
      <w:pPr>
        <w:rPr>
          <w:rFonts w:ascii="Times New Roman" w:hAnsi="Times New Roman"/>
          <w:b/>
          <w:i/>
        </w:rPr>
      </w:pPr>
      <w:r w:rsidRPr="00146C97">
        <w:rPr>
          <w:rFonts w:ascii="Times New Roman" w:hAnsi="Times New Roman"/>
          <w:b/>
          <w:i/>
        </w:rPr>
        <w:t>Rubrics for End Term Exam.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2292"/>
        <w:gridCol w:w="1985"/>
        <w:gridCol w:w="1984"/>
        <w:gridCol w:w="2410"/>
      </w:tblGrid>
      <w:tr w:rsidR="004D7002" w:rsidRPr="00146C97" w14:paraId="7503D7C7" w14:textId="77777777" w:rsidTr="00064FEA">
        <w:trPr>
          <w:trHeight w:val="515"/>
        </w:trPr>
        <w:tc>
          <w:tcPr>
            <w:tcW w:w="1105" w:type="dxa"/>
            <w:tcBorders>
              <w:top w:val="single" w:sz="4" w:space="0" w:color="auto"/>
              <w:left w:val="single" w:sz="4" w:space="0" w:color="auto"/>
              <w:right w:val="single" w:sz="4" w:space="0" w:color="auto"/>
            </w:tcBorders>
          </w:tcPr>
          <w:p w14:paraId="474C4769" w14:textId="77777777" w:rsidR="004D7002" w:rsidRPr="00146C97" w:rsidRDefault="004D7002" w:rsidP="00064FEA">
            <w:pPr>
              <w:spacing w:after="0" w:line="240" w:lineRule="auto"/>
              <w:rPr>
                <w:rFonts w:ascii="Times New Roman" w:hAnsi="Times New Roman"/>
                <w:b/>
                <w:lang w:eastAsia="en-IN"/>
              </w:rPr>
            </w:pPr>
            <w:r w:rsidRPr="00146C97">
              <w:rPr>
                <w:rFonts w:ascii="Times New Roman" w:hAnsi="Times New Roman"/>
                <w:b/>
                <w:lang w:eastAsia="en-IN"/>
              </w:rPr>
              <w:t>Criteria</w:t>
            </w:r>
          </w:p>
        </w:tc>
        <w:tc>
          <w:tcPr>
            <w:tcW w:w="2292" w:type="dxa"/>
            <w:tcBorders>
              <w:top w:val="single" w:sz="4" w:space="0" w:color="auto"/>
              <w:left w:val="single" w:sz="4" w:space="0" w:color="auto"/>
              <w:bottom w:val="single" w:sz="4" w:space="0" w:color="auto"/>
              <w:right w:val="single" w:sz="4" w:space="0" w:color="auto"/>
            </w:tcBorders>
            <w:hideMark/>
          </w:tcPr>
          <w:p w14:paraId="545C5465" w14:textId="77777777" w:rsidR="004D7002" w:rsidRPr="00146C97" w:rsidRDefault="004D7002" w:rsidP="00064FEA">
            <w:pPr>
              <w:pStyle w:val="ListParagraph"/>
              <w:spacing w:after="0" w:line="240" w:lineRule="auto"/>
              <w:jc w:val="center"/>
              <w:rPr>
                <w:rFonts w:ascii="Times New Roman" w:hAnsi="Times New Roman"/>
                <w:b/>
                <w:lang w:eastAsia="en-IN"/>
              </w:rPr>
            </w:pPr>
            <w:r w:rsidRPr="00146C97">
              <w:rPr>
                <w:rFonts w:ascii="Times New Roman" w:hAnsi="Times New Roman"/>
                <w:b/>
                <w:lang w:eastAsia="en-IN"/>
              </w:rPr>
              <w:t>Poor</w:t>
            </w:r>
          </w:p>
          <w:p w14:paraId="751E8AF1" w14:textId="77777777" w:rsidR="004D7002" w:rsidRPr="00146C97" w:rsidRDefault="004D7002" w:rsidP="00064FEA">
            <w:pPr>
              <w:spacing w:after="0" w:line="240" w:lineRule="auto"/>
              <w:rPr>
                <w:rFonts w:ascii="Times New Roman" w:hAnsi="Times New Roman"/>
                <w:b/>
              </w:rPr>
            </w:pPr>
            <w:r w:rsidRPr="00146C97">
              <w:rPr>
                <w:rFonts w:ascii="Times New Roman" w:hAnsi="Times New Roman"/>
                <w:b/>
                <w:lang w:eastAsia="en-IN"/>
              </w:rPr>
              <w:t>Below 30%</w:t>
            </w:r>
          </w:p>
        </w:tc>
        <w:tc>
          <w:tcPr>
            <w:tcW w:w="1985" w:type="dxa"/>
            <w:tcBorders>
              <w:top w:val="single" w:sz="4" w:space="0" w:color="auto"/>
              <w:left w:val="single" w:sz="4" w:space="0" w:color="auto"/>
              <w:bottom w:val="single" w:sz="4" w:space="0" w:color="auto"/>
              <w:right w:val="single" w:sz="4" w:space="0" w:color="auto"/>
            </w:tcBorders>
            <w:hideMark/>
          </w:tcPr>
          <w:p w14:paraId="2FC5411A" w14:textId="77777777" w:rsidR="004D7002" w:rsidRPr="00146C97" w:rsidRDefault="004D7002" w:rsidP="00064FEA">
            <w:pPr>
              <w:spacing w:after="0" w:line="240" w:lineRule="auto"/>
              <w:jc w:val="center"/>
              <w:rPr>
                <w:rFonts w:ascii="Times New Roman" w:hAnsi="Times New Roman"/>
                <w:b/>
                <w:lang w:eastAsia="en-IN"/>
              </w:rPr>
            </w:pPr>
            <w:r w:rsidRPr="00146C97">
              <w:rPr>
                <w:rFonts w:ascii="Times New Roman" w:hAnsi="Times New Roman"/>
                <w:b/>
                <w:lang w:eastAsia="en-IN"/>
              </w:rPr>
              <w:t>Fair</w:t>
            </w:r>
          </w:p>
          <w:p w14:paraId="3D5F5E88" w14:textId="77777777" w:rsidR="004D7002" w:rsidRPr="00146C97" w:rsidRDefault="004D7002" w:rsidP="00064FEA">
            <w:pPr>
              <w:spacing w:after="0" w:line="240" w:lineRule="auto"/>
              <w:jc w:val="center"/>
              <w:rPr>
                <w:rFonts w:ascii="Times New Roman" w:hAnsi="Times New Roman"/>
                <w:b/>
              </w:rPr>
            </w:pPr>
            <w:r w:rsidRPr="00146C97">
              <w:rPr>
                <w:rFonts w:ascii="Times New Roman" w:hAnsi="Times New Roman"/>
                <w:b/>
              </w:rPr>
              <w:t>30%-60%</w:t>
            </w:r>
          </w:p>
        </w:tc>
        <w:tc>
          <w:tcPr>
            <w:tcW w:w="1984" w:type="dxa"/>
            <w:tcBorders>
              <w:top w:val="single" w:sz="4" w:space="0" w:color="auto"/>
              <w:left w:val="single" w:sz="4" w:space="0" w:color="auto"/>
              <w:bottom w:val="single" w:sz="4" w:space="0" w:color="auto"/>
              <w:right w:val="single" w:sz="4" w:space="0" w:color="auto"/>
            </w:tcBorders>
            <w:hideMark/>
          </w:tcPr>
          <w:p w14:paraId="0EBA6A51" w14:textId="77777777" w:rsidR="004D7002" w:rsidRPr="00146C97" w:rsidRDefault="004D7002" w:rsidP="00064FEA">
            <w:pPr>
              <w:spacing w:after="0" w:line="240" w:lineRule="auto"/>
              <w:jc w:val="center"/>
              <w:rPr>
                <w:rFonts w:ascii="Times New Roman" w:hAnsi="Times New Roman"/>
                <w:b/>
                <w:lang w:eastAsia="en-IN"/>
              </w:rPr>
            </w:pPr>
            <w:r w:rsidRPr="00146C97">
              <w:rPr>
                <w:rFonts w:ascii="Times New Roman" w:hAnsi="Times New Roman"/>
                <w:b/>
                <w:lang w:eastAsia="en-IN"/>
              </w:rPr>
              <w:t>Good</w:t>
            </w:r>
          </w:p>
          <w:p w14:paraId="208D4FEA" w14:textId="77777777" w:rsidR="004D7002" w:rsidRPr="00146C97" w:rsidRDefault="004D7002" w:rsidP="00064FEA">
            <w:pPr>
              <w:spacing w:after="0" w:line="240" w:lineRule="auto"/>
              <w:jc w:val="center"/>
              <w:rPr>
                <w:rFonts w:ascii="Times New Roman" w:hAnsi="Times New Roman"/>
                <w:b/>
              </w:rPr>
            </w:pPr>
            <w:r w:rsidRPr="00146C97">
              <w:rPr>
                <w:rFonts w:ascii="Times New Roman" w:hAnsi="Times New Roman"/>
                <w:b/>
                <w:lang w:eastAsia="en-IN"/>
              </w:rPr>
              <w:t>60%-80%</w:t>
            </w:r>
          </w:p>
        </w:tc>
        <w:tc>
          <w:tcPr>
            <w:tcW w:w="2410" w:type="dxa"/>
            <w:tcBorders>
              <w:top w:val="single" w:sz="4" w:space="0" w:color="auto"/>
              <w:left w:val="single" w:sz="4" w:space="0" w:color="auto"/>
              <w:bottom w:val="single" w:sz="4" w:space="0" w:color="auto"/>
              <w:right w:val="single" w:sz="4" w:space="0" w:color="auto"/>
            </w:tcBorders>
            <w:hideMark/>
          </w:tcPr>
          <w:p w14:paraId="683F771B" w14:textId="77777777" w:rsidR="004D7002" w:rsidRPr="00146C97" w:rsidRDefault="004D7002" w:rsidP="00064FEA">
            <w:pPr>
              <w:spacing w:after="0" w:line="240" w:lineRule="auto"/>
              <w:jc w:val="center"/>
              <w:rPr>
                <w:rFonts w:ascii="Times New Roman" w:hAnsi="Times New Roman"/>
                <w:b/>
                <w:lang w:eastAsia="en-IN"/>
              </w:rPr>
            </w:pPr>
            <w:r w:rsidRPr="00146C97">
              <w:rPr>
                <w:rFonts w:ascii="Times New Roman" w:hAnsi="Times New Roman"/>
                <w:b/>
                <w:lang w:eastAsia="en-IN"/>
              </w:rPr>
              <w:t>Excellent</w:t>
            </w:r>
          </w:p>
          <w:p w14:paraId="65C9425D" w14:textId="77777777" w:rsidR="004D7002" w:rsidRPr="00146C97" w:rsidRDefault="004D7002" w:rsidP="00064FEA">
            <w:pPr>
              <w:spacing w:after="0" w:line="240" w:lineRule="auto"/>
              <w:jc w:val="center"/>
              <w:rPr>
                <w:rFonts w:ascii="Times New Roman" w:hAnsi="Times New Roman"/>
                <w:b/>
              </w:rPr>
            </w:pPr>
            <w:r w:rsidRPr="00146C97">
              <w:rPr>
                <w:rFonts w:ascii="Times New Roman" w:hAnsi="Times New Roman"/>
                <w:b/>
                <w:lang w:eastAsia="en-IN"/>
              </w:rPr>
              <w:t>80% and Above</w:t>
            </w:r>
          </w:p>
        </w:tc>
      </w:tr>
      <w:tr w:rsidR="004D7002" w:rsidRPr="00146C97" w14:paraId="023EB793" w14:textId="77777777" w:rsidTr="00064FEA">
        <w:trPr>
          <w:trHeight w:val="625"/>
        </w:trPr>
        <w:tc>
          <w:tcPr>
            <w:tcW w:w="1105" w:type="dxa"/>
            <w:tcBorders>
              <w:top w:val="single" w:sz="4" w:space="0" w:color="auto"/>
              <w:left w:val="single" w:sz="4" w:space="0" w:color="auto"/>
              <w:bottom w:val="single" w:sz="4" w:space="0" w:color="auto"/>
              <w:right w:val="single" w:sz="4" w:space="0" w:color="auto"/>
            </w:tcBorders>
          </w:tcPr>
          <w:p w14:paraId="2F79E002" w14:textId="77777777" w:rsidR="004D7002" w:rsidRPr="00146C97" w:rsidRDefault="004D7002" w:rsidP="00064FEA">
            <w:pPr>
              <w:spacing w:after="0" w:line="240" w:lineRule="auto"/>
              <w:rPr>
                <w:rFonts w:ascii="Times New Roman" w:hAnsi="Times New Roman"/>
                <w:lang w:eastAsia="en-IN"/>
              </w:rPr>
            </w:pPr>
            <w:r w:rsidRPr="00146C97">
              <w:rPr>
                <w:rFonts w:ascii="Times New Roman" w:hAnsi="Times New Roman"/>
                <w:lang w:eastAsia="en-IN"/>
              </w:rPr>
              <w:t>Clarity of concepts and ability to apply them</w:t>
            </w:r>
          </w:p>
        </w:tc>
        <w:tc>
          <w:tcPr>
            <w:tcW w:w="2292" w:type="dxa"/>
            <w:tcBorders>
              <w:top w:val="single" w:sz="4" w:space="0" w:color="auto"/>
              <w:left w:val="single" w:sz="4" w:space="0" w:color="auto"/>
              <w:bottom w:val="single" w:sz="4" w:space="0" w:color="auto"/>
              <w:right w:val="single" w:sz="4" w:space="0" w:color="auto"/>
            </w:tcBorders>
          </w:tcPr>
          <w:p w14:paraId="71938A29" w14:textId="77777777" w:rsidR="004D7002" w:rsidRPr="00146C97" w:rsidRDefault="004D7002" w:rsidP="00064FEA">
            <w:pPr>
              <w:spacing w:after="0" w:line="240" w:lineRule="auto"/>
              <w:rPr>
                <w:rFonts w:ascii="Times New Roman" w:hAnsi="Times New Roman"/>
                <w:lang w:eastAsia="en-IN"/>
              </w:rPr>
            </w:pPr>
            <w:r w:rsidRPr="00146C97">
              <w:rPr>
                <w:rFonts w:ascii="Times New Roman" w:hAnsi="Times New Roman"/>
                <w:lang w:eastAsia="en-IN"/>
              </w:rPr>
              <w:t>Only up to 30% answers are correct. Most of the concepts are not clear and student is unable to understand the same.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283424" w14:textId="77777777" w:rsidR="004D7002" w:rsidRPr="00146C97" w:rsidRDefault="004D7002" w:rsidP="00064FEA">
            <w:pPr>
              <w:spacing w:after="0" w:line="240" w:lineRule="auto"/>
              <w:rPr>
                <w:rFonts w:ascii="Times New Roman" w:hAnsi="Times New Roman"/>
                <w:lang w:eastAsia="en-IN"/>
              </w:rPr>
            </w:pPr>
            <w:r w:rsidRPr="00146C97">
              <w:rPr>
                <w:rFonts w:ascii="Times New Roman" w:hAnsi="Times New Roman"/>
                <w:sz w:val="24"/>
                <w:szCs w:val="24"/>
                <w:lang w:eastAsia="en-IN"/>
              </w:rPr>
              <w:t>Between 30 – 60% answers are correct. Many of the concepts are clear and understood by student and able to solve the problems given</w:t>
            </w:r>
          </w:p>
        </w:tc>
        <w:tc>
          <w:tcPr>
            <w:tcW w:w="1984" w:type="dxa"/>
            <w:tcBorders>
              <w:top w:val="single" w:sz="4" w:space="0" w:color="auto"/>
              <w:left w:val="single" w:sz="4" w:space="0" w:color="auto"/>
              <w:bottom w:val="single" w:sz="4" w:space="0" w:color="auto"/>
              <w:right w:val="single" w:sz="4" w:space="0" w:color="auto"/>
            </w:tcBorders>
          </w:tcPr>
          <w:p w14:paraId="55651C9F" w14:textId="77777777" w:rsidR="004D7002" w:rsidRPr="00146C97" w:rsidRDefault="004D7002" w:rsidP="00064FEA">
            <w:pPr>
              <w:spacing w:after="0" w:line="240" w:lineRule="auto"/>
              <w:rPr>
                <w:rFonts w:ascii="Times New Roman" w:hAnsi="Times New Roman"/>
                <w:lang w:eastAsia="en-IN"/>
              </w:rPr>
            </w:pPr>
            <w:r w:rsidRPr="00146C97">
              <w:rPr>
                <w:rFonts w:ascii="Times New Roman" w:hAnsi="Times New Roman"/>
                <w:lang w:eastAsia="en-IN"/>
              </w:rPr>
              <w:t>Between 60 – 80% answers are correct. Majority of concepts are clear and understood by student and also provide the answers in business language.</w:t>
            </w:r>
          </w:p>
        </w:tc>
        <w:tc>
          <w:tcPr>
            <w:tcW w:w="2410" w:type="dxa"/>
            <w:tcBorders>
              <w:top w:val="single" w:sz="4" w:space="0" w:color="auto"/>
              <w:left w:val="single" w:sz="4" w:space="0" w:color="auto"/>
              <w:bottom w:val="single" w:sz="4" w:space="0" w:color="auto"/>
              <w:right w:val="single" w:sz="4" w:space="0" w:color="auto"/>
            </w:tcBorders>
          </w:tcPr>
          <w:p w14:paraId="2307EDE9" w14:textId="77777777" w:rsidR="004D7002" w:rsidRPr="00146C97" w:rsidRDefault="004D7002" w:rsidP="00064FEA">
            <w:pPr>
              <w:spacing w:after="0" w:line="240" w:lineRule="auto"/>
              <w:rPr>
                <w:rFonts w:ascii="Times New Roman" w:hAnsi="Times New Roman"/>
                <w:lang w:eastAsia="en-IN"/>
              </w:rPr>
            </w:pPr>
            <w:r w:rsidRPr="00146C97">
              <w:rPr>
                <w:rFonts w:ascii="Times New Roman" w:hAnsi="Times New Roman"/>
                <w:lang w:eastAsia="en-IN"/>
              </w:rPr>
              <w:t>80% or more answers are correct. Most of concepts are clear and understood by the student, provide answers in business language and may also be able to indicate the additional information required for better decision making</w:t>
            </w:r>
          </w:p>
        </w:tc>
      </w:tr>
    </w:tbl>
    <w:p w14:paraId="1D05BA4A" w14:textId="77777777" w:rsidR="004D7002" w:rsidRPr="00146C97" w:rsidRDefault="004D7002" w:rsidP="002C7807">
      <w:pPr>
        <w:rPr>
          <w:rFonts w:ascii="Times New Roman" w:hAnsi="Times New Roman"/>
          <w:b/>
        </w:rPr>
      </w:pPr>
    </w:p>
    <w:p w14:paraId="0F58EBB1" w14:textId="6ABA60AB" w:rsidR="001B1995" w:rsidRPr="00146C97" w:rsidRDefault="001B1995" w:rsidP="00B533FF">
      <w:pPr>
        <w:pStyle w:val="Heading3"/>
        <w:ind w:left="90"/>
        <w:rPr>
          <w:sz w:val="22"/>
          <w:szCs w:val="22"/>
        </w:rPr>
      </w:pPr>
    </w:p>
    <w:p w14:paraId="225EA4ED" w14:textId="4AC1A6A4" w:rsidR="005A0DB6" w:rsidRPr="00146C97" w:rsidRDefault="005A0DB6" w:rsidP="005A0DB6">
      <w:pPr>
        <w:rPr>
          <w:rFonts w:ascii="Times New Roman" w:hAnsi="Times New Roman"/>
          <w:b/>
          <w:sz w:val="24"/>
          <w:szCs w:val="24"/>
        </w:rPr>
      </w:pPr>
      <w:r w:rsidRPr="00146C97">
        <w:rPr>
          <w:rFonts w:ascii="Times New Roman" w:hAnsi="Times New Roman"/>
          <w:b/>
          <w:sz w:val="24"/>
          <w:szCs w:val="24"/>
        </w:rPr>
        <w:t>9. Time Budgeting in Course Planning:</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710"/>
      </w:tblGrid>
      <w:tr w:rsidR="005A0DB6" w:rsidRPr="00146C97" w14:paraId="7A94FEE8" w14:textId="77777777" w:rsidTr="0070225E">
        <w:tc>
          <w:tcPr>
            <w:tcW w:w="3577" w:type="dxa"/>
            <w:vAlign w:val="center"/>
          </w:tcPr>
          <w:p w14:paraId="23E9D205" w14:textId="77777777" w:rsidR="005A0DB6" w:rsidRPr="00146C97" w:rsidRDefault="005A0DB6" w:rsidP="0070225E">
            <w:pPr>
              <w:spacing w:after="0" w:line="240" w:lineRule="auto"/>
              <w:rPr>
                <w:rFonts w:ascii="Times New Roman" w:hAnsi="Times New Roman"/>
                <w:b/>
                <w:bCs/>
                <w:iCs/>
                <w:sz w:val="24"/>
                <w:szCs w:val="24"/>
                <w:lang w:val="en-AU"/>
              </w:rPr>
            </w:pPr>
            <w:r w:rsidRPr="00146C97">
              <w:rPr>
                <w:rFonts w:ascii="Times New Roman" w:hAnsi="Times New Roman"/>
                <w:b/>
                <w:bCs/>
                <w:iCs/>
                <w:sz w:val="24"/>
                <w:szCs w:val="24"/>
                <w:lang w:val="en-AU"/>
              </w:rPr>
              <w:t>Activity</w:t>
            </w:r>
          </w:p>
        </w:tc>
        <w:tc>
          <w:tcPr>
            <w:tcW w:w="3960" w:type="dxa"/>
            <w:vAlign w:val="center"/>
          </w:tcPr>
          <w:p w14:paraId="5C2ACCF3" w14:textId="77777777" w:rsidR="005A0DB6" w:rsidRPr="00146C97" w:rsidRDefault="005A0DB6" w:rsidP="0070225E">
            <w:pPr>
              <w:spacing w:after="0" w:line="240" w:lineRule="auto"/>
              <w:rPr>
                <w:rFonts w:ascii="Times New Roman" w:hAnsi="Times New Roman"/>
                <w:b/>
                <w:bCs/>
                <w:iCs/>
                <w:sz w:val="24"/>
                <w:szCs w:val="24"/>
                <w:lang w:val="en-AU"/>
              </w:rPr>
            </w:pPr>
            <w:r w:rsidRPr="00146C97">
              <w:rPr>
                <w:rFonts w:ascii="Times New Roman" w:hAnsi="Times New Roman"/>
                <w:b/>
                <w:bCs/>
                <w:iCs/>
                <w:sz w:val="24"/>
                <w:szCs w:val="24"/>
                <w:lang w:val="en-AU"/>
              </w:rPr>
              <w:t>Description</w:t>
            </w:r>
          </w:p>
        </w:tc>
        <w:tc>
          <w:tcPr>
            <w:tcW w:w="1710" w:type="dxa"/>
            <w:vAlign w:val="center"/>
          </w:tcPr>
          <w:p w14:paraId="71057CE3" w14:textId="77777777" w:rsidR="005A0DB6" w:rsidRPr="00146C97" w:rsidRDefault="005A0DB6" w:rsidP="0070225E">
            <w:pPr>
              <w:spacing w:after="0" w:line="240" w:lineRule="auto"/>
              <w:rPr>
                <w:rFonts w:ascii="Times New Roman" w:hAnsi="Times New Roman"/>
                <w:b/>
                <w:bCs/>
                <w:iCs/>
                <w:sz w:val="24"/>
                <w:szCs w:val="24"/>
                <w:lang w:val="en-AU"/>
              </w:rPr>
            </w:pPr>
            <w:r w:rsidRPr="00146C97">
              <w:rPr>
                <w:rFonts w:ascii="Times New Roman" w:hAnsi="Times New Roman"/>
                <w:b/>
                <w:bCs/>
                <w:iCs/>
                <w:sz w:val="24"/>
                <w:szCs w:val="24"/>
                <w:lang w:val="en-AU"/>
              </w:rPr>
              <w:t xml:space="preserve">Time Budgeted </w:t>
            </w:r>
          </w:p>
        </w:tc>
      </w:tr>
      <w:tr w:rsidR="005A0DB6" w:rsidRPr="00146C97" w14:paraId="72935F25" w14:textId="77777777" w:rsidTr="0070225E">
        <w:tc>
          <w:tcPr>
            <w:tcW w:w="3577" w:type="dxa"/>
            <w:vAlign w:val="center"/>
          </w:tcPr>
          <w:p w14:paraId="41040098"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 xml:space="preserve">Classes </w:t>
            </w:r>
          </w:p>
        </w:tc>
        <w:tc>
          <w:tcPr>
            <w:tcW w:w="3960" w:type="dxa"/>
            <w:vAlign w:val="center"/>
          </w:tcPr>
          <w:p w14:paraId="519799DD"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2-3 hours per week for 12 weeks</w:t>
            </w:r>
          </w:p>
        </w:tc>
        <w:tc>
          <w:tcPr>
            <w:tcW w:w="1710" w:type="dxa"/>
            <w:vAlign w:val="center"/>
          </w:tcPr>
          <w:p w14:paraId="3FF69A89"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 xml:space="preserve">  30 hours</w:t>
            </w:r>
          </w:p>
        </w:tc>
      </w:tr>
      <w:tr w:rsidR="005A0DB6" w:rsidRPr="00146C97" w14:paraId="4F80E3E2" w14:textId="77777777" w:rsidTr="0070225E">
        <w:tc>
          <w:tcPr>
            <w:tcW w:w="3577" w:type="dxa"/>
            <w:vAlign w:val="center"/>
          </w:tcPr>
          <w:p w14:paraId="1AB6056E"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Reading</w:t>
            </w:r>
          </w:p>
        </w:tc>
        <w:tc>
          <w:tcPr>
            <w:tcW w:w="3960" w:type="dxa"/>
            <w:vAlign w:val="center"/>
          </w:tcPr>
          <w:p w14:paraId="53FB1185"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Prescribed readings and making notes</w:t>
            </w:r>
          </w:p>
        </w:tc>
        <w:tc>
          <w:tcPr>
            <w:tcW w:w="1710" w:type="dxa"/>
            <w:vAlign w:val="center"/>
          </w:tcPr>
          <w:p w14:paraId="61DBFCDF"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 xml:space="preserve">  15 hours</w:t>
            </w:r>
          </w:p>
        </w:tc>
      </w:tr>
      <w:tr w:rsidR="005A0DB6" w:rsidRPr="00146C97" w14:paraId="685C3666" w14:textId="77777777" w:rsidTr="0070225E">
        <w:tc>
          <w:tcPr>
            <w:tcW w:w="3577" w:type="dxa"/>
            <w:vAlign w:val="center"/>
          </w:tcPr>
          <w:p w14:paraId="1EB32C05" w14:textId="3D6685AA" w:rsidR="005A0DB6" w:rsidRPr="00146C97" w:rsidRDefault="000E56AC" w:rsidP="000E56AC">
            <w:pPr>
              <w:spacing w:after="0" w:line="240" w:lineRule="auto"/>
              <w:rPr>
                <w:rFonts w:ascii="Times New Roman" w:hAnsi="Times New Roman"/>
                <w:bCs/>
                <w:iCs/>
                <w:sz w:val="24"/>
                <w:szCs w:val="24"/>
                <w:lang w:val="en-AU"/>
              </w:rPr>
            </w:pPr>
            <w:r>
              <w:rPr>
                <w:rFonts w:ascii="Times New Roman" w:hAnsi="Times New Roman"/>
                <w:bCs/>
                <w:iCs/>
                <w:sz w:val="24"/>
                <w:szCs w:val="24"/>
                <w:lang w:val="en-AU"/>
              </w:rPr>
              <w:t>Preparation of Assignments</w:t>
            </w:r>
          </w:p>
        </w:tc>
        <w:tc>
          <w:tcPr>
            <w:tcW w:w="3960" w:type="dxa"/>
            <w:vAlign w:val="center"/>
          </w:tcPr>
          <w:p w14:paraId="5AAC8A44"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Including shared and group exercises</w:t>
            </w:r>
          </w:p>
        </w:tc>
        <w:tc>
          <w:tcPr>
            <w:tcW w:w="1710" w:type="dxa"/>
            <w:vAlign w:val="center"/>
          </w:tcPr>
          <w:p w14:paraId="2841335D"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 xml:space="preserve">  30 hours</w:t>
            </w:r>
          </w:p>
        </w:tc>
      </w:tr>
      <w:tr w:rsidR="005A0DB6" w:rsidRPr="00146C97" w14:paraId="4C3C0E53" w14:textId="77777777" w:rsidTr="0070225E">
        <w:tc>
          <w:tcPr>
            <w:tcW w:w="3577" w:type="dxa"/>
            <w:vAlign w:val="center"/>
          </w:tcPr>
          <w:p w14:paraId="349FC910" w14:textId="456A6116" w:rsidR="005A0DB6" w:rsidRPr="00146C97" w:rsidRDefault="000E56AC" w:rsidP="000E56AC">
            <w:pPr>
              <w:spacing w:after="0" w:line="240" w:lineRule="auto"/>
              <w:rPr>
                <w:rFonts w:ascii="Times New Roman" w:hAnsi="Times New Roman"/>
                <w:bCs/>
                <w:iCs/>
                <w:sz w:val="24"/>
                <w:szCs w:val="24"/>
                <w:lang w:val="en-AU"/>
              </w:rPr>
            </w:pPr>
            <w:r>
              <w:rPr>
                <w:rFonts w:ascii="Times New Roman" w:hAnsi="Times New Roman"/>
                <w:bCs/>
                <w:iCs/>
                <w:sz w:val="24"/>
                <w:szCs w:val="24"/>
                <w:lang w:val="en-AU"/>
              </w:rPr>
              <w:t>Preparation of Project</w:t>
            </w:r>
          </w:p>
        </w:tc>
        <w:tc>
          <w:tcPr>
            <w:tcW w:w="3960" w:type="dxa"/>
            <w:vAlign w:val="center"/>
          </w:tcPr>
          <w:p w14:paraId="70F134C4"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Reading and writing</w:t>
            </w:r>
          </w:p>
        </w:tc>
        <w:tc>
          <w:tcPr>
            <w:tcW w:w="1710" w:type="dxa"/>
            <w:vAlign w:val="center"/>
          </w:tcPr>
          <w:p w14:paraId="708227C1"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 xml:space="preserve">  10 hours</w:t>
            </w:r>
          </w:p>
        </w:tc>
      </w:tr>
      <w:tr w:rsidR="005A0DB6" w:rsidRPr="00146C97" w14:paraId="1D4C4AC1" w14:textId="77777777" w:rsidTr="0070225E">
        <w:tc>
          <w:tcPr>
            <w:tcW w:w="3577" w:type="dxa"/>
            <w:vAlign w:val="center"/>
          </w:tcPr>
          <w:p w14:paraId="36FE5FB1" w14:textId="0A56CFB8" w:rsidR="005A0DB6" w:rsidRPr="00146C97" w:rsidRDefault="005A0DB6" w:rsidP="00CB75A2">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Study and revision for centralized examination</w:t>
            </w:r>
          </w:p>
        </w:tc>
        <w:tc>
          <w:tcPr>
            <w:tcW w:w="3960" w:type="dxa"/>
            <w:vAlign w:val="center"/>
          </w:tcPr>
          <w:p w14:paraId="57A9E576"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Self-preparations</w:t>
            </w:r>
          </w:p>
        </w:tc>
        <w:tc>
          <w:tcPr>
            <w:tcW w:w="1710" w:type="dxa"/>
            <w:vAlign w:val="center"/>
          </w:tcPr>
          <w:p w14:paraId="2BD4C9BE"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 xml:space="preserve">  20 hours</w:t>
            </w:r>
          </w:p>
        </w:tc>
      </w:tr>
      <w:tr w:rsidR="005A0DB6" w:rsidRPr="00146C97" w14:paraId="64DDDBF9" w14:textId="77777777" w:rsidTr="0070225E">
        <w:tc>
          <w:tcPr>
            <w:tcW w:w="3577" w:type="dxa"/>
            <w:vAlign w:val="center"/>
          </w:tcPr>
          <w:p w14:paraId="12DC8198" w14:textId="77777777" w:rsidR="005A0DB6" w:rsidRPr="00146C97" w:rsidRDefault="005A0DB6" w:rsidP="0070225E">
            <w:pPr>
              <w:spacing w:after="0" w:line="240" w:lineRule="auto"/>
              <w:rPr>
                <w:rFonts w:ascii="Times New Roman" w:hAnsi="Times New Roman"/>
                <w:b/>
                <w:iCs/>
                <w:sz w:val="24"/>
                <w:szCs w:val="24"/>
                <w:lang w:val="en-AU"/>
              </w:rPr>
            </w:pPr>
            <w:r w:rsidRPr="00146C97">
              <w:rPr>
                <w:rFonts w:ascii="Times New Roman" w:hAnsi="Times New Roman"/>
                <w:b/>
                <w:iCs/>
                <w:sz w:val="24"/>
                <w:szCs w:val="24"/>
                <w:lang w:val="en-AU"/>
              </w:rPr>
              <w:t>TOTAL</w:t>
            </w:r>
          </w:p>
        </w:tc>
        <w:tc>
          <w:tcPr>
            <w:tcW w:w="3960" w:type="dxa"/>
            <w:vAlign w:val="center"/>
          </w:tcPr>
          <w:p w14:paraId="30644F87" w14:textId="77777777" w:rsidR="005A0DB6" w:rsidRPr="00146C97" w:rsidRDefault="005A0DB6" w:rsidP="0070225E">
            <w:pPr>
              <w:spacing w:after="0" w:line="240" w:lineRule="auto"/>
              <w:rPr>
                <w:rFonts w:ascii="Times New Roman" w:hAnsi="Times New Roman"/>
                <w:bCs/>
                <w:iCs/>
                <w:sz w:val="24"/>
                <w:szCs w:val="24"/>
                <w:lang w:val="en-AU"/>
              </w:rPr>
            </w:pPr>
          </w:p>
        </w:tc>
        <w:tc>
          <w:tcPr>
            <w:tcW w:w="1710" w:type="dxa"/>
            <w:vAlign w:val="center"/>
          </w:tcPr>
          <w:p w14:paraId="134BC76F" w14:textId="77777777" w:rsidR="005A0DB6" w:rsidRPr="00146C97" w:rsidRDefault="005A0DB6" w:rsidP="0070225E">
            <w:pPr>
              <w:spacing w:after="0" w:line="240" w:lineRule="auto"/>
              <w:rPr>
                <w:rFonts w:ascii="Times New Roman" w:hAnsi="Times New Roman"/>
                <w:bCs/>
                <w:iCs/>
                <w:sz w:val="24"/>
                <w:szCs w:val="24"/>
                <w:lang w:val="en-AU"/>
              </w:rPr>
            </w:pPr>
            <w:r w:rsidRPr="00146C97">
              <w:rPr>
                <w:rFonts w:ascii="Times New Roman" w:hAnsi="Times New Roman"/>
                <w:bCs/>
                <w:iCs/>
                <w:sz w:val="24"/>
                <w:szCs w:val="24"/>
                <w:lang w:val="en-AU"/>
              </w:rPr>
              <w:t>105 hours</w:t>
            </w:r>
          </w:p>
          <w:p w14:paraId="5D2EBB8C" w14:textId="77777777" w:rsidR="005A0DB6" w:rsidRPr="00146C97" w:rsidRDefault="005A0DB6" w:rsidP="0070225E">
            <w:pPr>
              <w:spacing w:after="0" w:line="240" w:lineRule="auto"/>
              <w:rPr>
                <w:rFonts w:ascii="Times New Roman" w:hAnsi="Times New Roman"/>
                <w:bCs/>
                <w:iCs/>
                <w:sz w:val="24"/>
                <w:szCs w:val="24"/>
                <w:lang w:val="en-AU"/>
              </w:rPr>
            </w:pPr>
          </w:p>
        </w:tc>
      </w:tr>
    </w:tbl>
    <w:p w14:paraId="2E4CD1CD" w14:textId="77777777" w:rsidR="005A0DB6" w:rsidRPr="00146C97" w:rsidRDefault="005A0DB6" w:rsidP="005A0DB6">
      <w:pPr>
        <w:rPr>
          <w:rFonts w:ascii="Times New Roman" w:hAnsi="Times New Roman"/>
          <w:sz w:val="24"/>
          <w:szCs w:val="24"/>
        </w:rPr>
      </w:pPr>
    </w:p>
    <w:p w14:paraId="54195FFE" w14:textId="77777777" w:rsidR="005A0DB6" w:rsidRPr="00146C97" w:rsidRDefault="005A0DB6" w:rsidP="005A0DB6">
      <w:pPr>
        <w:jc w:val="both"/>
        <w:rPr>
          <w:rFonts w:ascii="Times New Roman" w:hAnsi="Times New Roman"/>
        </w:rPr>
      </w:pPr>
      <w:r w:rsidRPr="00146C97">
        <w:rPr>
          <w:rFonts w:ascii="Times New Roman" w:hAnsi="Times New Roman"/>
          <w:b/>
        </w:rPr>
        <w:t>Instructions:</w:t>
      </w:r>
    </w:p>
    <w:p w14:paraId="6C8467CA" w14:textId="77777777" w:rsidR="005A0DB6" w:rsidRPr="00146C97" w:rsidRDefault="005A0DB6" w:rsidP="005A0DB6">
      <w:pPr>
        <w:tabs>
          <w:tab w:val="left" w:pos="426"/>
          <w:tab w:val="left" w:pos="964"/>
        </w:tabs>
        <w:ind w:left="90"/>
        <w:jc w:val="both"/>
        <w:rPr>
          <w:rFonts w:ascii="Times New Roman" w:hAnsi="Times New Roman"/>
        </w:rPr>
      </w:pPr>
      <w:r w:rsidRPr="00146C97">
        <w:rPr>
          <w:rFonts w:ascii="Times New Roman" w:hAnsi="Times New Roman"/>
        </w:rPr>
        <w:t xml:space="preserve">Students will be expected to maintain a daily log of their learning and make an action plan. The continuous evaluation tools would be implemented as per schedule and collected for evaluation. </w:t>
      </w:r>
    </w:p>
    <w:p w14:paraId="2E8EAC64" w14:textId="77777777" w:rsidR="005A0DB6" w:rsidRPr="00146C97" w:rsidRDefault="005A0DB6" w:rsidP="005A0DB6">
      <w:pPr>
        <w:tabs>
          <w:tab w:val="left" w:pos="426"/>
          <w:tab w:val="left" w:pos="964"/>
        </w:tabs>
        <w:ind w:left="90"/>
        <w:jc w:val="both"/>
        <w:rPr>
          <w:rFonts w:ascii="Times New Roman" w:hAnsi="Times New Roman"/>
        </w:rPr>
      </w:pPr>
      <w:r w:rsidRPr="00146C97">
        <w:rPr>
          <w:rFonts w:ascii="Times New Roman" w:hAnsi="Times New Roman"/>
        </w:rPr>
        <w:t>Students are encouraged to visit videos available on Impartus, you tube on TED talks, and readings available at websites like course era, etc.</w:t>
      </w:r>
    </w:p>
    <w:p w14:paraId="231AEBED" w14:textId="77777777" w:rsidR="007C684A" w:rsidRDefault="007C684A" w:rsidP="00C01991">
      <w:pPr>
        <w:rPr>
          <w:rFonts w:ascii="Times New Roman" w:hAnsi="Times New Roman"/>
          <w:b/>
          <w:bCs/>
        </w:rPr>
      </w:pPr>
    </w:p>
    <w:p w14:paraId="49CC2AD9" w14:textId="04A1C65A" w:rsidR="000E56AC" w:rsidRDefault="000E56AC" w:rsidP="00C01991">
      <w:pPr>
        <w:rPr>
          <w:rFonts w:ascii="Times New Roman" w:hAnsi="Times New Roman"/>
          <w:b/>
          <w:bCs/>
        </w:rPr>
      </w:pPr>
    </w:p>
    <w:p w14:paraId="4D4323CA" w14:textId="77777777" w:rsidR="0098239E" w:rsidRPr="00146C97" w:rsidRDefault="0098239E" w:rsidP="00C01991">
      <w:pPr>
        <w:rPr>
          <w:rFonts w:ascii="Times New Roman" w:hAnsi="Times New Roman"/>
          <w:b/>
          <w:bCs/>
        </w:rPr>
      </w:pPr>
    </w:p>
    <w:p w14:paraId="002D7015" w14:textId="65F99915" w:rsidR="00C01991" w:rsidRPr="00146C97" w:rsidRDefault="00C01991" w:rsidP="00C01991">
      <w:pPr>
        <w:rPr>
          <w:rFonts w:ascii="Times New Roman" w:hAnsi="Times New Roman"/>
          <w:b/>
          <w:bCs/>
        </w:rPr>
      </w:pPr>
      <w:r w:rsidRPr="00146C97">
        <w:rPr>
          <w:rFonts w:ascii="Times New Roman" w:hAnsi="Times New Roman"/>
          <w:b/>
          <w:bCs/>
        </w:rPr>
        <w:lastRenderedPageBreak/>
        <w:t>1</w:t>
      </w:r>
      <w:r w:rsidR="00D4417D" w:rsidRPr="00146C97">
        <w:rPr>
          <w:rFonts w:ascii="Times New Roman" w:hAnsi="Times New Roman"/>
          <w:b/>
          <w:bCs/>
        </w:rPr>
        <w:t>0</w:t>
      </w:r>
      <w:r w:rsidRPr="00146C97">
        <w:rPr>
          <w:rFonts w:ascii="Times New Roman" w:hAnsi="Times New Roman"/>
          <w:b/>
          <w:bCs/>
        </w:rPr>
        <w:t>. Academic Conduct</w:t>
      </w:r>
    </w:p>
    <w:p w14:paraId="6A3184AE" w14:textId="77777777" w:rsidR="00C01991" w:rsidRPr="00146C97" w:rsidRDefault="00C01991" w:rsidP="00C01991">
      <w:pPr>
        <w:rPr>
          <w:rFonts w:ascii="Times New Roman" w:hAnsi="Times New Roman"/>
        </w:rPr>
      </w:pPr>
      <w:r w:rsidRPr="00146C97">
        <w:rPr>
          <w:rFonts w:ascii="Times New Roman" w:hAnsi="Times New Roman"/>
          <w:b/>
          <w:bCs/>
        </w:rPr>
        <w:t>Institute’s Policy Statements</w:t>
      </w:r>
    </w:p>
    <w:p w14:paraId="08BC0A1E" w14:textId="77777777" w:rsidR="00C01991" w:rsidRPr="00146C97" w:rsidRDefault="00C01991" w:rsidP="00C01991">
      <w:pPr>
        <w:jc w:val="both"/>
        <w:rPr>
          <w:rFonts w:ascii="Times New Roman" w:hAnsi="Times New Roman"/>
        </w:rPr>
      </w:pPr>
      <w:r w:rsidRPr="00146C97">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30DCC8E9" w14:textId="77777777" w:rsidR="00C01991" w:rsidRPr="00146C97" w:rsidRDefault="00C01991" w:rsidP="00C01991">
      <w:pPr>
        <w:jc w:val="both"/>
        <w:rPr>
          <w:rFonts w:ascii="Times New Roman" w:hAnsi="Times New Roman"/>
        </w:rPr>
      </w:pPr>
      <w:r w:rsidRPr="00146C97">
        <w:rPr>
          <w:rFonts w:ascii="Times New Roman" w:hAnsi="Times New Roman"/>
          <w:b/>
          <w:bCs/>
        </w:rPr>
        <w:t>LMS-Moodle/ Impartus</w:t>
      </w:r>
    </w:p>
    <w:p w14:paraId="21146C56" w14:textId="77777777" w:rsidR="00C01991" w:rsidRPr="00146C97" w:rsidRDefault="00C01991" w:rsidP="00C01991">
      <w:pPr>
        <w:jc w:val="both"/>
        <w:rPr>
          <w:rFonts w:ascii="Times New Roman" w:hAnsi="Times New Roman"/>
        </w:rPr>
      </w:pPr>
      <w:r w:rsidRPr="00146C97">
        <w:rPr>
          <w:rFonts w:ascii="Times New Roman" w:hAnsi="Times New Roman"/>
        </w:rPr>
        <w:t>LMS-Moodle/ Impartus is used to host course resources for all courses. Students can download lectures, additional reading materials, and tutorial notes to support class participation.</w:t>
      </w:r>
    </w:p>
    <w:p w14:paraId="278CE2FB" w14:textId="77777777" w:rsidR="00C01991" w:rsidRPr="00146C97" w:rsidRDefault="00C01991" w:rsidP="00C01991">
      <w:pPr>
        <w:jc w:val="both"/>
        <w:rPr>
          <w:rFonts w:ascii="Times New Roman" w:hAnsi="Times New Roman"/>
        </w:rPr>
      </w:pPr>
      <w:r w:rsidRPr="00146C97">
        <w:rPr>
          <w:rFonts w:ascii="Times New Roman" w:hAnsi="Times New Roman"/>
          <w:b/>
          <w:bCs/>
        </w:rPr>
        <w:t>Late Submission</w:t>
      </w:r>
    </w:p>
    <w:p w14:paraId="62EC7273" w14:textId="77777777" w:rsidR="00C01991" w:rsidRPr="00146C97" w:rsidRDefault="00C01991" w:rsidP="00C01991">
      <w:pPr>
        <w:jc w:val="both"/>
        <w:rPr>
          <w:rFonts w:ascii="Times New Roman" w:hAnsi="Times New Roman"/>
        </w:rPr>
      </w:pPr>
      <w:r w:rsidRPr="00146C97">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23EF999E" w14:textId="77777777" w:rsidR="00C01991" w:rsidRPr="00146C97" w:rsidRDefault="00C01991" w:rsidP="00C01991">
      <w:pPr>
        <w:rPr>
          <w:rFonts w:ascii="Times New Roman" w:hAnsi="Times New Roman"/>
        </w:rPr>
      </w:pPr>
      <w:r w:rsidRPr="00146C97">
        <w:rPr>
          <w:rFonts w:ascii="Times New Roman" w:hAnsi="Times New Roman"/>
          <w:b/>
          <w:bCs/>
        </w:rPr>
        <w:t>Plagiarism</w:t>
      </w:r>
      <w:r w:rsidRPr="00146C97">
        <w:rPr>
          <w:rFonts w:ascii="Times New Roman" w:hAnsi="Times New Roman"/>
        </w:rPr>
        <w:t>:</w:t>
      </w:r>
    </w:p>
    <w:p w14:paraId="39E51532" w14:textId="77777777" w:rsidR="00C01991" w:rsidRPr="00146C97" w:rsidRDefault="00C01991" w:rsidP="00C01991">
      <w:pPr>
        <w:jc w:val="both"/>
        <w:rPr>
          <w:rFonts w:ascii="Times New Roman" w:hAnsi="Times New Roman"/>
        </w:rPr>
      </w:pPr>
      <w:r w:rsidRPr="00146C97">
        <w:rPr>
          <w:rFonts w:ascii="Times New Roman" w:hAnsi="Times New Roman"/>
        </w:rPr>
        <w:t>Plagiarism is looked at as the presentation of the expressed thought or work of another person as though it is one's own without properly acknowledging that person.</w:t>
      </w:r>
    </w:p>
    <w:p w14:paraId="246AEDFE" w14:textId="77777777" w:rsidR="00C01991" w:rsidRPr="00146C97" w:rsidRDefault="00C01991" w:rsidP="00C01991">
      <w:pPr>
        <w:jc w:val="both"/>
        <w:rPr>
          <w:rFonts w:ascii="Times New Roman" w:hAnsi="Times New Roman"/>
        </w:rPr>
      </w:pPr>
      <w:r w:rsidRPr="00146C97">
        <w:rPr>
          <w:rFonts w:ascii="Times New Roman" w:hAnsi="Times New Roman"/>
        </w:rPr>
        <w:t>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p>
    <w:p w14:paraId="3275BD9B" w14:textId="1AB0800F" w:rsidR="00B533FF" w:rsidRPr="00146C97" w:rsidRDefault="00B533FF" w:rsidP="00C01991"/>
    <w:sectPr w:rsidR="00B533FF" w:rsidRPr="00146C97" w:rsidSect="00EA307C">
      <w:footerReference w:type="default" r:id="rId15"/>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67AB6" w14:textId="77777777" w:rsidR="003F1091" w:rsidRDefault="003F1091" w:rsidP="00686377">
      <w:pPr>
        <w:spacing w:after="0" w:line="240" w:lineRule="auto"/>
      </w:pPr>
      <w:r>
        <w:separator/>
      </w:r>
    </w:p>
  </w:endnote>
  <w:endnote w:type="continuationSeparator" w:id="0">
    <w:p w14:paraId="5A307483" w14:textId="77777777" w:rsidR="003F1091" w:rsidRDefault="003F1091"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14:paraId="4B573CF1" w14:textId="4FDD1691" w:rsidR="00064FEA" w:rsidRDefault="00064F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C6646" w:rsidRPr="00FC6646">
          <w:rPr>
            <w:b/>
            <w:bCs/>
            <w:noProof/>
          </w:rPr>
          <w:t>1</w:t>
        </w:r>
        <w:r>
          <w:rPr>
            <w:b/>
            <w:bCs/>
            <w:noProof/>
          </w:rPr>
          <w:fldChar w:fldCharType="end"/>
        </w:r>
        <w:r>
          <w:rPr>
            <w:b/>
            <w:bCs/>
          </w:rPr>
          <w:t xml:space="preserve"> | </w:t>
        </w:r>
        <w:r>
          <w:rPr>
            <w:color w:val="7F7F7F" w:themeColor="background1" w:themeShade="7F"/>
            <w:spacing w:val="60"/>
          </w:rPr>
          <w:t>Page</w:t>
        </w:r>
      </w:p>
    </w:sdtContent>
  </w:sdt>
  <w:p w14:paraId="6CC9B4A0" w14:textId="77777777" w:rsidR="00064FEA" w:rsidRDefault="00064F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48074" w14:textId="77777777" w:rsidR="003F1091" w:rsidRDefault="003F1091" w:rsidP="00686377">
      <w:pPr>
        <w:spacing w:after="0" w:line="240" w:lineRule="auto"/>
      </w:pPr>
      <w:r>
        <w:separator/>
      </w:r>
    </w:p>
  </w:footnote>
  <w:footnote w:type="continuationSeparator" w:id="0">
    <w:p w14:paraId="6BC360F5" w14:textId="77777777" w:rsidR="003F1091" w:rsidRDefault="003F1091"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D2177"/>
    <w:multiLevelType w:val="hybridMultilevel"/>
    <w:tmpl w:val="69A66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1D0DF3"/>
    <w:multiLevelType w:val="hybridMultilevel"/>
    <w:tmpl w:val="0262B2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2E1B89"/>
    <w:multiLevelType w:val="hybridMultilevel"/>
    <w:tmpl w:val="22242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5BC1"/>
    <w:rsid w:val="000137B8"/>
    <w:rsid w:val="0001777C"/>
    <w:rsid w:val="0002580E"/>
    <w:rsid w:val="0003129A"/>
    <w:rsid w:val="00052FD9"/>
    <w:rsid w:val="00064FEA"/>
    <w:rsid w:val="000674AE"/>
    <w:rsid w:val="00073C1E"/>
    <w:rsid w:val="00073E76"/>
    <w:rsid w:val="00087158"/>
    <w:rsid w:val="00092C95"/>
    <w:rsid w:val="000A1B83"/>
    <w:rsid w:val="000A5E1F"/>
    <w:rsid w:val="000A74D8"/>
    <w:rsid w:val="000B02E9"/>
    <w:rsid w:val="000C58FE"/>
    <w:rsid w:val="000C6DBD"/>
    <w:rsid w:val="000D2C29"/>
    <w:rsid w:val="000E1289"/>
    <w:rsid w:val="000E56AC"/>
    <w:rsid w:val="000F1782"/>
    <w:rsid w:val="000F1C05"/>
    <w:rsid w:val="00104507"/>
    <w:rsid w:val="001125AF"/>
    <w:rsid w:val="00114E54"/>
    <w:rsid w:val="001168C7"/>
    <w:rsid w:val="00120650"/>
    <w:rsid w:val="00123629"/>
    <w:rsid w:val="00134BE3"/>
    <w:rsid w:val="001428D2"/>
    <w:rsid w:val="0014332A"/>
    <w:rsid w:val="00146C97"/>
    <w:rsid w:val="00157C4A"/>
    <w:rsid w:val="00165A8C"/>
    <w:rsid w:val="00167613"/>
    <w:rsid w:val="00170CF0"/>
    <w:rsid w:val="00174BCE"/>
    <w:rsid w:val="00182BAA"/>
    <w:rsid w:val="00190926"/>
    <w:rsid w:val="00191AD0"/>
    <w:rsid w:val="001A25F8"/>
    <w:rsid w:val="001A337C"/>
    <w:rsid w:val="001A49D0"/>
    <w:rsid w:val="001B0932"/>
    <w:rsid w:val="001B1995"/>
    <w:rsid w:val="001B1EE3"/>
    <w:rsid w:val="001B29AE"/>
    <w:rsid w:val="001C3796"/>
    <w:rsid w:val="001C55C7"/>
    <w:rsid w:val="001C70C0"/>
    <w:rsid w:val="001E469F"/>
    <w:rsid w:val="001E545B"/>
    <w:rsid w:val="001E5B9F"/>
    <w:rsid w:val="001F1C8E"/>
    <w:rsid w:val="00204E91"/>
    <w:rsid w:val="0021130C"/>
    <w:rsid w:val="00213C78"/>
    <w:rsid w:val="002172ED"/>
    <w:rsid w:val="00221FD4"/>
    <w:rsid w:val="002232DB"/>
    <w:rsid w:val="00223B54"/>
    <w:rsid w:val="00235697"/>
    <w:rsid w:val="00252661"/>
    <w:rsid w:val="0025279A"/>
    <w:rsid w:val="002545D0"/>
    <w:rsid w:val="00256460"/>
    <w:rsid w:val="0026440A"/>
    <w:rsid w:val="00273EFC"/>
    <w:rsid w:val="002745CA"/>
    <w:rsid w:val="00275C59"/>
    <w:rsid w:val="00276DE3"/>
    <w:rsid w:val="00280EFE"/>
    <w:rsid w:val="00281CCC"/>
    <w:rsid w:val="00291158"/>
    <w:rsid w:val="00293B96"/>
    <w:rsid w:val="002A25E4"/>
    <w:rsid w:val="002B66FF"/>
    <w:rsid w:val="002C7807"/>
    <w:rsid w:val="002D08FC"/>
    <w:rsid w:val="002D1ABE"/>
    <w:rsid w:val="002D2412"/>
    <w:rsid w:val="002E57C5"/>
    <w:rsid w:val="002E5A80"/>
    <w:rsid w:val="00320FAD"/>
    <w:rsid w:val="003336F4"/>
    <w:rsid w:val="00342E38"/>
    <w:rsid w:val="003449F8"/>
    <w:rsid w:val="00346C0B"/>
    <w:rsid w:val="00350342"/>
    <w:rsid w:val="003555C1"/>
    <w:rsid w:val="00362130"/>
    <w:rsid w:val="00362451"/>
    <w:rsid w:val="003629F2"/>
    <w:rsid w:val="00367062"/>
    <w:rsid w:val="00374332"/>
    <w:rsid w:val="00377222"/>
    <w:rsid w:val="003773B5"/>
    <w:rsid w:val="0038745C"/>
    <w:rsid w:val="0039056E"/>
    <w:rsid w:val="00396DF9"/>
    <w:rsid w:val="003A1EFF"/>
    <w:rsid w:val="003A3D9D"/>
    <w:rsid w:val="003A4670"/>
    <w:rsid w:val="003A730E"/>
    <w:rsid w:val="003A74D1"/>
    <w:rsid w:val="003B1242"/>
    <w:rsid w:val="003C0432"/>
    <w:rsid w:val="003C400F"/>
    <w:rsid w:val="003C659A"/>
    <w:rsid w:val="003D09CB"/>
    <w:rsid w:val="003D43D0"/>
    <w:rsid w:val="003E1B0C"/>
    <w:rsid w:val="003E22A9"/>
    <w:rsid w:val="003E6C8F"/>
    <w:rsid w:val="003F0CCA"/>
    <w:rsid w:val="003F1091"/>
    <w:rsid w:val="003F12F1"/>
    <w:rsid w:val="003F2C63"/>
    <w:rsid w:val="004014D2"/>
    <w:rsid w:val="0040268C"/>
    <w:rsid w:val="004036BC"/>
    <w:rsid w:val="00403C6D"/>
    <w:rsid w:val="00405973"/>
    <w:rsid w:val="00406B70"/>
    <w:rsid w:val="0041690C"/>
    <w:rsid w:val="00420DDF"/>
    <w:rsid w:val="004306A1"/>
    <w:rsid w:val="004331D0"/>
    <w:rsid w:val="0043487B"/>
    <w:rsid w:val="00446144"/>
    <w:rsid w:val="00447832"/>
    <w:rsid w:val="004574B6"/>
    <w:rsid w:val="004618D5"/>
    <w:rsid w:val="00461E24"/>
    <w:rsid w:val="00463DF7"/>
    <w:rsid w:val="004661DF"/>
    <w:rsid w:val="00466B89"/>
    <w:rsid w:val="00472A4B"/>
    <w:rsid w:val="00475E1E"/>
    <w:rsid w:val="004832C2"/>
    <w:rsid w:val="00494657"/>
    <w:rsid w:val="004B1B73"/>
    <w:rsid w:val="004B3639"/>
    <w:rsid w:val="004B487E"/>
    <w:rsid w:val="004B701A"/>
    <w:rsid w:val="004C42E7"/>
    <w:rsid w:val="004C51C9"/>
    <w:rsid w:val="004D1DC4"/>
    <w:rsid w:val="004D7002"/>
    <w:rsid w:val="004D7251"/>
    <w:rsid w:val="004E0221"/>
    <w:rsid w:val="004F2787"/>
    <w:rsid w:val="004F38D7"/>
    <w:rsid w:val="004F3A79"/>
    <w:rsid w:val="00500ACD"/>
    <w:rsid w:val="00501601"/>
    <w:rsid w:val="00512B53"/>
    <w:rsid w:val="00514527"/>
    <w:rsid w:val="005245D1"/>
    <w:rsid w:val="0053530E"/>
    <w:rsid w:val="00540867"/>
    <w:rsid w:val="00544E2E"/>
    <w:rsid w:val="00545AD6"/>
    <w:rsid w:val="0055327E"/>
    <w:rsid w:val="005637D7"/>
    <w:rsid w:val="00570F3E"/>
    <w:rsid w:val="0059366F"/>
    <w:rsid w:val="005938E1"/>
    <w:rsid w:val="00596D00"/>
    <w:rsid w:val="005A0DB6"/>
    <w:rsid w:val="005A29BD"/>
    <w:rsid w:val="005B5F0B"/>
    <w:rsid w:val="005C4374"/>
    <w:rsid w:val="005C6391"/>
    <w:rsid w:val="005D0708"/>
    <w:rsid w:val="005D0CAE"/>
    <w:rsid w:val="005E2FC8"/>
    <w:rsid w:val="005E3B76"/>
    <w:rsid w:val="005F0947"/>
    <w:rsid w:val="00611DEF"/>
    <w:rsid w:val="00621906"/>
    <w:rsid w:val="00621F93"/>
    <w:rsid w:val="00630245"/>
    <w:rsid w:val="0063366F"/>
    <w:rsid w:val="006376E5"/>
    <w:rsid w:val="00637CDF"/>
    <w:rsid w:val="00653900"/>
    <w:rsid w:val="00654E04"/>
    <w:rsid w:val="0065501A"/>
    <w:rsid w:val="00661A02"/>
    <w:rsid w:val="00661EBA"/>
    <w:rsid w:val="00662CA1"/>
    <w:rsid w:val="006719C5"/>
    <w:rsid w:val="00680EA8"/>
    <w:rsid w:val="00683B6C"/>
    <w:rsid w:val="00684B42"/>
    <w:rsid w:val="00686377"/>
    <w:rsid w:val="00690CD6"/>
    <w:rsid w:val="00694B5D"/>
    <w:rsid w:val="006B3B25"/>
    <w:rsid w:val="006D55A7"/>
    <w:rsid w:val="006D6A23"/>
    <w:rsid w:val="006D72F2"/>
    <w:rsid w:val="006E141D"/>
    <w:rsid w:val="006E1C75"/>
    <w:rsid w:val="006E3D6F"/>
    <w:rsid w:val="006E53CC"/>
    <w:rsid w:val="006F18AD"/>
    <w:rsid w:val="006F696E"/>
    <w:rsid w:val="006F7879"/>
    <w:rsid w:val="0070191E"/>
    <w:rsid w:val="00701E7C"/>
    <w:rsid w:val="0070225E"/>
    <w:rsid w:val="007030EE"/>
    <w:rsid w:val="0071115C"/>
    <w:rsid w:val="00711734"/>
    <w:rsid w:val="00713B55"/>
    <w:rsid w:val="00715AED"/>
    <w:rsid w:val="0071656C"/>
    <w:rsid w:val="00716C7E"/>
    <w:rsid w:val="00721180"/>
    <w:rsid w:val="007217F8"/>
    <w:rsid w:val="00727378"/>
    <w:rsid w:val="007302E5"/>
    <w:rsid w:val="00743229"/>
    <w:rsid w:val="0074366D"/>
    <w:rsid w:val="00745A33"/>
    <w:rsid w:val="00746EA6"/>
    <w:rsid w:val="007545B0"/>
    <w:rsid w:val="00754DF2"/>
    <w:rsid w:val="00763182"/>
    <w:rsid w:val="0076390D"/>
    <w:rsid w:val="007779D5"/>
    <w:rsid w:val="007A19A9"/>
    <w:rsid w:val="007A70D4"/>
    <w:rsid w:val="007B7B1E"/>
    <w:rsid w:val="007C684A"/>
    <w:rsid w:val="007D3237"/>
    <w:rsid w:val="007D3EC0"/>
    <w:rsid w:val="007D5279"/>
    <w:rsid w:val="007D6141"/>
    <w:rsid w:val="007E457F"/>
    <w:rsid w:val="007F4CAB"/>
    <w:rsid w:val="00800BCB"/>
    <w:rsid w:val="008101BB"/>
    <w:rsid w:val="00810668"/>
    <w:rsid w:val="00813E34"/>
    <w:rsid w:val="00820D57"/>
    <w:rsid w:val="0082258F"/>
    <w:rsid w:val="00832B67"/>
    <w:rsid w:val="00833E83"/>
    <w:rsid w:val="008347B2"/>
    <w:rsid w:val="0083703C"/>
    <w:rsid w:val="008424A7"/>
    <w:rsid w:val="00846195"/>
    <w:rsid w:val="00847EC3"/>
    <w:rsid w:val="008564EE"/>
    <w:rsid w:val="008567CC"/>
    <w:rsid w:val="0085687E"/>
    <w:rsid w:val="008733A8"/>
    <w:rsid w:val="00882C67"/>
    <w:rsid w:val="00891CB4"/>
    <w:rsid w:val="0089236E"/>
    <w:rsid w:val="00892FF0"/>
    <w:rsid w:val="0089310B"/>
    <w:rsid w:val="00893586"/>
    <w:rsid w:val="008960D6"/>
    <w:rsid w:val="008A1F29"/>
    <w:rsid w:val="008D1BAB"/>
    <w:rsid w:val="008E05FA"/>
    <w:rsid w:val="008E6EA0"/>
    <w:rsid w:val="008F0084"/>
    <w:rsid w:val="008F5BE7"/>
    <w:rsid w:val="008F707A"/>
    <w:rsid w:val="0090153D"/>
    <w:rsid w:val="0090685C"/>
    <w:rsid w:val="00921C58"/>
    <w:rsid w:val="0092577C"/>
    <w:rsid w:val="00927648"/>
    <w:rsid w:val="0093124B"/>
    <w:rsid w:val="00942CE4"/>
    <w:rsid w:val="00943168"/>
    <w:rsid w:val="00946AF9"/>
    <w:rsid w:val="00947B2E"/>
    <w:rsid w:val="00947CCC"/>
    <w:rsid w:val="00956BA3"/>
    <w:rsid w:val="00972B5E"/>
    <w:rsid w:val="0097424C"/>
    <w:rsid w:val="009769E2"/>
    <w:rsid w:val="0098239E"/>
    <w:rsid w:val="00990188"/>
    <w:rsid w:val="009A06E3"/>
    <w:rsid w:val="009A2DE3"/>
    <w:rsid w:val="009A4E2F"/>
    <w:rsid w:val="009B095D"/>
    <w:rsid w:val="009B5D21"/>
    <w:rsid w:val="009C5E4B"/>
    <w:rsid w:val="009C7A50"/>
    <w:rsid w:val="009D5218"/>
    <w:rsid w:val="009D79B7"/>
    <w:rsid w:val="009E129E"/>
    <w:rsid w:val="009E18D8"/>
    <w:rsid w:val="009E36E2"/>
    <w:rsid w:val="009E549E"/>
    <w:rsid w:val="009F13CE"/>
    <w:rsid w:val="00A01C29"/>
    <w:rsid w:val="00A30D47"/>
    <w:rsid w:val="00A3467B"/>
    <w:rsid w:val="00A377C5"/>
    <w:rsid w:val="00A438EE"/>
    <w:rsid w:val="00A44EDA"/>
    <w:rsid w:val="00A51138"/>
    <w:rsid w:val="00A60ACC"/>
    <w:rsid w:val="00A60C7C"/>
    <w:rsid w:val="00A62DA1"/>
    <w:rsid w:val="00A660CF"/>
    <w:rsid w:val="00A70AB4"/>
    <w:rsid w:val="00A71930"/>
    <w:rsid w:val="00A84A7C"/>
    <w:rsid w:val="00A902B0"/>
    <w:rsid w:val="00A90CE6"/>
    <w:rsid w:val="00AA0FAA"/>
    <w:rsid w:val="00AA1736"/>
    <w:rsid w:val="00AB2F81"/>
    <w:rsid w:val="00AC39C3"/>
    <w:rsid w:val="00AC5B50"/>
    <w:rsid w:val="00AC7A1C"/>
    <w:rsid w:val="00AD176E"/>
    <w:rsid w:val="00AF1AEF"/>
    <w:rsid w:val="00AF1C9A"/>
    <w:rsid w:val="00AF447A"/>
    <w:rsid w:val="00B0001C"/>
    <w:rsid w:val="00B0293D"/>
    <w:rsid w:val="00B03293"/>
    <w:rsid w:val="00B0446F"/>
    <w:rsid w:val="00B04722"/>
    <w:rsid w:val="00B12052"/>
    <w:rsid w:val="00B12FB3"/>
    <w:rsid w:val="00B141EC"/>
    <w:rsid w:val="00B15167"/>
    <w:rsid w:val="00B17B82"/>
    <w:rsid w:val="00B20274"/>
    <w:rsid w:val="00B30006"/>
    <w:rsid w:val="00B37DCD"/>
    <w:rsid w:val="00B4630B"/>
    <w:rsid w:val="00B50951"/>
    <w:rsid w:val="00B52583"/>
    <w:rsid w:val="00B533FF"/>
    <w:rsid w:val="00B5622D"/>
    <w:rsid w:val="00B56FAB"/>
    <w:rsid w:val="00B64BF5"/>
    <w:rsid w:val="00B65E3C"/>
    <w:rsid w:val="00B6612B"/>
    <w:rsid w:val="00B67F18"/>
    <w:rsid w:val="00B71540"/>
    <w:rsid w:val="00B74615"/>
    <w:rsid w:val="00B8295A"/>
    <w:rsid w:val="00B82FDA"/>
    <w:rsid w:val="00B8501F"/>
    <w:rsid w:val="00BA11E7"/>
    <w:rsid w:val="00BA614F"/>
    <w:rsid w:val="00BB136C"/>
    <w:rsid w:val="00BB227A"/>
    <w:rsid w:val="00BC25F0"/>
    <w:rsid w:val="00BC2D35"/>
    <w:rsid w:val="00BC45CF"/>
    <w:rsid w:val="00BC5B3E"/>
    <w:rsid w:val="00BF0DB5"/>
    <w:rsid w:val="00BF285E"/>
    <w:rsid w:val="00C00FC1"/>
    <w:rsid w:val="00C01991"/>
    <w:rsid w:val="00C07CB5"/>
    <w:rsid w:val="00C23548"/>
    <w:rsid w:val="00C31680"/>
    <w:rsid w:val="00C4298C"/>
    <w:rsid w:val="00C43219"/>
    <w:rsid w:val="00C464B0"/>
    <w:rsid w:val="00C75FD0"/>
    <w:rsid w:val="00C84DC6"/>
    <w:rsid w:val="00C85F68"/>
    <w:rsid w:val="00C86EA9"/>
    <w:rsid w:val="00C93C93"/>
    <w:rsid w:val="00C956BA"/>
    <w:rsid w:val="00CA0410"/>
    <w:rsid w:val="00CA63C1"/>
    <w:rsid w:val="00CB0B91"/>
    <w:rsid w:val="00CB15BE"/>
    <w:rsid w:val="00CB3D09"/>
    <w:rsid w:val="00CB5777"/>
    <w:rsid w:val="00CB75A2"/>
    <w:rsid w:val="00CC09C1"/>
    <w:rsid w:val="00CC7292"/>
    <w:rsid w:val="00CD6F70"/>
    <w:rsid w:val="00CD7037"/>
    <w:rsid w:val="00CE55FE"/>
    <w:rsid w:val="00CF0F1F"/>
    <w:rsid w:val="00CF527B"/>
    <w:rsid w:val="00CF68AC"/>
    <w:rsid w:val="00CF6C6D"/>
    <w:rsid w:val="00D0453A"/>
    <w:rsid w:val="00D04D75"/>
    <w:rsid w:val="00D129FF"/>
    <w:rsid w:val="00D170EB"/>
    <w:rsid w:val="00D215CF"/>
    <w:rsid w:val="00D21FF1"/>
    <w:rsid w:val="00D22D91"/>
    <w:rsid w:val="00D415F5"/>
    <w:rsid w:val="00D41735"/>
    <w:rsid w:val="00D4417D"/>
    <w:rsid w:val="00D47496"/>
    <w:rsid w:val="00D505D4"/>
    <w:rsid w:val="00D52564"/>
    <w:rsid w:val="00D52AAB"/>
    <w:rsid w:val="00D5566C"/>
    <w:rsid w:val="00D63513"/>
    <w:rsid w:val="00D663D2"/>
    <w:rsid w:val="00D6797E"/>
    <w:rsid w:val="00D74DE3"/>
    <w:rsid w:val="00D854B5"/>
    <w:rsid w:val="00D86F46"/>
    <w:rsid w:val="00D900CF"/>
    <w:rsid w:val="00DB7E75"/>
    <w:rsid w:val="00DC1BCE"/>
    <w:rsid w:val="00DC5639"/>
    <w:rsid w:val="00DD4FCD"/>
    <w:rsid w:val="00DD6B99"/>
    <w:rsid w:val="00DE26E2"/>
    <w:rsid w:val="00DF190B"/>
    <w:rsid w:val="00DF517B"/>
    <w:rsid w:val="00DF6254"/>
    <w:rsid w:val="00E1434A"/>
    <w:rsid w:val="00E155BF"/>
    <w:rsid w:val="00E16BFC"/>
    <w:rsid w:val="00E16D12"/>
    <w:rsid w:val="00E270CA"/>
    <w:rsid w:val="00E30061"/>
    <w:rsid w:val="00E33F6A"/>
    <w:rsid w:val="00E379BD"/>
    <w:rsid w:val="00E4131A"/>
    <w:rsid w:val="00E43832"/>
    <w:rsid w:val="00E44028"/>
    <w:rsid w:val="00E51D32"/>
    <w:rsid w:val="00E5718A"/>
    <w:rsid w:val="00E714B7"/>
    <w:rsid w:val="00E737BD"/>
    <w:rsid w:val="00E7388F"/>
    <w:rsid w:val="00E87A61"/>
    <w:rsid w:val="00E9132B"/>
    <w:rsid w:val="00E9408C"/>
    <w:rsid w:val="00E9788E"/>
    <w:rsid w:val="00EA307C"/>
    <w:rsid w:val="00EA6520"/>
    <w:rsid w:val="00EB18C8"/>
    <w:rsid w:val="00EC033B"/>
    <w:rsid w:val="00EC735E"/>
    <w:rsid w:val="00EC760E"/>
    <w:rsid w:val="00ED047D"/>
    <w:rsid w:val="00ED7086"/>
    <w:rsid w:val="00EE0828"/>
    <w:rsid w:val="00EE12EA"/>
    <w:rsid w:val="00EE50EC"/>
    <w:rsid w:val="00F0192D"/>
    <w:rsid w:val="00F112DA"/>
    <w:rsid w:val="00F12D0A"/>
    <w:rsid w:val="00F2186C"/>
    <w:rsid w:val="00F3017A"/>
    <w:rsid w:val="00F3126F"/>
    <w:rsid w:val="00F317F2"/>
    <w:rsid w:val="00F366F2"/>
    <w:rsid w:val="00F510B5"/>
    <w:rsid w:val="00F6185D"/>
    <w:rsid w:val="00F61FCA"/>
    <w:rsid w:val="00F65FF2"/>
    <w:rsid w:val="00F668C6"/>
    <w:rsid w:val="00F72E46"/>
    <w:rsid w:val="00F756DD"/>
    <w:rsid w:val="00F758D7"/>
    <w:rsid w:val="00F847B7"/>
    <w:rsid w:val="00F853CE"/>
    <w:rsid w:val="00F97869"/>
    <w:rsid w:val="00FA1C5D"/>
    <w:rsid w:val="00FA1E70"/>
    <w:rsid w:val="00FA1FBA"/>
    <w:rsid w:val="00FA71A7"/>
    <w:rsid w:val="00FB426A"/>
    <w:rsid w:val="00FC395B"/>
    <w:rsid w:val="00FC6646"/>
    <w:rsid w:val="00FC67C4"/>
    <w:rsid w:val="00FD0370"/>
    <w:rsid w:val="00FD3E2D"/>
    <w:rsid w:val="00FE2381"/>
    <w:rsid w:val="00FE53C5"/>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7E457F"/>
  </w:style>
  <w:style w:type="paragraph" w:customStyle="1" w:styleId="Default">
    <w:name w:val="Default"/>
    <w:rsid w:val="00CD7037"/>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character" w:styleId="HTMLCite">
    <w:name w:val="HTML Cite"/>
    <w:uiPriority w:val="99"/>
    <w:unhideWhenUsed/>
    <w:rsid w:val="00AC39C3"/>
    <w:rPr>
      <w:i w:val="0"/>
      <w:iCs w:val="0"/>
      <w:color w:val="0E7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usinessworld.in/businessworld/businessworld/bw/Busin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bef.org/indiaatglance.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nowledge.wharton.upenn.edu/ind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ckinseyquarterly.com/"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www.ge.com/compan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EBE4-8B9E-4827-85B4-7B761A23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Ashish Thukral</cp:lastModifiedBy>
  <cp:revision>5</cp:revision>
  <cp:lastPrinted>2019-01-07T04:04:00Z</cp:lastPrinted>
  <dcterms:created xsi:type="dcterms:W3CDTF">2019-01-07T04:05:00Z</dcterms:created>
  <dcterms:modified xsi:type="dcterms:W3CDTF">2019-01-14T06:38:00Z</dcterms:modified>
</cp:coreProperties>
</file>