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8EEE" w14:textId="77777777" w:rsidR="00305296" w:rsidRDefault="00305296" w:rsidP="003660ED">
      <w:pPr>
        <w:pStyle w:val="NoSpacing"/>
        <w:jc w:val="center"/>
      </w:pPr>
      <w:bookmarkStart w:id="0" w:name="_GoBack"/>
      <w:bookmarkEnd w:id="0"/>
      <w:r w:rsidRPr="003C7743">
        <w:rPr>
          <w:noProof/>
          <w:lang w:val="en-US"/>
        </w:rPr>
        <w:drawing>
          <wp:inline distT="0" distB="0" distL="0" distR="0" wp14:anchorId="6D1E2358" wp14:editId="383ED9C2">
            <wp:extent cx="2057400" cy="609600"/>
            <wp:effectExtent l="0" t="0" r="0"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srcRect/>
                    <a:stretch>
                      <a:fillRect/>
                    </a:stretch>
                  </pic:blipFill>
                  <pic:spPr bwMode="auto">
                    <a:xfrm>
                      <a:off x="0" y="0"/>
                      <a:ext cx="2057400" cy="609600"/>
                    </a:xfrm>
                    <a:prstGeom prst="rect">
                      <a:avLst/>
                    </a:prstGeom>
                    <a:noFill/>
                    <a:ln w="9525">
                      <a:noFill/>
                      <a:miter lim="800000"/>
                      <a:headEnd/>
                      <a:tailEnd/>
                    </a:ln>
                  </pic:spPr>
                </pic:pic>
              </a:graphicData>
            </a:graphic>
          </wp:inline>
        </w:drawing>
      </w:r>
    </w:p>
    <w:p w14:paraId="610119B3" w14:textId="77777777" w:rsidR="00305296" w:rsidRDefault="00305296" w:rsidP="00BD6605">
      <w:pPr>
        <w:spacing w:after="0" w:line="240" w:lineRule="auto"/>
        <w:jc w:val="center"/>
        <w:rPr>
          <w:rFonts w:ascii="Times New Roman" w:hAnsi="Times New Roman"/>
          <w:b/>
          <w:sz w:val="24"/>
          <w:szCs w:val="24"/>
        </w:rPr>
      </w:pPr>
    </w:p>
    <w:p w14:paraId="0243CEAF" w14:textId="330D1316" w:rsidR="00BD6605" w:rsidRPr="00AC582C" w:rsidRDefault="00BD6605" w:rsidP="00BD6605">
      <w:pPr>
        <w:spacing w:after="0" w:line="240" w:lineRule="auto"/>
        <w:jc w:val="center"/>
        <w:rPr>
          <w:rFonts w:ascii="Times New Roman" w:hAnsi="Times New Roman"/>
          <w:b/>
          <w:sz w:val="24"/>
          <w:szCs w:val="24"/>
        </w:rPr>
      </w:pPr>
      <w:r w:rsidRPr="00457169">
        <w:rPr>
          <w:rFonts w:ascii="Times New Roman" w:hAnsi="Times New Roman"/>
          <w:b/>
          <w:sz w:val="24"/>
          <w:szCs w:val="24"/>
        </w:rPr>
        <w:t>J</w:t>
      </w:r>
      <w:r w:rsidR="00C2365D">
        <w:rPr>
          <w:rFonts w:ascii="Times New Roman" w:hAnsi="Times New Roman"/>
          <w:b/>
          <w:sz w:val="24"/>
          <w:szCs w:val="24"/>
        </w:rPr>
        <w:t xml:space="preserve">AIPURIA INSTITUTE OF </w:t>
      </w:r>
      <w:r w:rsidR="00C2365D" w:rsidRPr="00AC582C">
        <w:rPr>
          <w:rFonts w:ascii="Times New Roman" w:hAnsi="Times New Roman"/>
          <w:b/>
          <w:sz w:val="24"/>
          <w:szCs w:val="24"/>
        </w:rPr>
        <w:t>MANAGEMENT,</w:t>
      </w:r>
      <w:r w:rsidRPr="00AC582C">
        <w:rPr>
          <w:rFonts w:ascii="Times New Roman" w:hAnsi="Times New Roman"/>
          <w:b/>
          <w:sz w:val="24"/>
          <w:szCs w:val="24"/>
        </w:rPr>
        <w:t xml:space="preserve"> </w:t>
      </w:r>
      <w:r w:rsidR="00C2365D" w:rsidRPr="00AC582C">
        <w:rPr>
          <w:rFonts w:ascii="Times New Roman" w:hAnsi="Times New Roman"/>
          <w:b/>
          <w:sz w:val="24"/>
          <w:szCs w:val="24"/>
        </w:rPr>
        <w:t>NOID</w:t>
      </w:r>
      <w:r w:rsidR="00AC582C" w:rsidRPr="00AC582C">
        <w:rPr>
          <w:rFonts w:ascii="Times New Roman" w:hAnsi="Times New Roman"/>
          <w:b/>
          <w:sz w:val="24"/>
          <w:szCs w:val="24"/>
        </w:rPr>
        <w:t>A</w:t>
      </w:r>
    </w:p>
    <w:p w14:paraId="7E5CBD34" w14:textId="0C5D7F8C" w:rsidR="00BD6605" w:rsidRDefault="004E746D" w:rsidP="00BD6605">
      <w:pPr>
        <w:spacing w:after="0" w:line="240" w:lineRule="auto"/>
        <w:jc w:val="center"/>
        <w:rPr>
          <w:rFonts w:ascii="Times New Roman" w:hAnsi="Times New Roman"/>
          <w:b/>
          <w:bCs/>
          <w:color w:val="000000" w:themeColor="text1"/>
          <w:sz w:val="24"/>
          <w:szCs w:val="24"/>
        </w:rPr>
      </w:pPr>
      <w:r>
        <w:rPr>
          <w:rFonts w:ascii="Times New Roman" w:hAnsi="Times New Roman" w:cs="Times New Roman"/>
          <w:b/>
          <w:bCs/>
          <w:sz w:val="24"/>
          <w:szCs w:val="24"/>
        </w:rPr>
        <w:t>PGDM</w:t>
      </w:r>
      <w:r w:rsidR="009D7557">
        <w:rPr>
          <w:rFonts w:ascii="Times New Roman" w:hAnsi="Times New Roman" w:cs="Times New Roman"/>
          <w:b/>
          <w:bCs/>
          <w:sz w:val="24"/>
          <w:szCs w:val="24"/>
        </w:rPr>
        <w:t>(M)</w:t>
      </w:r>
      <w:r w:rsidR="00BD6605" w:rsidRPr="00AC582C">
        <w:rPr>
          <w:rFonts w:ascii="Times New Roman" w:hAnsi="Times New Roman"/>
          <w:b/>
          <w:bCs/>
          <w:sz w:val="24"/>
          <w:szCs w:val="24"/>
          <w:shd w:val="clear" w:color="auto" w:fill="FFFFFF" w:themeFill="background1"/>
        </w:rPr>
        <w:t>;</w:t>
      </w:r>
      <w:r w:rsidR="00BD6605" w:rsidRPr="00AC582C">
        <w:rPr>
          <w:rFonts w:ascii="Times New Roman" w:hAnsi="Times New Roman"/>
          <w:b/>
          <w:sz w:val="24"/>
          <w:szCs w:val="24"/>
        </w:rPr>
        <w:t xml:space="preserve"> TRIMESTER II; ACADEMIC YEAR </w:t>
      </w:r>
      <w:r w:rsidR="00BD6605" w:rsidRPr="00AC582C">
        <w:rPr>
          <w:rFonts w:ascii="Times New Roman" w:hAnsi="Times New Roman"/>
          <w:b/>
          <w:bCs/>
          <w:color w:val="000000" w:themeColor="text1"/>
          <w:sz w:val="24"/>
          <w:szCs w:val="24"/>
        </w:rPr>
        <w:t>2021-22</w:t>
      </w:r>
    </w:p>
    <w:p w14:paraId="46D3657C" w14:textId="77777777" w:rsidR="00C2365D" w:rsidRDefault="00C2365D" w:rsidP="00BD6605">
      <w:pPr>
        <w:spacing w:after="0" w:line="240" w:lineRule="auto"/>
        <w:jc w:val="center"/>
        <w:rPr>
          <w:rFonts w:ascii="Times New Roman" w:hAnsi="Times New Roman"/>
          <w:b/>
          <w:sz w:val="24"/>
          <w:szCs w:val="24"/>
        </w:rPr>
      </w:pPr>
    </w:p>
    <w:p w14:paraId="36E91EB0" w14:textId="77777777" w:rsidR="0032675E" w:rsidRPr="00457169" w:rsidRDefault="0032675E" w:rsidP="0032675E">
      <w:pPr>
        <w:spacing w:after="0" w:line="240" w:lineRule="auto"/>
        <w:rPr>
          <w:rFonts w:ascii="Times New Roman" w:hAnsi="Times New Roman"/>
          <w:b/>
          <w:sz w:val="24"/>
          <w:szCs w:val="24"/>
        </w:rPr>
      </w:pPr>
      <w:r>
        <w:rPr>
          <w:rFonts w:ascii="Times New Roman" w:hAnsi="Times New Roman"/>
          <w:b/>
          <w:sz w:val="24"/>
          <w:szCs w:val="24"/>
        </w:rPr>
        <w:t>Course Information:</w:t>
      </w:r>
    </w:p>
    <w:tbl>
      <w:tblPr>
        <w:tblStyle w:val="TableGrid"/>
        <w:tblpPr w:leftFromText="180" w:rightFromText="180" w:vertAnchor="text" w:horzAnchor="margin" w:tblpXSpec="center" w:tblpY="139"/>
        <w:tblW w:w="9606" w:type="dxa"/>
        <w:tblLook w:val="04A0" w:firstRow="1" w:lastRow="0" w:firstColumn="1" w:lastColumn="0" w:noHBand="0" w:noVBand="1"/>
      </w:tblPr>
      <w:tblGrid>
        <w:gridCol w:w="4646"/>
        <w:gridCol w:w="4960"/>
      </w:tblGrid>
      <w:tr w:rsidR="00BD6605" w:rsidRPr="00457169" w14:paraId="40F82FCA" w14:textId="77777777" w:rsidTr="00D850D6">
        <w:tc>
          <w:tcPr>
            <w:tcW w:w="4646" w:type="dxa"/>
          </w:tcPr>
          <w:p w14:paraId="284B1B35"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Code and Title</w:t>
            </w:r>
          </w:p>
        </w:tc>
        <w:tc>
          <w:tcPr>
            <w:tcW w:w="4960" w:type="dxa"/>
          </w:tcPr>
          <w:p w14:paraId="645F8EDA" w14:textId="33D53445" w:rsidR="00BD6605" w:rsidRPr="00457169" w:rsidRDefault="00AC582C" w:rsidP="00C2365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spacing w:val="3"/>
                <w:sz w:val="24"/>
                <w:szCs w:val="24"/>
              </w:rPr>
              <w:t>20302</w:t>
            </w:r>
            <w:r w:rsidR="00BD6605" w:rsidRPr="00457169">
              <w:rPr>
                <w:rFonts w:ascii="Times New Roman" w:hAnsi="Times New Roman"/>
                <w:color w:val="000000" w:themeColor="text1"/>
                <w:spacing w:val="3"/>
                <w:sz w:val="24"/>
                <w:szCs w:val="24"/>
              </w:rPr>
              <w:t>, Managing Human Resources</w:t>
            </w:r>
          </w:p>
        </w:tc>
      </w:tr>
      <w:tr w:rsidR="00BD6605" w:rsidRPr="00457169" w14:paraId="362292F1" w14:textId="77777777" w:rsidTr="00D850D6">
        <w:tc>
          <w:tcPr>
            <w:tcW w:w="4646" w:type="dxa"/>
          </w:tcPr>
          <w:p w14:paraId="0C4E361F"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Credits</w:t>
            </w:r>
          </w:p>
        </w:tc>
        <w:tc>
          <w:tcPr>
            <w:tcW w:w="4960" w:type="dxa"/>
          </w:tcPr>
          <w:p w14:paraId="2F7EFFA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03</w:t>
            </w:r>
          </w:p>
        </w:tc>
      </w:tr>
      <w:tr w:rsidR="00BD6605" w:rsidRPr="00457169" w14:paraId="7F25E6E8" w14:textId="77777777" w:rsidTr="00D850D6">
        <w:tc>
          <w:tcPr>
            <w:tcW w:w="4646" w:type="dxa"/>
          </w:tcPr>
          <w:p w14:paraId="676C0941"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Term and Year</w:t>
            </w:r>
          </w:p>
        </w:tc>
        <w:tc>
          <w:tcPr>
            <w:tcW w:w="4960" w:type="dxa"/>
          </w:tcPr>
          <w:p w14:paraId="36ABFD6C" w14:textId="77777777" w:rsidR="00BD6605" w:rsidRPr="00457169" w:rsidRDefault="005B5AC9" w:rsidP="00C2365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II Term, 2021</w:t>
            </w:r>
          </w:p>
        </w:tc>
      </w:tr>
      <w:tr w:rsidR="00BD6605" w:rsidRPr="00457169" w14:paraId="754AFFB4" w14:textId="77777777" w:rsidTr="00D850D6">
        <w:tc>
          <w:tcPr>
            <w:tcW w:w="4646" w:type="dxa"/>
          </w:tcPr>
          <w:p w14:paraId="6C1847D7"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Pre-requisite(s)</w:t>
            </w:r>
          </w:p>
        </w:tc>
        <w:tc>
          <w:tcPr>
            <w:tcW w:w="4960" w:type="dxa"/>
          </w:tcPr>
          <w:p w14:paraId="7A890328" w14:textId="2832F95D"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OB</w:t>
            </w:r>
            <w:r w:rsidR="002971B1">
              <w:rPr>
                <w:rFonts w:ascii="Times New Roman" w:hAnsi="Times New Roman"/>
                <w:color w:val="000000" w:themeColor="text1"/>
                <w:spacing w:val="3"/>
                <w:sz w:val="24"/>
                <w:szCs w:val="24"/>
              </w:rPr>
              <w:t xml:space="preserve"> Course</w:t>
            </w:r>
          </w:p>
        </w:tc>
      </w:tr>
      <w:tr w:rsidR="00BD6605" w:rsidRPr="00457169" w14:paraId="2838B66C" w14:textId="77777777" w:rsidTr="00D850D6">
        <w:tc>
          <w:tcPr>
            <w:tcW w:w="4646" w:type="dxa"/>
          </w:tcPr>
          <w:p w14:paraId="59408510"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Requirement(s)</w:t>
            </w:r>
          </w:p>
        </w:tc>
        <w:tc>
          <w:tcPr>
            <w:tcW w:w="4960" w:type="dxa"/>
          </w:tcPr>
          <w:p w14:paraId="1B3DAD94"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w:t>
            </w:r>
          </w:p>
        </w:tc>
      </w:tr>
      <w:tr w:rsidR="00BD6605" w:rsidRPr="00457169" w14:paraId="31AF5479" w14:textId="77777777" w:rsidTr="00D850D6">
        <w:tc>
          <w:tcPr>
            <w:tcW w:w="4646" w:type="dxa"/>
          </w:tcPr>
          <w:p w14:paraId="22BB14C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Schedule (day and time of class)</w:t>
            </w:r>
          </w:p>
        </w:tc>
        <w:tc>
          <w:tcPr>
            <w:tcW w:w="4960" w:type="dxa"/>
          </w:tcPr>
          <w:p w14:paraId="7E197520"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Please refer to the Class schedule </w:t>
            </w:r>
          </w:p>
        </w:tc>
      </w:tr>
      <w:tr w:rsidR="00BD6605" w:rsidRPr="00457169" w14:paraId="4409BA50" w14:textId="77777777" w:rsidTr="00D850D6">
        <w:tc>
          <w:tcPr>
            <w:tcW w:w="4646" w:type="dxa"/>
          </w:tcPr>
          <w:p w14:paraId="2E486593"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Classroom # (Location)</w:t>
            </w:r>
          </w:p>
        </w:tc>
        <w:tc>
          <w:tcPr>
            <w:tcW w:w="4960" w:type="dxa"/>
          </w:tcPr>
          <w:p w14:paraId="2A6D740C"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As per Time Table or Notified otherwise</w:t>
            </w:r>
          </w:p>
        </w:tc>
      </w:tr>
      <w:tr w:rsidR="00BD6605" w:rsidRPr="00457169" w14:paraId="212C9B9D" w14:textId="77777777" w:rsidTr="00D850D6">
        <w:tc>
          <w:tcPr>
            <w:tcW w:w="4646" w:type="dxa"/>
          </w:tcPr>
          <w:p w14:paraId="443D739E"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w:t>
            </w:r>
          </w:p>
        </w:tc>
        <w:tc>
          <w:tcPr>
            <w:tcW w:w="4960" w:type="dxa"/>
            <w:shd w:val="clear" w:color="auto" w:fill="FFFFFF" w:themeFill="background1"/>
          </w:tcPr>
          <w:p w14:paraId="0489451A" w14:textId="326EEB64" w:rsidR="00BD6605" w:rsidRPr="00457169" w:rsidRDefault="006C26ED" w:rsidP="00C2365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Dr Swati Agrawal</w:t>
            </w:r>
          </w:p>
        </w:tc>
      </w:tr>
      <w:tr w:rsidR="00BD6605" w:rsidRPr="00457169" w14:paraId="0861167C" w14:textId="77777777" w:rsidTr="00D850D6">
        <w:tc>
          <w:tcPr>
            <w:tcW w:w="4646" w:type="dxa"/>
          </w:tcPr>
          <w:p w14:paraId="475A8D1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Instructor Email</w:t>
            </w:r>
          </w:p>
        </w:tc>
        <w:tc>
          <w:tcPr>
            <w:tcW w:w="4960" w:type="dxa"/>
            <w:shd w:val="clear" w:color="auto" w:fill="FFFFFF" w:themeFill="background1"/>
          </w:tcPr>
          <w:p w14:paraId="77E4320D" w14:textId="614A084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 </w:t>
            </w:r>
            <w:r w:rsidR="006C26ED">
              <w:rPr>
                <w:rFonts w:ascii="Times New Roman" w:hAnsi="Times New Roman"/>
                <w:color w:val="000000" w:themeColor="text1"/>
                <w:spacing w:val="3"/>
                <w:sz w:val="24"/>
                <w:szCs w:val="24"/>
              </w:rPr>
              <w:t>Swati.agrawal@jaipuria.ac.in</w:t>
            </w:r>
          </w:p>
        </w:tc>
      </w:tr>
      <w:tr w:rsidR="00BD6605" w:rsidRPr="00457169" w14:paraId="24A66CAF" w14:textId="77777777" w:rsidTr="00D850D6">
        <w:tc>
          <w:tcPr>
            <w:tcW w:w="4646" w:type="dxa"/>
          </w:tcPr>
          <w:p w14:paraId="0FA84CF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 Phone (Office)</w:t>
            </w:r>
          </w:p>
        </w:tc>
        <w:tc>
          <w:tcPr>
            <w:tcW w:w="4960" w:type="dxa"/>
            <w:shd w:val="clear" w:color="auto" w:fill="FFFFFF" w:themeFill="background1"/>
          </w:tcPr>
          <w:p w14:paraId="469D893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BD6605" w:rsidRPr="00457169" w14:paraId="375E2104" w14:textId="77777777" w:rsidTr="00D850D6">
        <w:tc>
          <w:tcPr>
            <w:tcW w:w="4646" w:type="dxa"/>
          </w:tcPr>
          <w:p w14:paraId="1FA43DA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Student Consultation Hours</w:t>
            </w:r>
          </w:p>
        </w:tc>
        <w:tc>
          <w:tcPr>
            <w:tcW w:w="4960" w:type="dxa"/>
          </w:tcPr>
          <w:p w14:paraId="7ADE25D4"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As notified</w:t>
            </w:r>
          </w:p>
        </w:tc>
      </w:tr>
      <w:tr w:rsidR="00BD6605" w:rsidRPr="00457169" w14:paraId="302B6150" w14:textId="77777777" w:rsidTr="00D850D6">
        <w:tc>
          <w:tcPr>
            <w:tcW w:w="4646" w:type="dxa"/>
            <w:shd w:val="clear" w:color="auto" w:fill="FFFFFF" w:themeFill="background1"/>
          </w:tcPr>
          <w:p w14:paraId="3125589E" w14:textId="77777777" w:rsidR="00BD6605" w:rsidRPr="00457169" w:rsidRDefault="00BD6605" w:rsidP="00C2365D">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Office location</w:t>
            </w:r>
          </w:p>
        </w:tc>
        <w:tc>
          <w:tcPr>
            <w:tcW w:w="4960" w:type="dxa"/>
            <w:shd w:val="clear" w:color="auto" w:fill="FFFFFF" w:themeFill="background1"/>
          </w:tcPr>
          <w:p w14:paraId="00C567CA" w14:textId="77777777" w:rsidR="00BD6605" w:rsidRPr="00457169" w:rsidRDefault="00BD6605" w:rsidP="00C2365D">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p>
        </w:tc>
      </w:tr>
    </w:tbl>
    <w:p w14:paraId="58695BD3" w14:textId="7D50D31A" w:rsidR="00C2365D" w:rsidRPr="002D58EC" w:rsidRDefault="00C2365D" w:rsidP="002D58EC">
      <w:pPr>
        <w:spacing w:after="0" w:line="240" w:lineRule="auto"/>
        <w:jc w:val="both"/>
        <w:rPr>
          <w:rFonts w:ascii="Times New Roman" w:hAnsi="Times New Roman"/>
          <w:b/>
          <w:bCs/>
          <w:sz w:val="24"/>
          <w:szCs w:val="24"/>
        </w:rPr>
      </w:pPr>
    </w:p>
    <w:p w14:paraId="5CF4A426" w14:textId="77777777" w:rsidR="00BD6605" w:rsidRPr="00457169" w:rsidRDefault="00BD6605" w:rsidP="00BD6605">
      <w:pPr>
        <w:pStyle w:val="ListParagraph"/>
        <w:numPr>
          <w:ilvl w:val="0"/>
          <w:numId w:val="2"/>
        </w:numPr>
        <w:spacing w:after="0" w:line="240" w:lineRule="auto"/>
        <w:jc w:val="both"/>
        <w:rPr>
          <w:rFonts w:ascii="Times New Roman" w:hAnsi="Times New Roman"/>
          <w:b/>
          <w:bCs/>
          <w:sz w:val="24"/>
          <w:szCs w:val="24"/>
        </w:rPr>
      </w:pPr>
      <w:r w:rsidRPr="00457169">
        <w:rPr>
          <w:rFonts w:ascii="Times New Roman" w:hAnsi="Times New Roman"/>
          <w:b/>
          <w:bCs/>
          <w:sz w:val="24"/>
          <w:szCs w:val="24"/>
        </w:rPr>
        <w:t xml:space="preserve">Course Overview </w:t>
      </w:r>
    </w:p>
    <w:p w14:paraId="304A3CF1" w14:textId="77777777" w:rsidR="00BD6605" w:rsidRPr="00457169" w:rsidRDefault="00BD6605" w:rsidP="00BD6605">
      <w:pPr>
        <w:spacing w:after="0" w:line="240" w:lineRule="auto"/>
        <w:ind w:left="360"/>
        <w:jc w:val="both"/>
        <w:rPr>
          <w:rFonts w:ascii="Times New Roman" w:hAnsi="Times New Roman"/>
          <w:sz w:val="24"/>
          <w:szCs w:val="24"/>
        </w:rPr>
      </w:pPr>
    </w:p>
    <w:p w14:paraId="2B10BC0C" w14:textId="77777777" w:rsidR="00BD6605" w:rsidRDefault="00BD6605" w:rsidP="00BD6605">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 xml:space="preserve">Considering, “Every Line Manager as People Manager” in today’s changing business landscape and organizational setups, it is the need of the hour to understand the HR’s business partnership role for delivering on both the front, HRM and bottom-line simultaneously. The Managing Human Resources course is designed to expose students to learn the intricacies of managing HR across verticals such as; acquiring talent, training, developing, managing performance, compensating, rewarding and recognizing talents. The smooth management of these HR functions lead to enhanced employee motivation and satisfaction that leverage healthy employer-employee relations in the long-run.  </w:t>
      </w:r>
    </w:p>
    <w:p w14:paraId="3C0AF1AD" w14:textId="77777777" w:rsidR="00EF6C48" w:rsidRPr="00457169" w:rsidRDefault="00EF6C48" w:rsidP="00BD6605">
      <w:pPr>
        <w:spacing w:after="0" w:line="240" w:lineRule="auto"/>
        <w:jc w:val="both"/>
        <w:rPr>
          <w:rFonts w:ascii="Times New Roman" w:eastAsia="Arial Unicode MS" w:hAnsi="Times New Roman"/>
          <w:sz w:val="24"/>
          <w:szCs w:val="24"/>
        </w:rPr>
      </w:pPr>
    </w:p>
    <w:p w14:paraId="0AE6411C" w14:textId="77777777" w:rsidR="00BD6605" w:rsidRPr="00457169" w:rsidRDefault="00BD6605" w:rsidP="00BD6605">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The course stems out of understanding basic premise of business, its linkage with human resources amidst global competitiveness, technological change and industrial transition. The course will be able to establish concepts &amp; skills required for advanced level of HR courses. Students will be encouraged to develop their analytical skills while appreciating and understanding the basic HRM frameworks and functions. Treatment of the course through line-managers’ perspective will broaden perceptions of both, HR and non-HR students, all together.</w:t>
      </w:r>
    </w:p>
    <w:p w14:paraId="3E5C78AF" w14:textId="77777777" w:rsidR="00BD6605" w:rsidRPr="00457169" w:rsidRDefault="00BD6605" w:rsidP="00BD6605">
      <w:pPr>
        <w:pStyle w:val="ListParagraph"/>
        <w:spacing w:after="0" w:line="240" w:lineRule="auto"/>
        <w:ind w:left="0"/>
        <w:jc w:val="both"/>
        <w:rPr>
          <w:rFonts w:ascii="Times New Roman" w:hAnsi="Times New Roman"/>
          <w:sz w:val="24"/>
          <w:szCs w:val="24"/>
        </w:rPr>
      </w:pPr>
    </w:p>
    <w:p w14:paraId="7C8E9D2C" w14:textId="77777777" w:rsidR="00BD6605" w:rsidRPr="00457169" w:rsidRDefault="00BD6605" w:rsidP="00BD6605">
      <w:pPr>
        <w:pStyle w:val="ListParagraph"/>
        <w:spacing w:after="0" w:line="240" w:lineRule="auto"/>
        <w:ind w:left="0"/>
        <w:jc w:val="both"/>
        <w:rPr>
          <w:rFonts w:ascii="Times New Roman" w:hAnsi="Times New Roman"/>
          <w:sz w:val="24"/>
          <w:szCs w:val="24"/>
        </w:rPr>
      </w:pPr>
      <w:r w:rsidRPr="00457169">
        <w:rPr>
          <w:rFonts w:ascii="Times New Roman" w:hAnsi="Times New Roman"/>
          <w:sz w:val="24"/>
          <w:szCs w:val="24"/>
        </w:rPr>
        <w:t>Though the course primarily focuses on developing basic understanding of people management gamut and primary functions skills from line perspective, this basic MHR course would also help the students judiciously choose their HR electives in the second year as to master their preferred choice. The basic skills learned in this course will be complete while studying functional electives of their choices.</w:t>
      </w:r>
    </w:p>
    <w:p w14:paraId="0630ABC1" w14:textId="77777777" w:rsidR="00BD6605" w:rsidRPr="00457169" w:rsidRDefault="00BD6605" w:rsidP="00BD6605">
      <w:pPr>
        <w:pStyle w:val="ListParagraph"/>
        <w:spacing w:after="0" w:line="360" w:lineRule="auto"/>
        <w:ind w:left="0"/>
        <w:jc w:val="both"/>
        <w:rPr>
          <w:rFonts w:ascii="Times New Roman" w:hAnsi="Times New Roman"/>
          <w:sz w:val="24"/>
          <w:szCs w:val="24"/>
        </w:rPr>
      </w:pPr>
    </w:p>
    <w:p w14:paraId="1439CDE1" w14:textId="77777777" w:rsidR="00BD6605" w:rsidRPr="00457169" w:rsidRDefault="00BD6605" w:rsidP="00BD6605">
      <w:pPr>
        <w:widowControl w:val="0"/>
        <w:autoSpaceDE w:val="0"/>
        <w:autoSpaceDN w:val="0"/>
        <w:adjustRightInd w:val="0"/>
        <w:spacing w:after="0" w:line="360" w:lineRule="auto"/>
        <w:rPr>
          <w:rFonts w:ascii="Times New Roman" w:hAnsi="Times New Roman"/>
          <w:sz w:val="24"/>
          <w:szCs w:val="24"/>
        </w:rPr>
      </w:pPr>
      <w:r w:rsidRPr="00457169">
        <w:rPr>
          <w:rFonts w:ascii="Times New Roman" w:hAnsi="Times New Roman"/>
          <w:b/>
          <w:sz w:val="24"/>
          <w:szCs w:val="24"/>
        </w:rPr>
        <w:t xml:space="preserve">2. Course </w:t>
      </w:r>
      <w:r w:rsidRPr="00457169">
        <w:rPr>
          <w:rFonts w:ascii="Times New Roman" w:hAnsi="Times New Roman"/>
          <w:b/>
          <w:bCs/>
          <w:sz w:val="24"/>
          <w:szCs w:val="24"/>
        </w:rPr>
        <w:t xml:space="preserve">Learning Outcomes (CLOs): </w:t>
      </w:r>
      <w:r w:rsidRPr="00457169">
        <w:rPr>
          <w:rFonts w:ascii="Times New Roman" w:hAnsi="Times New Roman"/>
          <w:sz w:val="24"/>
          <w:szCs w:val="24"/>
        </w:rPr>
        <w:t xml:space="preserve">At the end of the course, the students will be able to- </w:t>
      </w:r>
    </w:p>
    <w:p w14:paraId="4C7D797A" w14:textId="33B0CC7F" w:rsidR="00DE660D" w:rsidRDefault="00EF6C48" w:rsidP="00DE660D">
      <w:pPr>
        <w:tabs>
          <w:tab w:val="left" w:pos="1215"/>
        </w:tabs>
        <w:spacing w:after="0" w:line="360" w:lineRule="auto"/>
        <w:jc w:val="both"/>
        <w:rPr>
          <w:rFonts w:ascii="Times New Roman" w:hAnsi="Times New Roman"/>
          <w:sz w:val="24"/>
          <w:szCs w:val="24"/>
        </w:rPr>
      </w:pPr>
      <w:r w:rsidRPr="00C01BFA">
        <w:rPr>
          <w:rFonts w:ascii="Times New Roman" w:hAnsi="Times New Roman"/>
          <w:sz w:val="24"/>
          <w:szCs w:val="24"/>
        </w:rPr>
        <w:t>CLO 1: Illustrate the role of HR from a line manager’s perspective</w:t>
      </w:r>
      <w:r w:rsidRPr="00C01BFA">
        <w:rPr>
          <w:rFonts w:ascii="Times New Roman" w:hAnsi="Times New Roman"/>
          <w:sz w:val="24"/>
          <w:szCs w:val="24"/>
        </w:rPr>
        <w:cr/>
        <w:t>CLO 2: Understand the significance of HRM as a competitive advantage</w:t>
      </w:r>
      <w:r w:rsidRPr="00C01BFA">
        <w:rPr>
          <w:rFonts w:ascii="Times New Roman" w:hAnsi="Times New Roman"/>
          <w:sz w:val="24"/>
          <w:szCs w:val="24"/>
        </w:rPr>
        <w:cr/>
        <w:t>CLO</w:t>
      </w:r>
      <w:r w:rsidR="00703264">
        <w:rPr>
          <w:rFonts w:ascii="Times New Roman" w:hAnsi="Times New Roman"/>
          <w:sz w:val="24"/>
          <w:szCs w:val="24"/>
        </w:rPr>
        <w:t xml:space="preserve"> </w:t>
      </w:r>
      <w:r w:rsidRPr="00C01BFA">
        <w:rPr>
          <w:rFonts w:ascii="Times New Roman" w:hAnsi="Times New Roman"/>
          <w:sz w:val="24"/>
          <w:szCs w:val="24"/>
        </w:rPr>
        <w:t>3: Apply HR concepts for managerial decision-makin</w:t>
      </w:r>
      <w:r w:rsidR="00282181" w:rsidRPr="00C01BFA">
        <w:rPr>
          <w:rFonts w:ascii="Times New Roman" w:hAnsi="Times New Roman"/>
          <w:sz w:val="24"/>
          <w:szCs w:val="24"/>
        </w:rPr>
        <w:t>g</w:t>
      </w:r>
    </w:p>
    <w:p w14:paraId="20A1FA15" w14:textId="77777777" w:rsidR="00115C91" w:rsidRPr="00C01BFA" w:rsidRDefault="00115C91" w:rsidP="00DE660D">
      <w:pPr>
        <w:tabs>
          <w:tab w:val="left" w:pos="1215"/>
        </w:tabs>
        <w:spacing w:after="0" w:line="360" w:lineRule="auto"/>
        <w:jc w:val="both"/>
        <w:rPr>
          <w:rFonts w:ascii="Times New Roman" w:hAnsi="Times New Roman"/>
          <w:sz w:val="24"/>
          <w:szCs w:val="24"/>
        </w:rPr>
      </w:pPr>
    </w:p>
    <w:p w14:paraId="58FCFA46" w14:textId="77777777" w:rsidR="00A6564F" w:rsidRPr="00457169" w:rsidRDefault="00A6564F" w:rsidP="00A6564F">
      <w:pPr>
        <w:widowControl w:val="0"/>
        <w:autoSpaceDE w:val="0"/>
        <w:autoSpaceDN w:val="0"/>
        <w:adjustRightInd w:val="0"/>
        <w:spacing w:after="0" w:line="240" w:lineRule="auto"/>
        <w:rPr>
          <w:rFonts w:ascii="Times New Roman" w:hAnsi="Times New Roman"/>
          <w:b/>
          <w:bCs/>
          <w:sz w:val="24"/>
          <w:szCs w:val="24"/>
        </w:rPr>
      </w:pPr>
    </w:p>
    <w:p w14:paraId="7C1A2AC4" w14:textId="5D5E8CA9" w:rsidR="00A6564F" w:rsidRPr="00A6564F" w:rsidRDefault="00A6564F" w:rsidP="00A6564F">
      <w:pPr>
        <w:pStyle w:val="ListParagraph"/>
        <w:widowControl w:val="0"/>
        <w:numPr>
          <w:ilvl w:val="0"/>
          <w:numId w:val="7"/>
        </w:numPr>
        <w:autoSpaceDE w:val="0"/>
        <w:autoSpaceDN w:val="0"/>
        <w:adjustRightInd w:val="0"/>
        <w:spacing w:after="0" w:line="240" w:lineRule="auto"/>
        <w:rPr>
          <w:rFonts w:ascii="Times New Roman" w:hAnsi="Times New Roman"/>
          <w:b/>
          <w:bCs/>
          <w:sz w:val="24"/>
          <w:szCs w:val="24"/>
        </w:rPr>
      </w:pPr>
      <w:r w:rsidRPr="00A6564F">
        <w:rPr>
          <w:rFonts w:ascii="Times New Roman" w:hAnsi="Times New Roman"/>
          <w:b/>
          <w:bCs/>
          <w:sz w:val="24"/>
          <w:szCs w:val="24"/>
        </w:rPr>
        <w:lastRenderedPageBreak/>
        <w:t xml:space="preserve">Mapping of CLOs with Program Learning Outcomes (PLOs) </w:t>
      </w:r>
    </w:p>
    <w:p w14:paraId="12E78B28" w14:textId="77777777" w:rsidR="00A6564F" w:rsidRPr="00457169" w:rsidRDefault="00A6564F" w:rsidP="00A6564F">
      <w:pPr>
        <w:widowControl w:val="0"/>
        <w:autoSpaceDE w:val="0"/>
        <w:autoSpaceDN w:val="0"/>
        <w:adjustRightInd w:val="0"/>
        <w:spacing w:after="0" w:line="240" w:lineRule="auto"/>
        <w:rPr>
          <w:rFonts w:ascii="Times New Roman" w:hAnsi="Times New Roman"/>
          <w:b/>
          <w:bCs/>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931"/>
        <w:gridCol w:w="1026"/>
        <w:gridCol w:w="1414"/>
        <w:gridCol w:w="1536"/>
        <w:gridCol w:w="1847"/>
        <w:gridCol w:w="1847"/>
        <w:gridCol w:w="1845"/>
      </w:tblGrid>
      <w:tr w:rsidR="00A6564F" w:rsidRPr="00E7193E" w14:paraId="4967C6B9" w14:textId="77777777" w:rsidTr="004E6B0F">
        <w:trPr>
          <w:trHeight w:val="277"/>
          <w:jc w:val="center"/>
        </w:trPr>
        <w:tc>
          <w:tcPr>
            <w:tcW w:w="44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D22B03" w14:textId="77777777" w:rsidR="00A6564F" w:rsidRPr="00457169" w:rsidRDefault="00A6564F" w:rsidP="004E6B0F">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 </w:t>
            </w:r>
          </w:p>
        </w:tc>
        <w:tc>
          <w:tcPr>
            <w:tcW w:w="4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C8F5BF"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PLO-1</w:t>
            </w:r>
          </w:p>
        </w:tc>
        <w:tc>
          <w:tcPr>
            <w:tcW w:w="67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886A32"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PLO-2</w:t>
            </w:r>
          </w:p>
        </w:tc>
        <w:tc>
          <w:tcPr>
            <w:tcW w:w="7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5EB06B"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PLO-3</w:t>
            </w:r>
          </w:p>
        </w:tc>
        <w:tc>
          <w:tcPr>
            <w:tcW w:w="88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2D1D0"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PLO-4</w:t>
            </w:r>
          </w:p>
        </w:tc>
        <w:tc>
          <w:tcPr>
            <w:tcW w:w="884" w:type="pct"/>
            <w:tcBorders>
              <w:top w:val="single" w:sz="8" w:space="0" w:color="auto"/>
              <w:left w:val="nil"/>
              <w:bottom w:val="single" w:sz="8" w:space="0" w:color="auto"/>
              <w:right w:val="single" w:sz="8" w:space="0" w:color="auto"/>
            </w:tcBorders>
          </w:tcPr>
          <w:p w14:paraId="3857E357" w14:textId="77777777" w:rsidR="00A6564F" w:rsidRPr="00E7193E" w:rsidRDefault="00A6564F" w:rsidP="004E6B0F">
            <w:pPr>
              <w:spacing w:after="0" w:line="240" w:lineRule="auto"/>
              <w:jc w:val="center"/>
              <w:rPr>
                <w:rFonts w:ascii="Times New Roman" w:hAnsi="Times New Roman"/>
                <w:b/>
                <w:bCs/>
                <w:color w:val="222222"/>
                <w:sz w:val="24"/>
                <w:szCs w:val="24"/>
              </w:rPr>
            </w:pPr>
            <w:r w:rsidRPr="00E7193E">
              <w:rPr>
                <w:rFonts w:ascii="Times New Roman" w:hAnsi="Times New Roman"/>
                <w:b/>
                <w:bCs/>
                <w:color w:val="222222"/>
                <w:sz w:val="24"/>
                <w:szCs w:val="24"/>
              </w:rPr>
              <w:t>PLO 5</w:t>
            </w:r>
          </w:p>
        </w:tc>
        <w:tc>
          <w:tcPr>
            <w:tcW w:w="883" w:type="pct"/>
            <w:tcBorders>
              <w:top w:val="single" w:sz="8" w:space="0" w:color="auto"/>
              <w:left w:val="nil"/>
              <w:bottom w:val="single" w:sz="8" w:space="0" w:color="auto"/>
              <w:right w:val="single" w:sz="8" w:space="0" w:color="auto"/>
            </w:tcBorders>
          </w:tcPr>
          <w:p w14:paraId="1EB96516" w14:textId="77777777" w:rsidR="00A6564F" w:rsidRPr="00E7193E" w:rsidRDefault="00A6564F" w:rsidP="004E6B0F">
            <w:pPr>
              <w:spacing w:after="0" w:line="240" w:lineRule="auto"/>
              <w:jc w:val="center"/>
              <w:rPr>
                <w:rFonts w:ascii="Times New Roman" w:hAnsi="Times New Roman"/>
                <w:b/>
                <w:bCs/>
                <w:color w:val="222222"/>
                <w:sz w:val="24"/>
                <w:szCs w:val="24"/>
              </w:rPr>
            </w:pPr>
            <w:r w:rsidRPr="00E7193E">
              <w:rPr>
                <w:rFonts w:ascii="Times New Roman" w:hAnsi="Times New Roman"/>
                <w:b/>
                <w:bCs/>
                <w:color w:val="222222"/>
                <w:sz w:val="24"/>
                <w:szCs w:val="24"/>
              </w:rPr>
              <w:t>PLO 6</w:t>
            </w:r>
          </w:p>
        </w:tc>
      </w:tr>
      <w:tr w:rsidR="00A6564F" w:rsidRPr="00E7193E" w14:paraId="42FD3D6E" w14:textId="77777777" w:rsidTr="004E6B0F">
        <w:trPr>
          <w:trHeight w:val="313"/>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3F76DB"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CLO1</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BF8C9E"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827A2B"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958556" w14:textId="3A119C2E" w:rsidR="00A6564F" w:rsidRPr="00E7193E" w:rsidRDefault="00A6564F" w:rsidP="004E6B0F">
            <w:pPr>
              <w:spacing w:after="0" w:line="240" w:lineRule="auto"/>
              <w:jc w:val="center"/>
              <w:rPr>
                <w:rFonts w:ascii="Times New Roman" w:hAnsi="Times New Roman"/>
                <w:color w:val="222222"/>
                <w:sz w:val="20"/>
                <w:szCs w:val="20"/>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28F32E"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1E061BBB"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3" w:type="pct"/>
            <w:tcBorders>
              <w:top w:val="nil"/>
              <w:left w:val="nil"/>
              <w:bottom w:val="single" w:sz="8" w:space="0" w:color="auto"/>
              <w:right w:val="single" w:sz="8" w:space="0" w:color="auto"/>
            </w:tcBorders>
          </w:tcPr>
          <w:p w14:paraId="6B62A913" w14:textId="77777777" w:rsidR="00A6564F" w:rsidRPr="00E7193E" w:rsidRDefault="00A6564F" w:rsidP="004E6B0F">
            <w:pPr>
              <w:spacing w:after="0" w:line="240" w:lineRule="auto"/>
              <w:jc w:val="center"/>
              <w:rPr>
                <w:rFonts w:ascii="Times New Roman" w:hAnsi="Times New Roman"/>
                <w:color w:val="222222"/>
                <w:sz w:val="24"/>
                <w:szCs w:val="24"/>
              </w:rPr>
            </w:pPr>
          </w:p>
        </w:tc>
      </w:tr>
      <w:tr w:rsidR="00A6564F" w:rsidRPr="00E7193E" w14:paraId="52F9A0E3" w14:textId="77777777" w:rsidTr="004E6B0F">
        <w:trPr>
          <w:trHeight w:val="250"/>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4CC"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CLO2</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3545CC"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38C16"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E1EDD3" w14:textId="5E74228C" w:rsidR="00A6564F" w:rsidRPr="00E7193E" w:rsidRDefault="00A6564F" w:rsidP="004E6B0F">
            <w:pPr>
              <w:spacing w:after="0" w:line="240" w:lineRule="auto"/>
              <w:jc w:val="center"/>
              <w:rPr>
                <w:rFonts w:ascii="Times New Roman" w:hAnsi="Times New Roman"/>
                <w:color w:val="222222"/>
                <w:sz w:val="20"/>
                <w:szCs w:val="20"/>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6D9C94"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7E1CCD4D" w14:textId="68CF188F" w:rsidR="00A6564F" w:rsidRPr="00454CCF" w:rsidRDefault="00ED60B8" w:rsidP="004E6B0F">
            <w:pPr>
              <w:spacing w:after="0" w:line="240" w:lineRule="auto"/>
              <w:jc w:val="center"/>
              <w:rPr>
                <w:rFonts w:ascii="Times New Roman" w:hAnsi="Times New Roman"/>
                <w:color w:val="222222"/>
                <w:sz w:val="20"/>
                <w:szCs w:val="20"/>
              </w:rPr>
            </w:pPr>
            <w:r w:rsidRPr="00454CCF">
              <w:rPr>
                <w:rFonts w:ascii="Times New Roman" w:hAnsi="Times New Roman"/>
                <w:color w:val="222222"/>
                <w:sz w:val="20"/>
                <w:szCs w:val="20"/>
              </w:rPr>
              <w:t>Embedded</w:t>
            </w:r>
          </w:p>
        </w:tc>
        <w:tc>
          <w:tcPr>
            <w:tcW w:w="883" w:type="pct"/>
            <w:tcBorders>
              <w:top w:val="nil"/>
              <w:left w:val="nil"/>
              <w:bottom w:val="single" w:sz="8" w:space="0" w:color="auto"/>
              <w:right w:val="single" w:sz="8" w:space="0" w:color="auto"/>
            </w:tcBorders>
          </w:tcPr>
          <w:p w14:paraId="31FD06C6" w14:textId="77777777" w:rsidR="00A6564F" w:rsidRPr="00E7193E" w:rsidRDefault="00A6564F" w:rsidP="004E6B0F">
            <w:pPr>
              <w:spacing w:after="0" w:line="240" w:lineRule="auto"/>
              <w:jc w:val="center"/>
              <w:rPr>
                <w:rFonts w:ascii="Times New Roman" w:hAnsi="Times New Roman"/>
                <w:color w:val="222222"/>
                <w:sz w:val="24"/>
                <w:szCs w:val="24"/>
              </w:rPr>
            </w:pPr>
          </w:p>
        </w:tc>
      </w:tr>
      <w:tr w:rsidR="00A6564F" w:rsidRPr="00E7193E" w14:paraId="2BD0B623" w14:textId="77777777" w:rsidTr="004E6B0F">
        <w:trPr>
          <w:trHeight w:val="60"/>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9DFED4"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CLO3</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45E71A"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BFB35A"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50548C" w14:textId="5C88AA40" w:rsidR="00A6564F" w:rsidRPr="00E7193E" w:rsidRDefault="004053A3" w:rsidP="004E6B0F">
            <w:pPr>
              <w:spacing w:after="0" w:line="240" w:lineRule="auto"/>
              <w:jc w:val="center"/>
              <w:rPr>
                <w:rFonts w:ascii="Times New Roman" w:hAnsi="Times New Roman"/>
                <w:color w:val="222222"/>
                <w:sz w:val="20"/>
                <w:szCs w:val="20"/>
              </w:rPr>
            </w:pPr>
            <w:r w:rsidRPr="00E7193E">
              <w:rPr>
                <w:rFonts w:ascii="Times New Roman" w:hAnsi="Times New Roman"/>
                <w:color w:val="222222"/>
                <w:sz w:val="20"/>
                <w:szCs w:val="20"/>
              </w:rPr>
              <w:t>Emphasized</w:t>
            </w:r>
            <w:r w:rsidR="007D7226" w:rsidRPr="00E7193E">
              <w:rPr>
                <w:rFonts w:ascii="Times New Roman" w:hAnsi="Times New Roman"/>
                <w:color w:val="222222"/>
                <w:sz w:val="20"/>
                <w:szCs w:val="20"/>
              </w:rPr>
              <w:t xml:space="preserve"> *</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831F5"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61317F8F" w14:textId="15BA89C4" w:rsidR="00A6564F" w:rsidRPr="00E7193E" w:rsidRDefault="00A6564F" w:rsidP="00982B1F">
            <w:pPr>
              <w:spacing w:after="0" w:line="240" w:lineRule="auto"/>
              <w:rPr>
                <w:rFonts w:ascii="Times New Roman" w:hAnsi="Times New Roman"/>
                <w:color w:val="222222"/>
                <w:sz w:val="24"/>
                <w:szCs w:val="24"/>
              </w:rPr>
            </w:pPr>
          </w:p>
        </w:tc>
        <w:tc>
          <w:tcPr>
            <w:tcW w:w="883" w:type="pct"/>
            <w:tcBorders>
              <w:top w:val="nil"/>
              <w:left w:val="nil"/>
              <w:bottom w:val="single" w:sz="8" w:space="0" w:color="auto"/>
              <w:right w:val="single" w:sz="8" w:space="0" w:color="auto"/>
            </w:tcBorders>
          </w:tcPr>
          <w:p w14:paraId="42F77F05" w14:textId="77777777" w:rsidR="00A6564F" w:rsidRPr="00E7193E" w:rsidRDefault="00A6564F" w:rsidP="004E6B0F">
            <w:pPr>
              <w:spacing w:after="0" w:line="240" w:lineRule="auto"/>
              <w:jc w:val="center"/>
              <w:rPr>
                <w:rFonts w:ascii="Times New Roman" w:hAnsi="Times New Roman"/>
                <w:color w:val="222222"/>
                <w:sz w:val="24"/>
                <w:szCs w:val="24"/>
              </w:rPr>
            </w:pPr>
          </w:p>
        </w:tc>
      </w:tr>
    </w:tbl>
    <w:p w14:paraId="676AB84A" w14:textId="58B11DB0" w:rsidR="00A6564F" w:rsidRPr="00E7193E" w:rsidRDefault="007D7226" w:rsidP="00E7193E">
      <w:pPr>
        <w:ind w:left="360"/>
        <w:rPr>
          <w:rFonts w:ascii="Times New Roman" w:hAnsi="Times New Roman"/>
          <w:b/>
          <w:sz w:val="24"/>
          <w:szCs w:val="24"/>
        </w:rPr>
      </w:pPr>
      <w:r w:rsidRPr="00E7193E">
        <w:rPr>
          <w:b/>
        </w:rPr>
        <w:t>CLO 3</w:t>
      </w:r>
      <w:r w:rsidR="00193B32" w:rsidRPr="00E7193E">
        <w:rPr>
          <w:b/>
        </w:rPr>
        <w:t xml:space="preserve"> </w:t>
      </w:r>
      <w:r w:rsidR="00A6564F" w:rsidRPr="00E7193E">
        <w:rPr>
          <w:b/>
        </w:rPr>
        <w:t>*To be used in writing AOL report</w:t>
      </w:r>
    </w:p>
    <w:p w14:paraId="4BA0F973" w14:textId="2D9F29B6" w:rsidR="00EF6C48" w:rsidRPr="00DE660D" w:rsidRDefault="0088745D" w:rsidP="0088745D">
      <w:pPr>
        <w:tabs>
          <w:tab w:val="left" w:pos="1215"/>
        </w:tabs>
        <w:spacing w:after="0" w:line="360" w:lineRule="auto"/>
        <w:ind w:left="450" w:hanging="90"/>
        <w:jc w:val="both"/>
        <w:rPr>
          <w:rFonts w:ascii="Times New Roman" w:hAnsi="Times New Roman"/>
          <w:b/>
          <w:sz w:val="24"/>
          <w:szCs w:val="24"/>
        </w:rPr>
      </w:pPr>
      <w:r>
        <w:rPr>
          <w:rFonts w:ascii="Times New Roman" w:hAnsi="Times New Roman"/>
          <w:b/>
          <w:bCs/>
          <w:sz w:val="24"/>
          <w:szCs w:val="24"/>
        </w:rPr>
        <w:t>4.</w:t>
      </w:r>
      <w:r w:rsidR="00BD6605" w:rsidRPr="00457169">
        <w:rPr>
          <w:rFonts w:ascii="Times New Roman" w:hAnsi="Times New Roman"/>
          <w:b/>
          <w:bCs/>
          <w:sz w:val="24"/>
          <w:szCs w:val="24"/>
        </w:rPr>
        <w:t xml:space="preserve"> </w:t>
      </w:r>
      <w:r w:rsidR="00463860">
        <w:rPr>
          <w:rFonts w:ascii="Times New Roman" w:hAnsi="Times New Roman"/>
          <w:b/>
          <w:bCs/>
          <w:sz w:val="24"/>
          <w:szCs w:val="24"/>
        </w:rPr>
        <w:t xml:space="preserve">Prescribed </w:t>
      </w:r>
      <w:r w:rsidR="00BD6605" w:rsidRPr="00457169">
        <w:rPr>
          <w:rFonts w:ascii="Times New Roman" w:hAnsi="Times New Roman"/>
          <w:b/>
          <w:bCs/>
          <w:sz w:val="24"/>
          <w:szCs w:val="24"/>
        </w:rPr>
        <w:t>Text Book</w:t>
      </w:r>
      <w:r w:rsidR="00463860">
        <w:rPr>
          <w:rFonts w:ascii="Times New Roman" w:hAnsi="Times New Roman"/>
          <w:b/>
          <w:bCs/>
          <w:sz w:val="24"/>
          <w:szCs w:val="24"/>
        </w:rPr>
        <w:t>:</w:t>
      </w:r>
      <w:r w:rsidR="00BD6605" w:rsidRPr="00457169">
        <w:rPr>
          <w:rFonts w:ascii="Times New Roman" w:hAnsi="Times New Roman"/>
          <w:b/>
          <w:bCs/>
          <w:sz w:val="24"/>
          <w:szCs w:val="24"/>
        </w:rPr>
        <w:t xml:space="preserve"> </w:t>
      </w:r>
    </w:p>
    <w:p w14:paraId="798E9AE0" w14:textId="4757A1BB" w:rsidR="00EF6C48" w:rsidRPr="00457169" w:rsidRDefault="00BD6605" w:rsidP="00A54B93">
      <w:pPr>
        <w:widowControl w:val="0"/>
        <w:autoSpaceDE w:val="0"/>
        <w:autoSpaceDN w:val="0"/>
        <w:adjustRightInd w:val="0"/>
        <w:spacing w:after="0" w:line="240" w:lineRule="auto"/>
        <w:rPr>
          <w:rFonts w:ascii="Times New Roman" w:hAnsi="Times New Roman"/>
          <w:sz w:val="24"/>
          <w:szCs w:val="24"/>
        </w:rPr>
      </w:pPr>
      <w:r w:rsidRPr="00457169">
        <w:rPr>
          <w:rFonts w:ascii="Times New Roman" w:hAnsi="Times New Roman"/>
          <w:b/>
          <w:bCs/>
          <w:sz w:val="24"/>
          <w:szCs w:val="24"/>
        </w:rPr>
        <w:t xml:space="preserve"> </w:t>
      </w:r>
      <w:r w:rsidR="00EF6C48" w:rsidRPr="00457169">
        <w:rPr>
          <w:rFonts w:ascii="Times New Roman" w:hAnsi="Times New Roman"/>
          <w:iCs/>
          <w:sz w:val="24"/>
          <w:szCs w:val="24"/>
        </w:rPr>
        <w:t>Dessler, G.  &amp; Varkkey, B</w:t>
      </w:r>
      <w:r w:rsidR="00EF6C48" w:rsidRPr="00457169">
        <w:rPr>
          <w:rFonts w:ascii="Times New Roman" w:hAnsi="Times New Roman"/>
          <w:iCs/>
          <w:color w:val="FF0000"/>
          <w:sz w:val="24"/>
          <w:szCs w:val="24"/>
        </w:rPr>
        <w:t xml:space="preserve">. </w:t>
      </w:r>
      <w:r w:rsidR="00EF6C48" w:rsidRPr="00457169">
        <w:rPr>
          <w:rFonts w:ascii="Times New Roman" w:hAnsi="Times New Roman"/>
          <w:iCs/>
          <w:color w:val="000000" w:themeColor="text1"/>
          <w:sz w:val="24"/>
          <w:szCs w:val="24"/>
        </w:rPr>
        <w:t xml:space="preserve">(2018). </w:t>
      </w:r>
      <w:r w:rsidR="00EF6C48" w:rsidRPr="00457169">
        <w:rPr>
          <w:rFonts w:ascii="Times New Roman" w:hAnsi="Times New Roman"/>
          <w:bCs/>
          <w:i/>
          <w:iCs/>
          <w:color w:val="000000" w:themeColor="text1"/>
          <w:sz w:val="24"/>
          <w:szCs w:val="24"/>
        </w:rPr>
        <w:t>Human Resource Management (</w:t>
      </w:r>
      <w:r w:rsidR="00EF6C48" w:rsidRPr="00457169">
        <w:rPr>
          <w:rFonts w:ascii="Times New Roman" w:hAnsi="Times New Roman"/>
          <w:iCs/>
          <w:color w:val="000000" w:themeColor="text1"/>
          <w:sz w:val="24"/>
          <w:szCs w:val="24"/>
        </w:rPr>
        <w:t xml:space="preserve">15 ed.). </w:t>
      </w:r>
      <w:r w:rsidR="00EF6C48" w:rsidRPr="00457169">
        <w:rPr>
          <w:rFonts w:ascii="Times New Roman" w:hAnsi="Times New Roman"/>
          <w:sz w:val="24"/>
          <w:szCs w:val="24"/>
        </w:rPr>
        <w:t>Ne</w:t>
      </w:r>
      <w:r w:rsidR="000E71BC">
        <w:rPr>
          <w:rFonts w:ascii="Times New Roman" w:hAnsi="Times New Roman"/>
          <w:sz w:val="24"/>
          <w:szCs w:val="24"/>
        </w:rPr>
        <w:t>w</w:t>
      </w:r>
      <w:r w:rsidR="00EF6C48" w:rsidRPr="00457169">
        <w:rPr>
          <w:rFonts w:ascii="Times New Roman" w:hAnsi="Times New Roman"/>
          <w:sz w:val="24"/>
          <w:szCs w:val="24"/>
        </w:rPr>
        <w:t xml:space="preserve"> Delhi: Pearson.</w:t>
      </w:r>
    </w:p>
    <w:p w14:paraId="6ED87078" w14:textId="77777777" w:rsidR="00EF6C48" w:rsidRPr="00457169" w:rsidRDefault="00EF6C48" w:rsidP="00BD6605">
      <w:pPr>
        <w:widowControl w:val="0"/>
        <w:autoSpaceDE w:val="0"/>
        <w:autoSpaceDN w:val="0"/>
        <w:adjustRightInd w:val="0"/>
        <w:spacing w:after="0" w:line="240" w:lineRule="auto"/>
        <w:rPr>
          <w:rFonts w:ascii="Times New Roman" w:hAnsi="Times New Roman"/>
          <w:b/>
          <w:bCs/>
          <w:sz w:val="24"/>
          <w:szCs w:val="24"/>
        </w:rPr>
      </w:pPr>
    </w:p>
    <w:p w14:paraId="005F976B" w14:textId="3A1FDD5B" w:rsidR="00BD6605" w:rsidRPr="00457169" w:rsidRDefault="00BD6605" w:rsidP="00463860">
      <w:pPr>
        <w:pStyle w:val="Heading3"/>
        <w:numPr>
          <w:ilvl w:val="0"/>
          <w:numId w:val="9"/>
        </w:numPr>
      </w:pPr>
      <w:r w:rsidRPr="00457169">
        <w:t>Additional Resource</w:t>
      </w:r>
      <w:r w:rsidR="00E24096">
        <w:t>s</w:t>
      </w:r>
      <w:r w:rsidRPr="00457169">
        <w:t xml:space="preserve">:   </w:t>
      </w:r>
    </w:p>
    <w:p w14:paraId="6E40A608" w14:textId="77777777" w:rsidR="00EF6C48" w:rsidRPr="00457169" w:rsidRDefault="00EF6C48" w:rsidP="00EF6C48">
      <w:pPr>
        <w:autoSpaceDE w:val="0"/>
        <w:autoSpaceDN w:val="0"/>
        <w:spacing w:after="0" w:line="240" w:lineRule="auto"/>
        <w:ind w:right="-7"/>
        <w:jc w:val="both"/>
        <w:rPr>
          <w:rFonts w:ascii="Times New Roman" w:hAnsi="Times New Roman"/>
          <w:sz w:val="24"/>
          <w:szCs w:val="24"/>
        </w:rPr>
      </w:pPr>
      <w:r w:rsidRPr="00457169">
        <w:rPr>
          <w:rFonts w:ascii="Times New Roman" w:hAnsi="Times New Roman"/>
          <w:sz w:val="24"/>
          <w:szCs w:val="24"/>
        </w:rPr>
        <w:t xml:space="preserve">Mathis, R.L., Jackson, J.H. and Tripathy, M.R. </w:t>
      </w:r>
      <w:r w:rsidRPr="00457169">
        <w:rPr>
          <w:rFonts w:ascii="Times New Roman" w:hAnsi="Times New Roman"/>
          <w:i/>
          <w:sz w:val="24"/>
          <w:szCs w:val="24"/>
        </w:rPr>
        <w:t>Human Resource Management – A South-Asian Perspective</w:t>
      </w:r>
      <w:r w:rsidRPr="00457169">
        <w:rPr>
          <w:rFonts w:ascii="Times New Roman" w:hAnsi="Times New Roman"/>
          <w:sz w:val="24"/>
          <w:szCs w:val="24"/>
        </w:rPr>
        <w:t>. New Delhi: Cengage Learning.</w:t>
      </w:r>
    </w:p>
    <w:p w14:paraId="412E69A8" w14:textId="77777777" w:rsidR="00EF6C48" w:rsidRPr="00457169" w:rsidRDefault="00EF6C48" w:rsidP="00EF6C48">
      <w:pPr>
        <w:autoSpaceDE w:val="0"/>
        <w:autoSpaceDN w:val="0"/>
        <w:spacing w:after="0" w:line="240" w:lineRule="auto"/>
        <w:ind w:right="-7"/>
        <w:jc w:val="both"/>
        <w:rPr>
          <w:rFonts w:ascii="Times New Roman" w:hAnsi="Times New Roman"/>
          <w:sz w:val="24"/>
          <w:szCs w:val="24"/>
        </w:rPr>
      </w:pPr>
    </w:p>
    <w:p w14:paraId="5788FCB0" w14:textId="3B79FA5A" w:rsidR="0033661D" w:rsidRPr="00A6564F" w:rsidRDefault="00C2365D" w:rsidP="00A6564F">
      <w:pPr>
        <w:jc w:val="both"/>
        <w:rPr>
          <w:b/>
          <w:i/>
        </w:rPr>
      </w:pPr>
      <w:r w:rsidRPr="00F54E9C">
        <w:rPr>
          <w:rFonts w:ascii="Times New Roman" w:hAnsi="Times New Roman"/>
          <w:b/>
          <w:i/>
          <w:sz w:val="24"/>
          <w:szCs w:val="24"/>
        </w:rPr>
        <w:t xml:space="preserve">A brief note: </w:t>
      </w:r>
      <w:r w:rsidRPr="00F54E9C">
        <w:rPr>
          <w:rFonts w:ascii="Times New Roman" w:hAnsi="Times New Roman"/>
          <w:i/>
          <w:sz w:val="24"/>
          <w:szCs w:val="24"/>
        </w:rPr>
        <w:t>Between</w:t>
      </w:r>
      <w:r w:rsidRPr="00F54E9C">
        <w:rPr>
          <w:rFonts w:ascii="Times New Roman" w:hAnsi="Times New Roman"/>
          <w:b/>
          <w:i/>
          <w:sz w:val="24"/>
          <w:szCs w:val="24"/>
        </w:rPr>
        <w:t xml:space="preserve"> </w:t>
      </w:r>
      <w:r w:rsidRPr="00F54E9C">
        <w:rPr>
          <w:rFonts w:ascii="Times New Roman" w:hAnsi="Times New Roman" w:cs="Times New Roman"/>
          <w:i/>
        </w:rPr>
        <w:t>Sessions 4 to 17, students would be segregated into four teams representing HR departments of four real-world organizations in start-up, growth, maturity and declining stage respectively. As each session progresses, they shall be given pre-reads to have an understanding of the upcoming session. In each session they would be provided with certain exercises, activities or scenarios with respect to their assigned organization, which they shall work on and present/submit in the class itself.</w:t>
      </w:r>
    </w:p>
    <w:p w14:paraId="3D52CEFE" w14:textId="03FDB97B" w:rsidR="002270EE" w:rsidRDefault="00A6564F" w:rsidP="00000D64">
      <w:pPr>
        <w:spacing w:after="0" w:line="240" w:lineRule="auto"/>
        <w:rPr>
          <w:rFonts w:ascii="Times New Roman" w:hAnsi="Times New Roman"/>
          <w:b/>
          <w:sz w:val="24"/>
          <w:szCs w:val="24"/>
        </w:rPr>
      </w:pPr>
      <w:r>
        <w:rPr>
          <w:rFonts w:ascii="Times New Roman" w:hAnsi="Times New Roman"/>
          <w:b/>
          <w:sz w:val="24"/>
          <w:szCs w:val="24"/>
        </w:rPr>
        <w:t>6.</w:t>
      </w:r>
      <w:r w:rsidR="0041627D">
        <w:rPr>
          <w:rFonts w:ascii="Times New Roman" w:hAnsi="Times New Roman"/>
          <w:b/>
          <w:sz w:val="24"/>
          <w:szCs w:val="24"/>
        </w:rPr>
        <w:t xml:space="preserve"> </w:t>
      </w:r>
      <w:r w:rsidR="00000D64">
        <w:rPr>
          <w:rFonts w:ascii="Times New Roman" w:hAnsi="Times New Roman"/>
          <w:b/>
          <w:sz w:val="24"/>
          <w:szCs w:val="24"/>
        </w:rPr>
        <w:t>Session Plan:</w:t>
      </w:r>
    </w:p>
    <w:p w14:paraId="2CDBC50F" w14:textId="77777777" w:rsidR="00D76A23" w:rsidRPr="00000D64" w:rsidRDefault="00D76A23" w:rsidP="00000D64">
      <w:pPr>
        <w:spacing w:after="0" w:line="240" w:lineRule="auto"/>
        <w:rPr>
          <w:rFonts w:ascii="Times New Roman" w:hAnsi="Times New Roman"/>
          <w:b/>
          <w:sz w:val="24"/>
          <w:szCs w:val="24"/>
        </w:rPr>
      </w:pPr>
    </w:p>
    <w:tbl>
      <w:tblPr>
        <w:tblpPr w:leftFromText="180" w:rightFromText="180" w:vertAnchor="text" w:horzAnchor="page" w:tblpX="505" w:tblpY="9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2"/>
        <w:gridCol w:w="606"/>
        <w:gridCol w:w="1979"/>
        <w:gridCol w:w="1743"/>
        <w:gridCol w:w="872"/>
        <w:gridCol w:w="1581"/>
        <w:gridCol w:w="1581"/>
        <w:gridCol w:w="1826"/>
      </w:tblGrid>
      <w:tr w:rsidR="00CB4B2E" w:rsidRPr="00E7620A" w14:paraId="3FCDC525" w14:textId="77777777" w:rsidTr="0099210A">
        <w:tc>
          <w:tcPr>
            <w:tcW w:w="497" w:type="pct"/>
            <w:gridSpan w:val="2"/>
          </w:tcPr>
          <w:p w14:paraId="0623A1AD" w14:textId="77777777"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Session No.</w:t>
            </w:r>
          </w:p>
        </w:tc>
        <w:tc>
          <w:tcPr>
            <w:tcW w:w="930" w:type="pct"/>
          </w:tcPr>
          <w:p w14:paraId="1FFE196E" w14:textId="77777777"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Session Topic</w:t>
            </w:r>
          </w:p>
        </w:tc>
        <w:tc>
          <w:tcPr>
            <w:tcW w:w="819" w:type="pct"/>
          </w:tcPr>
          <w:p w14:paraId="67F60ACE" w14:textId="50338380"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Session Learning Outcome (SLO)</w:t>
            </w:r>
          </w:p>
        </w:tc>
        <w:tc>
          <w:tcPr>
            <w:tcW w:w="410" w:type="pct"/>
          </w:tcPr>
          <w:p w14:paraId="1A029996" w14:textId="3810F5E6" w:rsidR="00CB4B2E" w:rsidRPr="00BA1EA1" w:rsidRDefault="00CB4B2E" w:rsidP="0099210A">
            <w:pPr>
              <w:spacing w:after="0" w:line="240" w:lineRule="auto"/>
              <w:rPr>
                <w:rFonts w:ascii="Times New Roman" w:hAnsi="Times New Roman" w:cs="Times New Roman"/>
                <w:b/>
                <w:sz w:val="24"/>
                <w:szCs w:val="24"/>
              </w:rPr>
            </w:pPr>
            <w:r w:rsidRPr="00BA1EA1">
              <w:rPr>
                <w:rFonts w:ascii="Times New Roman" w:hAnsi="Times New Roman" w:cs="Times New Roman"/>
                <w:b/>
                <w:sz w:val="24"/>
                <w:szCs w:val="24"/>
              </w:rPr>
              <w:t>CLO</w:t>
            </w:r>
          </w:p>
        </w:tc>
        <w:tc>
          <w:tcPr>
            <w:tcW w:w="743" w:type="pct"/>
          </w:tcPr>
          <w:p w14:paraId="0B5CFF48" w14:textId="0128E919"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Readings &amp; References </w:t>
            </w:r>
          </w:p>
        </w:tc>
        <w:tc>
          <w:tcPr>
            <w:tcW w:w="743" w:type="pct"/>
          </w:tcPr>
          <w:p w14:paraId="7222518C" w14:textId="235EEAA8"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Pedagogy</w:t>
            </w:r>
          </w:p>
        </w:tc>
        <w:tc>
          <w:tcPr>
            <w:tcW w:w="858" w:type="pct"/>
          </w:tcPr>
          <w:p w14:paraId="60F55BC0" w14:textId="77777777"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Pre-reads/Flipped Videos</w:t>
            </w:r>
          </w:p>
        </w:tc>
      </w:tr>
      <w:tr w:rsidR="00CB4B2E" w:rsidRPr="00E7620A" w14:paraId="5708AA68" w14:textId="77777777" w:rsidTr="0099210A">
        <w:tc>
          <w:tcPr>
            <w:tcW w:w="5000" w:type="pct"/>
            <w:gridSpan w:val="8"/>
          </w:tcPr>
          <w:p w14:paraId="6D364BD9" w14:textId="09BA353E" w:rsidR="00CB4B2E"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b/>
                <w:sz w:val="24"/>
                <w:szCs w:val="24"/>
              </w:rPr>
              <w:t>Module 1 Introducing the relevance of HR</w:t>
            </w:r>
          </w:p>
        </w:tc>
      </w:tr>
      <w:tr w:rsidR="00CB4B2E" w:rsidRPr="00E7620A" w14:paraId="3A6E2A89" w14:textId="77777777" w:rsidTr="0099210A">
        <w:tc>
          <w:tcPr>
            <w:tcW w:w="497" w:type="pct"/>
            <w:gridSpan w:val="2"/>
          </w:tcPr>
          <w:p w14:paraId="20C6E996"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t>1</w:t>
            </w:r>
          </w:p>
        </w:tc>
        <w:tc>
          <w:tcPr>
            <w:tcW w:w="930" w:type="pct"/>
          </w:tcPr>
          <w:p w14:paraId="09FBD30C" w14:textId="35895358"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Pr>
                <w:rFonts w:ascii="Times New Roman" w:eastAsia="TimesNewRoman" w:hAnsi="Times New Roman"/>
                <w:sz w:val="24"/>
                <w:szCs w:val="24"/>
              </w:rPr>
              <w:t>HRM at a Glance</w:t>
            </w:r>
          </w:p>
        </w:tc>
        <w:tc>
          <w:tcPr>
            <w:tcW w:w="819" w:type="pct"/>
          </w:tcPr>
          <w:p w14:paraId="371E6006" w14:textId="01F816DA" w:rsidR="00CB4B2E" w:rsidRPr="00E7620A" w:rsidRDefault="00CB4B2E" w:rsidP="0099210A">
            <w:pPr>
              <w:spacing w:after="0" w:line="240" w:lineRule="auto"/>
              <w:jc w:val="both"/>
              <w:rPr>
                <w:rFonts w:ascii="Times New Roman" w:hAnsi="Times New Roman" w:cs="Times New Roman"/>
                <w:sz w:val="24"/>
                <w:szCs w:val="24"/>
              </w:rPr>
            </w:pPr>
            <w:r w:rsidRPr="00457169">
              <w:rPr>
                <w:rFonts w:ascii="Times New Roman" w:hAnsi="Times New Roman"/>
                <w:sz w:val="24"/>
                <w:szCs w:val="24"/>
              </w:rPr>
              <w:t>Illustrate the concepts of HRM</w:t>
            </w:r>
          </w:p>
        </w:tc>
        <w:tc>
          <w:tcPr>
            <w:tcW w:w="410" w:type="pct"/>
          </w:tcPr>
          <w:p w14:paraId="32386122" w14:textId="02BB2881" w:rsidR="00CB4B2E" w:rsidRPr="00E7620A" w:rsidRDefault="00CB4B2E" w:rsidP="0099210A">
            <w:pPr>
              <w:spacing w:after="0" w:line="240" w:lineRule="auto"/>
              <w:jc w:val="both"/>
              <w:rPr>
                <w:rFonts w:ascii="Times New Roman" w:hAnsi="Times New Roman" w:cs="Times New Roman"/>
                <w:sz w:val="24"/>
                <w:szCs w:val="24"/>
              </w:rPr>
            </w:pPr>
            <w:r w:rsidRPr="00E7620A">
              <w:rPr>
                <w:rFonts w:ascii="Times New Roman" w:hAnsi="Times New Roman" w:cs="Times New Roman"/>
                <w:sz w:val="24"/>
                <w:szCs w:val="24"/>
              </w:rPr>
              <w:t>CLO 1</w:t>
            </w:r>
          </w:p>
        </w:tc>
        <w:tc>
          <w:tcPr>
            <w:tcW w:w="743" w:type="pct"/>
          </w:tcPr>
          <w:p w14:paraId="78CE9686" w14:textId="20D26686" w:rsidR="00CB4B2E" w:rsidRDefault="00751833"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w:t>
            </w:r>
            <w:r w:rsidR="00962518">
              <w:rPr>
                <w:rFonts w:ascii="Times New Roman" w:hAnsi="Times New Roman" w:cs="Times New Roman"/>
                <w:sz w:val="24"/>
                <w:szCs w:val="24"/>
              </w:rPr>
              <w:t xml:space="preserve"> Book </w:t>
            </w:r>
            <w:r>
              <w:rPr>
                <w:rFonts w:ascii="Times New Roman" w:hAnsi="Times New Roman" w:cs="Times New Roman"/>
                <w:sz w:val="24"/>
                <w:szCs w:val="24"/>
              </w:rPr>
              <w:t xml:space="preserve"> Ch.</w:t>
            </w:r>
            <w:r w:rsidR="00962518">
              <w:rPr>
                <w:rFonts w:ascii="Times New Roman" w:hAnsi="Times New Roman" w:cs="Times New Roman"/>
                <w:sz w:val="24"/>
                <w:szCs w:val="24"/>
              </w:rPr>
              <w:t xml:space="preserve"> 1 Pp. 4-10</w:t>
            </w:r>
          </w:p>
        </w:tc>
        <w:tc>
          <w:tcPr>
            <w:tcW w:w="743" w:type="pct"/>
          </w:tcPr>
          <w:p w14:paraId="1CDC25A4" w14:textId="5B918600" w:rsidR="00CB4B2E" w:rsidRPr="00E7620A"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Discussion on </w:t>
            </w:r>
            <w:r w:rsidRPr="00E7620A">
              <w:rPr>
                <w:rFonts w:ascii="Times New Roman" w:hAnsi="Times New Roman" w:cs="Times New Roman"/>
                <w:sz w:val="24"/>
                <w:szCs w:val="24"/>
              </w:rPr>
              <w:t>Videos of CHRO speeches</w:t>
            </w:r>
          </w:p>
        </w:tc>
        <w:tc>
          <w:tcPr>
            <w:tcW w:w="858" w:type="pct"/>
          </w:tcPr>
          <w:p w14:paraId="6E8AA6CC" w14:textId="42D1AFDF" w:rsidR="00CB4B2E" w:rsidRPr="002E26C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Video Link 1</w:t>
            </w:r>
            <w:r w:rsidRPr="002E26C3">
              <w:rPr>
                <w:rFonts w:ascii="Times New Roman" w:hAnsi="Times New Roman" w:cs="Times New Roman"/>
                <w:sz w:val="24"/>
                <w:szCs w:val="24"/>
              </w:rPr>
              <w:t xml:space="preserve">: </w:t>
            </w:r>
          </w:p>
          <w:p w14:paraId="21B23979" w14:textId="48883083" w:rsidR="00CB4B2E" w:rsidRPr="002E26C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E26C3">
              <w:rPr>
                <w:rFonts w:ascii="Times New Roman" w:hAnsi="Times New Roman" w:cs="Times New Roman"/>
                <w:sz w:val="24"/>
                <w:szCs w:val="24"/>
              </w:rPr>
              <w:t>Interview of David Rodriguez</w:t>
            </w:r>
            <w:r>
              <w:rPr>
                <w:rFonts w:ascii="Times New Roman" w:hAnsi="Times New Roman" w:cs="Times New Roman"/>
                <w:sz w:val="24"/>
                <w:szCs w:val="24"/>
              </w:rPr>
              <w:t>, CHRO, Marriot International Inc.)</w:t>
            </w:r>
          </w:p>
          <w:p w14:paraId="1AFF04C9" w14:textId="4D4C4601" w:rsidR="00CB4B2E" w:rsidRDefault="004E1D6D" w:rsidP="0099210A">
            <w:pPr>
              <w:spacing w:after="0" w:line="240" w:lineRule="auto"/>
              <w:rPr>
                <w:rFonts w:ascii="Times New Roman" w:hAnsi="Times New Roman" w:cs="Times New Roman"/>
                <w:sz w:val="24"/>
                <w:szCs w:val="24"/>
              </w:rPr>
            </w:pPr>
            <w:hyperlink r:id="rId9" w:history="1">
              <w:r w:rsidR="00CB4B2E" w:rsidRPr="001545DD">
                <w:rPr>
                  <w:rStyle w:val="Hyperlink"/>
                  <w:rFonts w:ascii="Times New Roman" w:hAnsi="Times New Roman" w:cs="Times New Roman"/>
                  <w:sz w:val="24"/>
                  <w:szCs w:val="24"/>
                </w:rPr>
                <w:t>https://www.youtube.com/watch?v=IqdYYVcxpDc</w:t>
              </w:r>
            </w:hyperlink>
          </w:p>
          <w:p w14:paraId="28DDC252" w14:textId="77777777" w:rsidR="00CB4B2E" w:rsidRDefault="00CB4B2E" w:rsidP="0099210A">
            <w:pPr>
              <w:spacing w:after="0" w:line="240" w:lineRule="auto"/>
              <w:rPr>
                <w:rFonts w:ascii="Times New Roman" w:hAnsi="Times New Roman" w:cs="Times New Roman"/>
                <w:sz w:val="24"/>
                <w:szCs w:val="24"/>
              </w:rPr>
            </w:pPr>
          </w:p>
          <w:p w14:paraId="112EA5E7" w14:textId="0A9748F9"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Video Link 2: </w:t>
            </w:r>
          </w:p>
          <w:p w14:paraId="68D739F1" w14:textId="172D1806"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(Interview of CHRO, Leena Nair, Unilever)</w:t>
            </w:r>
          </w:p>
          <w:p w14:paraId="15E41FD5" w14:textId="780EC43B" w:rsidR="00CB4B2E" w:rsidRDefault="004E1D6D" w:rsidP="0099210A">
            <w:pPr>
              <w:spacing w:after="0" w:line="240" w:lineRule="auto"/>
              <w:rPr>
                <w:rFonts w:ascii="Times New Roman" w:hAnsi="Times New Roman" w:cs="Times New Roman"/>
                <w:sz w:val="24"/>
                <w:szCs w:val="24"/>
              </w:rPr>
            </w:pPr>
            <w:hyperlink r:id="rId10" w:history="1">
              <w:r w:rsidR="00CB4B2E" w:rsidRPr="001545DD">
                <w:rPr>
                  <w:rStyle w:val="Hyperlink"/>
                  <w:rFonts w:ascii="Times New Roman" w:hAnsi="Times New Roman" w:cs="Times New Roman"/>
                  <w:sz w:val="24"/>
                  <w:szCs w:val="24"/>
                </w:rPr>
                <w:t>https://www.youtube.com/watch?v=EZU6XUukY48</w:t>
              </w:r>
            </w:hyperlink>
          </w:p>
          <w:p w14:paraId="4A9E6AA5" w14:textId="0F46457A"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1EE7FD74" w14:textId="77777777" w:rsidTr="0099210A">
        <w:trPr>
          <w:trHeight w:val="424"/>
        </w:trPr>
        <w:tc>
          <w:tcPr>
            <w:tcW w:w="497" w:type="pct"/>
            <w:gridSpan w:val="2"/>
          </w:tcPr>
          <w:p w14:paraId="2F62A782"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t>2</w:t>
            </w:r>
          </w:p>
        </w:tc>
        <w:tc>
          <w:tcPr>
            <w:tcW w:w="930" w:type="pct"/>
          </w:tcPr>
          <w:p w14:paraId="76C0E29E" w14:textId="77777777"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E7620A">
              <w:rPr>
                <w:rFonts w:ascii="Times New Roman" w:eastAsia="TimesNewRoman" w:hAnsi="Times New Roman"/>
                <w:sz w:val="24"/>
                <w:szCs w:val="24"/>
              </w:rPr>
              <w:t xml:space="preserve">HR </w:t>
            </w:r>
            <w:r w:rsidRPr="00E7620A">
              <w:rPr>
                <w:rFonts w:ascii="Times New Roman" w:hAnsi="Times New Roman"/>
                <w:sz w:val="24"/>
                <w:szCs w:val="24"/>
                <w:lang w:val="en-IN"/>
              </w:rPr>
              <w:t>as Business Partner</w:t>
            </w:r>
          </w:p>
        </w:tc>
        <w:tc>
          <w:tcPr>
            <w:tcW w:w="819" w:type="pct"/>
          </w:tcPr>
          <w:p w14:paraId="4B93A504" w14:textId="25914AB1"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Discuss the significance of Strategic HRM</w:t>
            </w:r>
          </w:p>
        </w:tc>
        <w:tc>
          <w:tcPr>
            <w:tcW w:w="410" w:type="pct"/>
          </w:tcPr>
          <w:p w14:paraId="03332CD8" w14:textId="351C1CE9"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1</w:t>
            </w:r>
          </w:p>
        </w:tc>
        <w:tc>
          <w:tcPr>
            <w:tcW w:w="743" w:type="pct"/>
          </w:tcPr>
          <w:p w14:paraId="24990267" w14:textId="1DC02131" w:rsidR="00CB4B2E" w:rsidRDefault="0096251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1 </w:t>
            </w:r>
            <w:r w:rsidR="00090E81">
              <w:rPr>
                <w:rFonts w:ascii="Times New Roman" w:hAnsi="Times New Roman" w:cs="Times New Roman"/>
                <w:sz w:val="24"/>
                <w:szCs w:val="24"/>
              </w:rPr>
              <w:t>Pp. 18- 22</w:t>
            </w:r>
          </w:p>
        </w:tc>
        <w:tc>
          <w:tcPr>
            <w:tcW w:w="743" w:type="pct"/>
          </w:tcPr>
          <w:p w14:paraId="60C2B0AC" w14:textId="28717B6E"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7620A">
              <w:rPr>
                <w:rFonts w:ascii="Times New Roman" w:hAnsi="Times New Roman" w:cs="Times New Roman"/>
                <w:sz w:val="24"/>
                <w:szCs w:val="24"/>
              </w:rPr>
              <w:t>iscussion</w:t>
            </w:r>
            <w:r>
              <w:rPr>
                <w:rFonts w:ascii="Times New Roman" w:hAnsi="Times New Roman" w:cs="Times New Roman"/>
                <w:sz w:val="24"/>
                <w:szCs w:val="24"/>
              </w:rPr>
              <w:t xml:space="preserve"> &amp; Flipped Video </w:t>
            </w:r>
          </w:p>
        </w:tc>
        <w:tc>
          <w:tcPr>
            <w:tcW w:w="858" w:type="pct"/>
          </w:tcPr>
          <w:p w14:paraId="2C6958F6" w14:textId="77777777" w:rsidR="00CB4B2E" w:rsidRDefault="0027062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managing HR is important? </w:t>
            </w:r>
          </w:p>
          <w:p w14:paraId="1904820D" w14:textId="64E8CB92" w:rsidR="0027062F" w:rsidRDefault="004E1D6D" w:rsidP="0099210A">
            <w:pPr>
              <w:spacing w:after="0" w:line="240" w:lineRule="auto"/>
              <w:rPr>
                <w:rFonts w:ascii="Times New Roman" w:hAnsi="Times New Roman" w:cs="Times New Roman"/>
                <w:sz w:val="24"/>
                <w:szCs w:val="24"/>
              </w:rPr>
            </w:pPr>
            <w:hyperlink r:id="rId11" w:history="1">
              <w:r w:rsidR="0027062F" w:rsidRPr="00D75022">
                <w:rPr>
                  <w:rStyle w:val="Hyperlink"/>
                  <w:rFonts w:ascii="Times New Roman" w:hAnsi="Times New Roman" w:cs="Times New Roman"/>
                  <w:sz w:val="24"/>
                  <w:szCs w:val="24"/>
                </w:rPr>
                <w:t>https://www.youtube.com/watch?v=g74l7N8pB4k&amp;list=PLDu9ZkESZ3Sr2cYrGlyCM8j9vB1J3m2AJ&amp;index=1</w:t>
              </w:r>
            </w:hyperlink>
          </w:p>
          <w:p w14:paraId="39DE441E" w14:textId="28A9E6B5"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60809710" w14:textId="77777777" w:rsidTr="0099210A">
        <w:tc>
          <w:tcPr>
            <w:tcW w:w="497" w:type="pct"/>
            <w:gridSpan w:val="2"/>
          </w:tcPr>
          <w:p w14:paraId="44F31AB7"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lastRenderedPageBreak/>
              <w:t>3</w:t>
            </w:r>
          </w:p>
        </w:tc>
        <w:tc>
          <w:tcPr>
            <w:tcW w:w="930" w:type="pct"/>
          </w:tcPr>
          <w:p w14:paraId="3D54B493" w14:textId="77777777"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E7620A">
              <w:rPr>
                <w:rFonts w:ascii="Times New Roman" w:eastAsia="TimesNewRoman" w:hAnsi="Times New Roman"/>
                <w:sz w:val="24"/>
                <w:szCs w:val="24"/>
              </w:rPr>
              <w:t>HR in turbulent times</w:t>
            </w:r>
          </w:p>
        </w:tc>
        <w:tc>
          <w:tcPr>
            <w:tcW w:w="819" w:type="pct"/>
          </w:tcPr>
          <w:p w14:paraId="61FDF514" w14:textId="187280F1" w:rsidR="00CB4B2E" w:rsidRPr="00F36CA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w:t>
            </w:r>
            <w:r w:rsidRPr="00F36CA3">
              <w:rPr>
                <w:rFonts w:ascii="Times New Roman" w:hAnsi="Times New Roman" w:cs="Times New Roman"/>
                <w:sz w:val="24"/>
                <w:szCs w:val="24"/>
              </w:rPr>
              <w:t>the agile role of HR in handling the crisis</w:t>
            </w:r>
          </w:p>
        </w:tc>
        <w:tc>
          <w:tcPr>
            <w:tcW w:w="410" w:type="pct"/>
          </w:tcPr>
          <w:p w14:paraId="4AB143B9" w14:textId="26F0F166"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sz w:val="24"/>
                <w:szCs w:val="24"/>
              </w:rPr>
              <w:t>CLO 2</w:t>
            </w:r>
          </w:p>
        </w:tc>
        <w:tc>
          <w:tcPr>
            <w:tcW w:w="743" w:type="pct"/>
          </w:tcPr>
          <w:p w14:paraId="50E6DF03" w14:textId="77777777" w:rsidR="00CB4B2E" w:rsidRDefault="0081295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178- 187</w:t>
            </w:r>
          </w:p>
          <w:p w14:paraId="18BD996C"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 1:</w:t>
            </w:r>
          </w:p>
          <w:p w14:paraId="3CB38100" w14:textId="77777777" w:rsidR="00003CF0" w:rsidRDefault="004E1D6D" w:rsidP="0099210A">
            <w:pPr>
              <w:spacing w:after="0" w:line="240" w:lineRule="auto"/>
              <w:rPr>
                <w:rFonts w:ascii="Times New Roman" w:hAnsi="Times New Roman" w:cs="Times New Roman"/>
                <w:sz w:val="24"/>
                <w:szCs w:val="24"/>
              </w:rPr>
            </w:pPr>
            <w:hyperlink r:id="rId12" w:history="1">
              <w:r w:rsidR="00003CF0" w:rsidRPr="008C5EEA">
                <w:rPr>
                  <w:rStyle w:val="Hyperlink"/>
                  <w:rFonts w:ascii="Times New Roman" w:hAnsi="Times New Roman" w:cs="Times New Roman"/>
                  <w:sz w:val="24"/>
                  <w:szCs w:val="24"/>
                </w:rPr>
                <w:t>https://www.hrdconnect.com/2020/04/20/hr-leaders-must-put-care-first-to-retain-talent-in-turbulent-times/</w:t>
              </w:r>
            </w:hyperlink>
          </w:p>
          <w:p w14:paraId="4D68C2C1" w14:textId="77777777" w:rsidR="00003CF0" w:rsidRDefault="00003CF0" w:rsidP="0099210A">
            <w:pPr>
              <w:spacing w:after="0" w:line="240" w:lineRule="auto"/>
              <w:rPr>
                <w:rFonts w:ascii="Times New Roman" w:hAnsi="Times New Roman" w:cs="Times New Roman"/>
                <w:sz w:val="24"/>
                <w:szCs w:val="24"/>
              </w:rPr>
            </w:pPr>
          </w:p>
          <w:p w14:paraId="47043337"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 2:</w:t>
            </w:r>
          </w:p>
          <w:p w14:paraId="57AA6E54" w14:textId="072D9B4D" w:rsidR="00003CF0" w:rsidRDefault="004E1D6D" w:rsidP="0099210A">
            <w:pPr>
              <w:spacing w:after="0" w:line="240" w:lineRule="auto"/>
              <w:rPr>
                <w:rFonts w:ascii="Times New Roman" w:hAnsi="Times New Roman" w:cs="Times New Roman"/>
                <w:b/>
                <w:sz w:val="24"/>
                <w:szCs w:val="24"/>
              </w:rPr>
            </w:pPr>
            <w:hyperlink r:id="rId13" w:history="1">
              <w:r w:rsidR="00003CF0" w:rsidRPr="008C5EEA">
                <w:rPr>
                  <w:rStyle w:val="Hyperlink"/>
                  <w:rFonts w:ascii="Times New Roman" w:hAnsi="Times New Roman" w:cs="Times New Roman"/>
                  <w:sz w:val="24"/>
                  <w:szCs w:val="24"/>
                </w:rPr>
                <w:t>https://hr.economictimes.indiatimes.com/news/hrtech/hr-to-play-a-bigger-role-during-and-after-covid-19/75740727</w:t>
              </w:r>
            </w:hyperlink>
          </w:p>
        </w:tc>
        <w:tc>
          <w:tcPr>
            <w:tcW w:w="743" w:type="pct"/>
          </w:tcPr>
          <w:p w14:paraId="75A039ED" w14:textId="1CFE0249" w:rsidR="00CB4B2E" w:rsidRPr="00E7620A" w:rsidDel="00B12681"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Student Reflections- </w:t>
            </w:r>
            <w:r w:rsidRPr="00E7620A">
              <w:rPr>
                <w:rFonts w:ascii="Times New Roman" w:hAnsi="Times New Roman" w:cs="Times New Roman"/>
                <w:b/>
                <w:sz w:val="24"/>
                <w:szCs w:val="24"/>
              </w:rPr>
              <w:t>Seminar Mode (1)</w:t>
            </w:r>
          </w:p>
        </w:tc>
        <w:tc>
          <w:tcPr>
            <w:tcW w:w="858" w:type="pct"/>
          </w:tcPr>
          <w:p w14:paraId="459B4620" w14:textId="4F9DDEFC" w:rsidR="00CB4B2E" w:rsidRDefault="00CB4B2E" w:rsidP="0099210A">
            <w:pPr>
              <w:spacing w:after="0" w:line="240" w:lineRule="auto"/>
              <w:rPr>
                <w:rFonts w:ascii="Times New Roman" w:hAnsi="Times New Roman" w:cs="Times New Roman"/>
                <w:sz w:val="24"/>
                <w:szCs w:val="24"/>
              </w:rPr>
            </w:pPr>
          </w:p>
          <w:p w14:paraId="57833B23" w14:textId="70B0FFAC"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6A67CAC7" w14:textId="77777777" w:rsidTr="0099210A">
        <w:tc>
          <w:tcPr>
            <w:tcW w:w="212" w:type="pct"/>
          </w:tcPr>
          <w:p w14:paraId="7634C940" w14:textId="77777777" w:rsidR="00CB4B2E" w:rsidRPr="00E7620A" w:rsidRDefault="00CB4B2E" w:rsidP="0099210A">
            <w:pPr>
              <w:spacing w:after="0" w:line="240" w:lineRule="auto"/>
              <w:rPr>
                <w:rFonts w:ascii="Times New Roman" w:hAnsi="Times New Roman" w:cs="Times New Roman"/>
                <w:b/>
                <w:sz w:val="24"/>
                <w:szCs w:val="24"/>
              </w:rPr>
            </w:pPr>
          </w:p>
        </w:tc>
        <w:tc>
          <w:tcPr>
            <w:tcW w:w="4788" w:type="pct"/>
            <w:gridSpan w:val="7"/>
          </w:tcPr>
          <w:p w14:paraId="0C63C421" w14:textId="4057751E"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b/>
                <w:sz w:val="24"/>
                <w:szCs w:val="24"/>
              </w:rPr>
              <w:t>Module 2 Staffing</w:t>
            </w:r>
          </w:p>
        </w:tc>
      </w:tr>
      <w:tr w:rsidR="00CB4B2E" w:rsidRPr="00E7620A" w14:paraId="37B12B6C" w14:textId="77777777" w:rsidTr="0099210A">
        <w:tc>
          <w:tcPr>
            <w:tcW w:w="497" w:type="pct"/>
            <w:gridSpan w:val="2"/>
          </w:tcPr>
          <w:p w14:paraId="049B4103" w14:textId="25499947" w:rsidR="00CB4B2E" w:rsidRPr="00E7620A" w:rsidRDefault="00CB4B2E"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7620A">
              <w:rPr>
                <w:rFonts w:ascii="Times New Roman" w:hAnsi="Times New Roman" w:cs="Times New Roman"/>
                <w:sz w:val="24"/>
                <w:szCs w:val="24"/>
              </w:rPr>
              <w:t>4</w:t>
            </w:r>
          </w:p>
        </w:tc>
        <w:tc>
          <w:tcPr>
            <w:tcW w:w="930" w:type="pct"/>
          </w:tcPr>
          <w:p w14:paraId="5319D519"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 xml:space="preserve">HR Planning </w:t>
            </w:r>
          </w:p>
        </w:tc>
        <w:tc>
          <w:tcPr>
            <w:tcW w:w="819" w:type="pct"/>
          </w:tcPr>
          <w:p w14:paraId="06292EA3" w14:textId="262B7474"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Plan workforce w.r.t. given demand &amp; supply equation</w:t>
            </w:r>
          </w:p>
        </w:tc>
        <w:tc>
          <w:tcPr>
            <w:tcW w:w="410" w:type="pct"/>
          </w:tcPr>
          <w:p w14:paraId="02815AA9" w14:textId="759DD15D"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0A940B7A" w14:textId="279EEEB2" w:rsidR="00CB4B2E" w:rsidRDefault="00090E81"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166-171</w:t>
            </w:r>
          </w:p>
        </w:tc>
        <w:tc>
          <w:tcPr>
            <w:tcW w:w="743" w:type="pct"/>
          </w:tcPr>
          <w:p w14:paraId="21110516" w14:textId="621995C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Discussion and Exercise</w:t>
            </w:r>
            <w:r w:rsidRPr="00E7620A">
              <w:rPr>
                <w:rFonts w:ascii="Times New Roman" w:hAnsi="Times New Roman" w:cs="Times New Roman"/>
                <w:sz w:val="24"/>
                <w:szCs w:val="24"/>
              </w:rPr>
              <w:t>: Scenario Mapping (plan workforce w.r.t. given demand &amp; supply equation)</w:t>
            </w:r>
          </w:p>
        </w:tc>
        <w:tc>
          <w:tcPr>
            <w:tcW w:w="858" w:type="pct"/>
          </w:tcPr>
          <w:p w14:paraId="48576572" w14:textId="77777777"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Flipped Video:</w:t>
            </w:r>
          </w:p>
          <w:p w14:paraId="4A509271" w14:textId="74217F70" w:rsidR="00CB4B2E" w:rsidRDefault="004E1D6D" w:rsidP="0099210A">
            <w:pPr>
              <w:spacing w:after="0" w:line="240" w:lineRule="auto"/>
              <w:rPr>
                <w:rFonts w:ascii="Times New Roman" w:hAnsi="Times New Roman" w:cs="Times New Roman"/>
                <w:sz w:val="24"/>
                <w:szCs w:val="24"/>
              </w:rPr>
            </w:pPr>
            <w:hyperlink r:id="rId14" w:history="1">
              <w:r w:rsidR="00CB4B2E" w:rsidRPr="001545DD">
                <w:rPr>
                  <w:rStyle w:val="Hyperlink"/>
                  <w:rFonts w:ascii="Times New Roman" w:hAnsi="Times New Roman" w:cs="Times New Roman"/>
                  <w:sz w:val="24"/>
                  <w:szCs w:val="24"/>
                </w:rPr>
                <w:t>https://www.youtube.com/watch?v=58eANUtcG6g&amp;t=40s</w:t>
              </w:r>
            </w:hyperlink>
          </w:p>
          <w:p w14:paraId="16BBA4E2" w14:textId="32538CE2"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00DE7FC0" w14:textId="77777777" w:rsidTr="0099210A">
        <w:tc>
          <w:tcPr>
            <w:tcW w:w="497" w:type="pct"/>
            <w:gridSpan w:val="2"/>
          </w:tcPr>
          <w:p w14:paraId="22DBA65A"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5</w:t>
            </w:r>
          </w:p>
        </w:tc>
        <w:tc>
          <w:tcPr>
            <w:tcW w:w="930" w:type="pct"/>
          </w:tcPr>
          <w:p w14:paraId="5F89958C"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Job Analysis-  A Basic Understanding</w:t>
            </w:r>
          </w:p>
        </w:tc>
        <w:tc>
          <w:tcPr>
            <w:tcW w:w="819" w:type="pct"/>
          </w:tcPr>
          <w:p w14:paraId="07FA29A2" w14:textId="6C1F55DD" w:rsidR="00CB4B2E" w:rsidRPr="00E7620A" w:rsidRDefault="00CB4B2E" w:rsidP="0099210A">
            <w:pPr>
              <w:spacing w:after="0" w:line="240" w:lineRule="auto"/>
              <w:jc w:val="both"/>
              <w:rPr>
                <w:rFonts w:ascii="Times New Roman" w:hAnsi="Times New Roman" w:cs="Times New Roman"/>
                <w:sz w:val="24"/>
                <w:szCs w:val="24"/>
              </w:rPr>
            </w:pPr>
            <w:r w:rsidRPr="00457169">
              <w:rPr>
                <w:rFonts w:ascii="Times New Roman" w:hAnsi="Times New Roman"/>
                <w:sz w:val="24"/>
                <w:szCs w:val="24"/>
              </w:rPr>
              <w:t>Develop JD &amp; JS for different posts</w:t>
            </w:r>
          </w:p>
        </w:tc>
        <w:tc>
          <w:tcPr>
            <w:tcW w:w="410" w:type="pct"/>
          </w:tcPr>
          <w:p w14:paraId="3990B870" w14:textId="0BE37304" w:rsidR="00CB4B2E" w:rsidRPr="00E7620A"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5D88DB99" w14:textId="7ACB8256" w:rsidR="00CB4B2E" w:rsidRDefault="00090E81"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 Book  Ch. 4 Pp. 132</w:t>
            </w:r>
            <w:r w:rsidR="00E91E99">
              <w:rPr>
                <w:rFonts w:ascii="Times New Roman" w:hAnsi="Times New Roman" w:cs="Times New Roman"/>
                <w:sz w:val="24"/>
                <w:szCs w:val="24"/>
              </w:rPr>
              <w:t xml:space="preserve">- </w:t>
            </w:r>
            <w:r w:rsidR="008777A0">
              <w:rPr>
                <w:rFonts w:ascii="Times New Roman" w:hAnsi="Times New Roman" w:cs="Times New Roman"/>
                <w:sz w:val="24"/>
                <w:szCs w:val="24"/>
              </w:rPr>
              <w:t>154</w:t>
            </w:r>
          </w:p>
        </w:tc>
        <w:tc>
          <w:tcPr>
            <w:tcW w:w="743" w:type="pct"/>
          </w:tcPr>
          <w:p w14:paraId="4B810503" w14:textId="6C88F76C" w:rsidR="00CB4B2E"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Discussion &amp; Exercise:</w:t>
            </w:r>
          </w:p>
          <w:p w14:paraId="3C3B074F" w14:textId="6EA85991" w:rsidR="00CB4B2E" w:rsidRPr="00E7620A" w:rsidRDefault="00CB4B2E" w:rsidP="0099210A">
            <w:pPr>
              <w:spacing w:after="0" w:line="240" w:lineRule="auto"/>
              <w:jc w:val="both"/>
              <w:rPr>
                <w:rFonts w:ascii="Times New Roman" w:hAnsi="Times New Roman" w:cs="Times New Roman"/>
                <w:sz w:val="24"/>
                <w:szCs w:val="24"/>
              </w:rPr>
            </w:pPr>
            <w:r w:rsidRPr="00E7620A">
              <w:rPr>
                <w:rFonts w:ascii="Times New Roman" w:hAnsi="Times New Roman" w:cs="Times New Roman"/>
                <w:sz w:val="24"/>
                <w:szCs w:val="24"/>
              </w:rPr>
              <w:t>TOI Ascent based exercise and discussions on JD</w:t>
            </w:r>
          </w:p>
        </w:tc>
        <w:tc>
          <w:tcPr>
            <w:tcW w:w="858" w:type="pct"/>
          </w:tcPr>
          <w:p w14:paraId="0E68E554" w14:textId="77777777"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Flipped Video: </w:t>
            </w:r>
          </w:p>
          <w:p w14:paraId="2D220DF8" w14:textId="1AFA4655" w:rsidR="00CB4B2E" w:rsidRDefault="004E1D6D" w:rsidP="0099210A">
            <w:pPr>
              <w:spacing w:after="0" w:line="240" w:lineRule="auto"/>
              <w:rPr>
                <w:rFonts w:ascii="Times New Roman" w:hAnsi="Times New Roman" w:cs="Times New Roman"/>
                <w:sz w:val="24"/>
                <w:szCs w:val="24"/>
              </w:rPr>
            </w:pPr>
            <w:hyperlink r:id="rId15" w:history="1">
              <w:r w:rsidR="00CB4B2E" w:rsidRPr="001545DD">
                <w:rPr>
                  <w:rStyle w:val="Hyperlink"/>
                  <w:rFonts w:ascii="Times New Roman" w:hAnsi="Times New Roman" w:cs="Times New Roman"/>
                  <w:sz w:val="24"/>
                  <w:szCs w:val="24"/>
                </w:rPr>
                <w:t>https://www.youtube.com/watch?v=0IXwFkzec9o</w:t>
              </w:r>
            </w:hyperlink>
          </w:p>
          <w:p w14:paraId="31B4D1B9" w14:textId="128FAE65"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2B4D83B" w14:textId="77777777" w:rsidTr="0099210A">
        <w:trPr>
          <w:trHeight w:val="580"/>
        </w:trPr>
        <w:tc>
          <w:tcPr>
            <w:tcW w:w="497" w:type="pct"/>
            <w:gridSpan w:val="2"/>
          </w:tcPr>
          <w:p w14:paraId="72D79E8C"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lastRenderedPageBreak/>
              <w:t>6</w:t>
            </w:r>
          </w:p>
        </w:tc>
        <w:tc>
          <w:tcPr>
            <w:tcW w:w="930" w:type="pct"/>
          </w:tcPr>
          <w:p w14:paraId="54EA4ABC"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Attracting the best talent: Recruitment</w:t>
            </w:r>
          </w:p>
        </w:tc>
        <w:tc>
          <w:tcPr>
            <w:tcW w:w="819" w:type="pct"/>
          </w:tcPr>
          <w:p w14:paraId="012AD5FB" w14:textId="4A5801CB"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Attract prospective candidates using different methods.</w:t>
            </w:r>
          </w:p>
        </w:tc>
        <w:tc>
          <w:tcPr>
            <w:tcW w:w="410" w:type="pct"/>
          </w:tcPr>
          <w:p w14:paraId="2BB47260" w14:textId="26C2593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2A864855" w14:textId="61D82766" w:rsidR="00CB4B2E" w:rsidRPr="00E7620A" w:rsidRDefault="00B810C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171- 175</w:t>
            </w:r>
          </w:p>
        </w:tc>
        <w:tc>
          <w:tcPr>
            <w:tcW w:w="743" w:type="pct"/>
          </w:tcPr>
          <w:p w14:paraId="3B41E6A3" w14:textId="665D760A"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Scenario based</w:t>
            </w:r>
            <w:r>
              <w:rPr>
                <w:rFonts w:ascii="Times New Roman" w:hAnsi="Times New Roman" w:cs="Times New Roman"/>
                <w:sz w:val="24"/>
                <w:szCs w:val="24"/>
              </w:rPr>
              <w:t xml:space="preserve"> Discussions &amp; Exercise:</w:t>
            </w:r>
            <w:r w:rsidRPr="00E7620A">
              <w:rPr>
                <w:rFonts w:ascii="Times New Roman" w:hAnsi="Times New Roman" w:cs="Times New Roman"/>
                <w:sz w:val="24"/>
                <w:szCs w:val="24"/>
              </w:rPr>
              <w:t xml:space="preserve"> </w:t>
            </w:r>
            <w:r>
              <w:rPr>
                <w:rFonts w:ascii="Times New Roman" w:hAnsi="Times New Roman" w:cs="Times New Roman"/>
                <w:sz w:val="24"/>
                <w:szCs w:val="24"/>
              </w:rPr>
              <w:t>Make a Recruitment A</w:t>
            </w:r>
            <w:r w:rsidRPr="00E7620A">
              <w:rPr>
                <w:rFonts w:ascii="Times New Roman" w:hAnsi="Times New Roman" w:cs="Times New Roman"/>
                <w:sz w:val="24"/>
                <w:szCs w:val="24"/>
              </w:rPr>
              <w:t>dvertisement</w:t>
            </w:r>
          </w:p>
        </w:tc>
        <w:tc>
          <w:tcPr>
            <w:tcW w:w="858" w:type="pct"/>
          </w:tcPr>
          <w:p w14:paraId="6F0D2044" w14:textId="04799288" w:rsidR="00CB4B2E" w:rsidRPr="0047387C" w:rsidRDefault="00CB4B2E" w:rsidP="0099210A">
            <w:pPr>
              <w:spacing w:after="0" w:line="240" w:lineRule="auto"/>
              <w:rPr>
                <w:rFonts w:ascii="Times New Roman" w:hAnsi="Times New Roman" w:cs="Times New Roman"/>
                <w:color w:val="222222"/>
                <w:sz w:val="24"/>
                <w:szCs w:val="24"/>
                <w:shd w:val="clear" w:color="auto" w:fill="FFFFFF"/>
              </w:rPr>
            </w:pPr>
            <w:r w:rsidRPr="0047387C">
              <w:rPr>
                <w:rFonts w:ascii="Times New Roman" w:hAnsi="Times New Roman" w:cs="Times New Roman"/>
                <w:color w:val="222222"/>
                <w:sz w:val="24"/>
                <w:szCs w:val="24"/>
                <w:shd w:val="clear" w:color="auto" w:fill="FFFFFF"/>
              </w:rPr>
              <w:t>Video Link 1: </w:t>
            </w:r>
            <w:hyperlink r:id="rId16" w:tgtFrame="_blank" w:history="1">
              <w:r w:rsidRPr="0047387C">
                <w:rPr>
                  <w:rStyle w:val="Hyperlink"/>
                  <w:rFonts w:ascii="Times New Roman" w:hAnsi="Times New Roman" w:cs="Times New Roman"/>
                  <w:color w:val="1155CC"/>
                  <w:sz w:val="24"/>
                  <w:szCs w:val="24"/>
                  <w:shd w:val="clear" w:color="auto" w:fill="FFFFFF"/>
                </w:rPr>
                <w:t>https://www.papirfly.com/knowledge-hub/employer-branding/what-the-best-recruitment-campaigns-can-teach-us-for-2020</w:t>
              </w:r>
            </w:hyperlink>
          </w:p>
          <w:p w14:paraId="13A2A54E" w14:textId="48A5CD99" w:rsidR="00CB4B2E" w:rsidRPr="0047387C" w:rsidRDefault="00CB4B2E" w:rsidP="0099210A">
            <w:pPr>
              <w:spacing w:after="0" w:line="240" w:lineRule="auto"/>
              <w:rPr>
                <w:rFonts w:ascii="Times New Roman" w:hAnsi="Times New Roman" w:cs="Times New Roman"/>
                <w:sz w:val="24"/>
                <w:szCs w:val="24"/>
              </w:rPr>
            </w:pPr>
            <w:r w:rsidRPr="0047387C">
              <w:rPr>
                <w:rFonts w:ascii="Times New Roman" w:hAnsi="Times New Roman" w:cs="Times New Roman"/>
                <w:sz w:val="24"/>
                <w:szCs w:val="24"/>
              </w:rPr>
              <w:t xml:space="preserve">Video 2: </w:t>
            </w:r>
            <w:hyperlink r:id="rId17" w:tgtFrame="_blank" w:history="1">
              <w:r w:rsidRPr="0047387C">
                <w:rPr>
                  <w:rStyle w:val="Hyperlink"/>
                  <w:rFonts w:ascii="Times New Roman" w:hAnsi="Times New Roman" w:cs="Times New Roman"/>
                  <w:color w:val="1155CC"/>
                  <w:sz w:val="24"/>
                  <w:szCs w:val="24"/>
                  <w:shd w:val="clear" w:color="auto" w:fill="FFFFFF"/>
                </w:rPr>
                <w:t>https://www.peoplematters.in/article/technology/how-the-worlds-largest-cosmetic-company-transformed-its-hiring-practice-with-ai-19006?media_type=article&amp;subcat=techhr-2018&amp;title=how-the-worlds-largest-cosmetic-company-transformed-its-hiring-practice-with-ai&amp;id=19006</w:t>
              </w:r>
            </w:hyperlink>
          </w:p>
          <w:p w14:paraId="4892618A" w14:textId="189D8BE9" w:rsidR="00CB4B2E" w:rsidRPr="0047387C" w:rsidRDefault="00CB4B2E" w:rsidP="0099210A">
            <w:pPr>
              <w:spacing w:after="0" w:line="240" w:lineRule="auto"/>
              <w:rPr>
                <w:rFonts w:ascii="Times New Roman" w:hAnsi="Times New Roman" w:cs="Times New Roman"/>
                <w:sz w:val="24"/>
                <w:szCs w:val="24"/>
              </w:rPr>
            </w:pPr>
          </w:p>
        </w:tc>
      </w:tr>
      <w:tr w:rsidR="00CB4B2E" w:rsidRPr="00E7620A" w14:paraId="03C9C613" w14:textId="77777777" w:rsidTr="0099210A">
        <w:trPr>
          <w:trHeight w:val="726"/>
        </w:trPr>
        <w:tc>
          <w:tcPr>
            <w:tcW w:w="497" w:type="pct"/>
            <w:gridSpan w:val="2"/>
          </w:tcPr>
          <w:p w14:paraId="5ED814E4"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7</w:t>
            </w:r>
          </w:p>
          <w:p w14:paraId="22A65748" w14:textId="77777777" w:rsidR="00CB4B2E" w:rsidRPr="00E7620A" w:rsidRDefault="00CB4B2E" w:rsidP="0099210A">
            <w:pPr>
              <w:spacing w:after="0" w:line="240" w:lineRule="auto"/>
              <w:jc w:val="center"/>
              <w:rPr>
                <w:rFonts w:ascii="Times New Roman" w:hAnsi="Times New Roman" w:cs="Times New Roman"/>
                <w:sz w:val="24"/>
                <w:szCs w:val="24"/>
              </w:rPr>
            </w:pPr>
          </w:p>
        </w:tc>
        <w:tc>
          <w:tcPr>
            <w:tcW w:w="930" w:type="pct"/>
          </w:tcPr>
          <w:p w14:paraId="626F2093"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 xml:space="preserve">Hiring the right person: Process of selection </w:t>
            </w:r>
          </w:p>
        </w:tc>
        <w:tc>
          <w:tcPr>
            <w:tcW w:w="819" w:type="pct"/>
          </w:tcPr>
          <w:p w14:paraId="6B51997E" w14:textId="2D49B804"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Explain key methods of selection and its processes</w:t>
            </w:r>
          </w:p>
        </w:tc>
        <w:tc>
          <w:tcPr>
            <w:tcW w:w="410" w:type="pct"/>
          </w:tcPr>
          <w:p w14:paraId="11DE8735" w14:textId="35138475"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CLO 3</w:t>
            </w:r>
          </w:p>
        </w:tc>
        <w:tc>
          <w:tcPr>
            <w:tcW w:w="743" w:type="pct"/>
          </w:tcPr>
          <w:p w14:paraId="7C96F2CC" w14:textId="77777777" w:rsidR="00CB4B2E" w:rsidRDefault="00361F1A"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171- 175</w:t>
            </w:r>
          </w:p>
          <w:p w14:paraId="67197C9B"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Link: </w:t>
            </w:r>
            <w:hyperlink r:id="rId18" w:history="1">
              <w:r w:rsidRPr="001545DD">
                <w:rPr>
                  <w:rStyle w:val="Hyperlink"/>
                  <w:rFonts w:ascii="Times New Roman" w:hAnsi="Times New Roman" w:cs="Times New Roman"/>
                  <w:sz w:val="24"/>
                  <w:szCs w:val="24"/>
                </w:rPr>
                <w:t>https://cdn.ymaws.com/ise.org.uk/resource/resmgr/files/knowledge_reports/Recruitment_and_Selection_IM.pdf</w:t>
              </w:r>
            </w:hyperlink>
          </w:p>
          <w:p w14:paraId="7C548146" w14:textId="0AC9D903" w:rsidR="00003CF0" w:rsidRDefault="00003CF0" w:rsidP="0099210A">
            <w:pPr>
              <w:spacing w:after="0" w:line="240" w:lineRule="auto"/>
              <w:rPr>
                <w:rFonts w:ascii="Times New Roman" w:hAnsi="Times New Roman" w:cs="Times New Roman"/>
                <w:sz w:val="24"/>
                <w:szCs w:val="24"/>
              </w:rPr>
            </w:pPr>
          </w:p>
        </w:tc>
        <w:tc>
          <w:tcPr>
            <w:tcW w:w="743" w:type="pct"/>
          </w:tcPr>
          <w:p w14:paraId="5C4182D0" w14:textId="7C91B187"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&amp; </w:t>
            </w:r>
            <w:r w:rsidRPr="00E7620A">
              <w:rPr>
                <w:rFonts w:ascii="Times New Roman" w:hAnsi="Times New Roman" w:cs="Times New Roman"/>
                <w:sz w:val="24"/>
                <w:szCs w:val="24"/>
              </w:rPr>
              <w:t>Exercise on planning the entire selection process</w:t>
            </w:r>
          </w:p>
        </w:tc>
        <w:tc>
          <w:tcPr>
            <w:tcW w:w="858" w:type="pct"/>
          </w:tcPr>
          <w:p w14:paraId="2413A0C3" w14:textId="77777777" w:rsidR="00CB4B2E" w:rsidRDefault="0027062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How to approach selection process?</w:t>
            </w:r>
          </w:p>
          <w:p w14:paraId="1A25EE60" w14:textId="068E3096" w:rsidR="0027062F" w:rsidRDefault="004E1D6D" w:rsidP="0099210A">
            <w:pPr>
              <w:spacing w:after="0" w:line="240" w:lineRule="auto"/>
              <w:rPr>
                <w:rFonts w:ascii="Times New Roman" w:hAnsi="Times New Roman" w:cs="Times New Roman"/>
                <w:sz w:val="24"/>
                <w:szCs w:val="24"/>
              </w:rPr>
            </w:pPr>
            <w:hyperlink r:id="rId19" w:history="1">
              <w:r w:rsidR="0027062F" w:rsidRPr="00D75022">
                <w:rPr>
                  <w:rStyle w:val="Hyperlink"/>
                  <w:rFonts w:ascii="Times New Roman" w:hAnsi="Times New Roman" w:cs="Times New Roman"/>
                  <w:sz w:val="24"/>
                  <w:szCs w:val="24"/>
                </w:rPr>
                <w:t>https://www.youtube.com/watch?v=RtZEex52-lY&amp;list=PLDu9ZkESZ3Sr2cYrGlyCM8j9vB1J3m2AJ&amp;index=5</w:t>
              </w:r>
            </w:hyperlink>
          </w:p>
          <w:p w14:paraId="50B67C42" w14:textId="4B2D0BAE"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2DD64BC4" w14:textId="77777777" w:rsidTr="0099210A">
        <w:trPr>
          <w:trHeight w:val="373"/>
        </w:trPr>
        <w:tc>
          <w:tcPr>
            <w:tcW w:w="497" w:type="pct"/>
            <w:gridSpan w:val="2"/>
          </w:tcPr>
          <w:p w14:paraId="6EC06F10" w14:textId="77777777" w:rsidR="00CB4B2E" w:rsidRPr="00E7620A" w:rsidRDefault="00CB4B2E" w:rsidP="0099210A">
            <w:pPr>
              <w:pStyle w:val="ListParagraph"/>
              <w:spacing w:after="0" w:line="240" w:lineRule="auto"/>
              <w:ind w:left="900"/>
              <w:rPr>
                <w:rFonts w:ascii="Times New Roman" w:hAnsi="Times New Roman"/>
                <w:sz w:val="24"/>
                <w:szCs w:val="24"/>
              </w:rPr>
            </w:pPr>
            <w:r w:rsidRPr="00E7620A">
              <w:rPr>
                <w:rFonts w:ascii="Times New Roman" w:hAnsi="Times New Roman"/>
                <w:sz w:val="24"/>
                <w:szCs w:val="24"/>
              </w:rPr>
              <w:t>9</w:t>
            </w:r>
          </w:p>
          <w:p w14:paraId="6771A070"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8</w:t>
            </w:r>
          </w:p>
        </w:tc>
        <w:tc>
          <w:tcPr>
            <w:tcW w:w="930" w:type="pct"/>
          </w:tcPr>
          <w:p w14:paraId="0D24CA9F"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Interviewing candidates</w:t>
            </w:r>
          </w:p>
        </w:tc>
        <w:tc>
          <w:tcPr>
            <w:tcW w:w="819" w:type="pct"/>
          </w:tcPr>
          <w:p w14:paraId="587E0EA3" w14:textId="379BF82F"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 xml:space="preserve">Comprehend testing concepts and </w:t>
            </w:r>
            <w:r w:rsidRPr="00457169">
              <w:rPr>
                <w:rFonts w:ascii="Times New Roman" w:hAnsi="Times New Roman"/>
                <w:sz w:val="24"/>
                <w:szCs w:val="24"/>
              </w:rPr>
              <w:lastRenderedPageBreak/>
              <w:t>interview techniques.</w:t>
            </w:r>
          </w:p>
        </w:tc>
        <w:tc>
          <w:tcPr>
            <w:tcW w:w="410" w:type="pct"/>
          </w:tcPr>
          <w:p w14:paraId="0C6EEA17" w14:textId="5CF0C72A"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CLO 3</w:t>
            </w:r>
          </w:p>
        </w:tc>
        <w:tc>
          <w:tcPr>
            <w:tcW w:w="743" w:type="pct"/>
          </w:tcPr>
          <w:p w14:paraId="2F3C5153" w14:textId="54B25108" w:rsidR="00CB4B2E" w:rsidRDefault="00035E54"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7 Pp. 238- </w:t>
            </w:r>
            <w:r w:rsidR="00A160DF">
              <w:rPr>
                <w:rFonts w:ascii="Times New Roman" w:hAnsi="Times New Roman" w:cs="Times New Roman"/>
                <w:sz w:val="24"/>
                <w:szCs w:val="24"/>
              </w:rPr>
              <w:t>250</w:t>
            </w:r>
          </w:p>
        </w:tc>
        <w:tc>
          <w:tcPr>
            <w:tcW w:w="743" w:type="pct"/>
          </w:tcPr>
          <w:p w14:paraId="577DF8BF" w14:textId="50F056BC"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Pr="00E7620A">
              <w:rPr>
                <w:rFonts w:ascii="Times New Roman" w:hAnsi="Times New Roman" w:cs="Times New Roman"/>
                <w:sz w:val="24"/>
                <w:szCs w:val="24"/>
              </w:rPr>
              <w:t>Mock interviews</w:t>
            </w:r>
          </w:p>
        </w:tc>
        <w:tc>
          <w:tcPr>
            <w:tcW w:w="858" w:type="pct"/>
          </w:tcPr>
          <w:p w14:paraId="5D555622" w14:textId="6A8F43ED"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02EC606" w14:textId="77777777" w:rsidTr="0099210A">
        <w:trPr>
          <w:trHeight w:val="687"/>
        </w:trPr>
        <w:tc>
          <w:tcPr>
            <w:tcW w:w="497" w:type="pct"/>
            <w:gridSpan w:val="2"/>
          </w:tcPr>
          <w:p w14:paraId="112569E2"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lastRenderedPageBreak/>
              <w:t>9</w:t>
            </w:r>
          </w:p>
        </w:tc>
        <w:tc>
          <w:tcPr>
            <w:tcW w:w="930" w:type="pct"/>
          </w:tcPr>
          <w:p w14:paraId="635BC81C"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 xml:space="preserve">Placing &amp; onboarding new employees </w:t>
            </w:r>
          </w:p>
        </w:tc>
        <w:tc>
          <w:tcPr>
            <w:tcW w:w="819" w:type="pct"/>
          </w:tcPr>
          <w:p w14:paraId="01CB21B6" w14:textId="5138AF1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Understand the On boarding and Induction process</w:t>
            </w:r>
          </w:p>
        </w:tc>
        <w:tc>
          <w:tcPr>
            <w:tcW w:w="410" w:type="pct"/>
          </w:tcPr>
          <w:p w14:paraId="14960311" w14:textId="04E2D1E3"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3FF9B01D" w14:textId="7CA6E727" w:rsidR="00CB4B2E" w:rsidRPr="00357183" w:rsidRDefault="00A160D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8 </w:t>
            </w:r>
            <w:r w:rsidR="00554F49">
              <w:rPr>
                <w:rFonts w:ascii="Times New Roman" w:hAnsi="Times New Roman" w:cs="Times New Roman"/>
                <w:sz w:val="24"/>
                <w:szCs w:val="24"/>
              </w:rPr>
              <w:t>Pp. 272</w:t>
            </w:r>
            <w:r>
              <w:rPr>
                <w:rFonts w:ascii="Times New Roman" w:hAnsi="Times New Roman" w:cs="Times New Roman"/>
                <w:sz w:val="24"/>
                <w:szCs w:val="24"/>
              </w:rPr>
              <w:t xml:space="preserve">- </w:t>
            </w:r>
            <w:r w:rsidR="00554F49">
              <w:rPr>
                <w:rFonts w:ascii="Times New Roman" w:hAnsi="Times New Roman" w:cs="Times New Roman"/>
                <w:sz w:val="24"/>
                <w:szCs w:val="24"/>
              </w:rPr>
              <w:t>273</w:t>
            </w:r>
          </w:p>
        </w:tc>
        <w:tc>
          <w:tcPr>
            <w:tcW w:w="743" w:type="pct"/>
          </w:tcPr>
          <w:p w14:paraId="6FBDF9C5" w14:textId="3808ADA0" w:rsidR="00CB4B2E" w:rsidRPr="00CD2A56" w:rsidRDefault="00CB4B2E" w:rsidP="0099210A">
            <w:pPr>
              <w:spacing w:after="0" w:line="240" w:lineRule="auto"/>
              <w:rPr>
                <w:rFonts w:ascii="Times New Roman" w:hAnsi="Times New Roman" w:cs="Times New Roman"/>
                <w:i/>
                <w:sz w:val="24"/>
                <w:szCs w:val="24"/>
              </w:rPr>
            </w:pPr>
            <w:r w:rsidRPr="00CD2A56">
              <w:rPr>
                <w:rFonts w:ascii="Times New Roman" w:hAnsi="Times New Roman" w:cs="Times New Roman"/>
                <w:i/>
                <w:sz w:val="24"/>
                <w:szCs w:val="24"/>
              </w:rPr>
              <w:t xml:space="preserve">Guest Session </w:t>
            </w:r>
          </w:p>
          <w:p w14:paraId="5318BF2D" w14:textId="389075EB" w:rsidR="00CB4B2E" w:rsidRPr="00E7620A" w:rsidRDefault="00CB4B2E" w:rsidP="0099210A">
            <w:pPr>
              <w:spacing w:after="0" w:line="240" w:lineRule="auto"/>
              <w:rPr>
                <w:rFonts w:ascii="Times New Roman" w:hAnsi="Times New Roman" w:cs="Times New Roman"/>
                <w:sz w:val="24"/>
                <w:szCs w:val="24"/>
              </w:rPr>
            </w:pPr>
          </w:p>
        </w:tc>
        <w:tc>
          <w:tcPr>
            <w:tcW w:w="858" w:type="pct"/>
          </w:tcPr>
          <w:p w14:paraId="5D58BBF0" w14:textId="4C8FD80B"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2A8B6528" w14:textId="77777777" w:rsidTr="0099210A">
        <w:trPr>
          <w:trHeight w:val="1291"/>
        </w:trPr>
        <w:tc>
          <w:tcPr>
            <w:tcW w:w="497" w:type="pct"/>
            <w:gridSpan w:val="2"/>
          </w:tcPr>
          <w:p w14:paraId="0D6F93DF"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10</w:t>
            </w:r>
          </w:p>
        </w:tc>
        <w:tc>
          <w:tcPr>
            <w:tcW w:w="930" w:type="pct"/>
          </w:tcPr>
          <w:p w14:paraId="0C8894A0"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Training: From identifying needs to the design</w:t>
            </w:r>
          </w:p>
        </w:tc>
        <w:tc>
          <w:tcPr>
            <w:tcW w:w="819" w:type="pct"/>
          </w:tcPr>
          <w:p w14:paraId="68E01B37" w14:textId="42E118A5"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Identify relevant training needs for developing relevant training programme</w:t>
            </w:r>
          </w:p>
        </w:tc>
        <w:tc>
          <w:tcPr>
            <w:tcW w:w="410" w:type="pct"/>
          </w:tcPr>
          <w:p w14:paraId="5B9004C0" w14:textId="67E82E7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5C661537" w14:textId="6AF53597" w:rsidR="00CB4B2E" w:rsidRDefault="00554F49"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8 Pp. 275- 293</w:t>
            </w:r>
          </w:p>
        </w:tc>
        <w:tc>
          <w:tcPr>
            <w:tcW w:w="743" w:type="pct"/>
          </w:tcPr>
          <w:p w14:paraId="6EBA83F5" w14:textId="68E60BF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Pr="00E7620A">
              <w:rPr>
                <w:rFonts w:ascii="Times New Roman" w:hAnsi="Times New Roman" w:cs="Times New Roman"/>
                <w:sz w:val="24"/>
                <w:szCs w:val="24"/>
              </w:rPr>
              <w:t>Identification of training needs on the basis of the JD given to each team leading to the basic design of a training programme</w:t>
            </w:r>
          </w:p>
        </w:tc>
        <w:tc>
          <w:tcPr>
            <w:tcW w:w="858" w:type="pct"/>
          </w:tcPr>
          <w:p w14:paraId="32C62609" w14:textId="239843CC"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TNA Template Link:</w:t>
            </w:r>
          </w:p>
          <w:p w14:paraId="236DB696" w14:textId="77777777" w:rsidR="00CB4B2E" w:rsidRDefault="00CB4B2E" w:rsidP="0099210A">
            <w:pPr>
              <w:spacing w:after="0" w:line="240" w:lineRule="auto"/>
              <w:rPr>
                <w:rFonts w:ascii="Times New Roman" w:hAnsi="Times New Roman" w:cs="Times New Roman"/>
                <w:sz w:val="24"/>
                <w:szCs w:val="24"/>
              </w:rPr>
            </w:pPr>
          </w:p>
          <w:p w14:paraId="20E9E1B9" w14:textId="4AC75909" w:rsidR="00CB4B2E" w:rsidRDefault="004E1D6D" w:rsidP="0099210A">
            <w:pPr>
              <w:spacing w:after="0" w:line="240" w:lineRule="auto"/>
              <w:rPr>
                <w:rStyle w:val="Hyperlink"/>
                <w:rFonts w:ascii="Times New Roman" w:hAnsi="Times New Roman" w:cs="Times New Roman"/>
                <w:sz w:val="24"/>
                <w:szCs w:val="24"/>
                <w:lang w:val="en-GB"/>
              </w:rPr>
            </w:pPr>
            <w:hyperlink r:id="rId20" w:history="1">
              <w:r w:rsidR="00CB4B2E" w:rsidRPr="001545DD">
                <w:rPr>
                  <w:rStyle w:val="Hyperlink"/>
                  <w:rFonts w:ascii="Times New Roman" w:hAnsi="Times New Roman" w:cs="Times New Roman"/>
                  <w:sz w:val="24"/>
                  <w:szCs w:val="24"/>
                  <w:lang w:val="en-GB"/>
                </w:rPr>
                <w:t>http://www.bbk.ac.uk/research/bgrs/training-needs-analysis</w:t>
              </w:r>
            </w:hyperlink>
          </w:p>
          <w:p w14:paraId="5CAF8FAD" w14:textId="118D4B41" w:rsidR="0027062F" w:rsidRDefault="0027062F" w:rsidP="0099210A">
            <w:pPr>
              <w:spacing w:after="0" w:line="240" w:lineRule="auto"/>
              <w:rPr>
                <w:rStyle w:val="Hyperlink"/>
                <w:rFonts w:ascii="Times New Roman" w:hAnsi="Times New Roman" w:cs="Times New Roman"/>
                <w:sz w:val="24"/>
                <w:szCs w:val="24"/>
                <w:lang w:val="en-GB"/>
              </w:rPr>
            </w:pPr>
          </w:p>
          <w:p w14:paraId="748CC152" w14:textId="2513185E" w:rsidR="0027062F" w:rsidRDefault="004E1D6D" w:rsidP="0099210A">
            <w:pPr>
              <w:spacing w:after="0" w:line="240" w:lineRule="auto"/>
              <w:rPr>
                <w:rFonts w:ascii="Times New Roman" w:hAnsi="Times New Roman" w:cs="Times New Roman"/>
                <w:sz w:val="24"/>
                <w:szCs w:val="24"/>
                <w:lang w:val="en-GB"/>
              </w:rPr>
            </w:pPr>
            <w:hyperlink r:id="rId21" w:history="1">
              <w:r w:rsidR="0027062F" w:rsidRPr="00D75022">
                <w:rPr>
                  <w:rStyle w:val="Hyperlink"/>
                  <w:rFonts w:ascii="Times New Roman" w:hAnsi="Times New Roman" w:cs="Times New Roman"/>
                  <w:sz w:val="24"/>
                  <w:szCs w:val="24"/>
                  <w:lang w:val="en-GB"/>
                </w:rPr>
                <w:t>https://www.youtube.com/watch?v=zjF6McVdQxM&amp;list=PLDu9ZkESZ3Sr2cYrGlyCM8j9vB1J3m2AJ&amp;index=6</w:t>
              </w:r>
            </w:hyperlink>
          </w:p>
          <w:p w14:paraId="395FC813" w14:textId="4DD9ACC7"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66E2254D" w14:textId="77777777" w:rsidTr="0099210A">
        <w:trPr>
          <w:trHeight w:val="816"/>
        </w:trPr>
        <w:tc>
          <w:tcPr>
            <w:tcW w:w="497" w:type="pct"/>
            <w:gridSpan w:val="2"/>
          </w:tcPr>
          <w:p w14:paraId="40B48AB8"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11</w:t>
            </w:r>
          </w:p>
        </w:tc>
        <w:tc>
          <w:tcPr>
            <w:tcW w:w="930" w:type="pct"/>
          </w:tcPr>
          <w:p w14:paraId="693A90DA"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Training</w:t>
            </w:r>
          </w:p>
          <w:p w14:paraId="06D3FD80"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Methods &amp; Evaluation</w:t>
            </w:r>
          </w:p>
        </w:tc>
        <w:tc>
          <w:tcPr>
            <w:tcW w:w="819" w:type="pct"/>
          </w:tcPr>
          <w:p w14:paraId="07965043" w14:textId="6E6F38E0"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sz w:val="24"/>
                <w:szCs w:val="24"/>
              </w:rPr>
              <w:t xml:space="preserve">Comprehend various training methods </w:t>
            </w:r>
          </w:p>
        </w:tc>
        <w:tc>
          <w:tcPr>
            <w:tcW w:w="410" w:type="pct"/>
          </w:tcPr>
          <w:p w14:paraId="5C110070" w14:textId="280C5C6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4B4BC807" w14:textId="77777777" w:rsidR="00CB4B2E" w:rsidRDefault="00374FA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8 </w:t>
            </w:r>
            <w:r w:rsidR="006E62F7">
              <w:rPr>
                <w:rFonts w:ascii="Times New Roman" w:hAnsi="Times New Roman" w:cs="Times New Roman"/>
                <w:sz w:val="24"/>
                <w:szCs w:val="24"/>
              </w:rPr>
              <w:t>Pp. 305-306</w:t>
            </w:r>
          </w:p>
          <w:p w14:paraId="22D21747"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Link: </w:t>
            </w:r>
          </w:p>
          <w:p w14:paraId="70D3CF0A"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(Drum Circles at Toyota)</w:t>
            </w:r>
          </w:p>
          <w:p w14:paraId="08BAA115" w14:textId="77777777" w:rsidR="00003CF0" w:rsidRDefault="004E1D6D" w:rsidP="0099210A">
            <w:pPr>
              <w:spacing w:after="0" w:line="240" w:lineRule="auto"/>
              <w:rPr>
                <w:rFonts w:ascii="Times New Roman" w:hAnsi="Times New Roman" w:cs="Times New Roman"/>
                <w:sz w:val="24"/>
                <w:szCs w:val="24"/>
              </w:rPr>
            </w:pPr>
            <w:hyperlink r:id="rId22" w:history="1">
              <w:r w:rsidR="00003CF0" w:rsidRPr="001545DD">
                <w:rPr>
                  <w:rStyle w:val="Hyperlink"/>
                  <w:rFonts w:ascii="Times New Roman" w:hAnsi="Times New Roman" w:cs="Times New Roman"/>
                  <w:sz w:val="24"/>
                  <w:szCs w:val="24"/>
                </w:rPr>
                <w:t>https://medium.com/recreational-music-stories/drum-circles-at-toyota-40b8670d8563</w:t>
              </w:r>
            </w:hyperlink>
          </w:p>
          <w:p w14:paraId="28853ADA" w14:textId="22CA7088" w:rsidR="00003CF0" w:rsidRDefault="00003CF0" w:rsidP="0099210A">
            <w:pPr>
              <w:spacing w:after="0" w:line="240" w:lineRule="auto"/>
              <w:rPr>
                <w:rFonts w:ascii="Times New Roman" w:hAnsi="Times New Roman" w:cs="Times New Roman"/>
                <w:sz w:val="24"/>
                <w:szCs w:val="24"/>
              </w:rPr>
            </w:pPr>
          </w:p>
        </w:tc>
        <w:tc>
          <w:tcPr>
            <w:tcW w:w="743" w:type="pct"/>
          </w:tcPr>
          <w:p w14:paraId="0DB0C61C" w14:textId="5348BCF1"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Exercise: </w:t>
            </w:r>
            <w:r w:rsidRPr="00E7620A">
              <w:rPr>
                <w:rFonts w:ascii="Times New Roman" w:hAnsi="Times New Roman" w:cs="Times New Roman"/>
                <w:sz w:val="24"/>
                <w:szCs w:val="24"/>
              </w:rPr>
              <w:t>Each team would asked to prepare a mock on a particular training method</w:t>
            </w:r>
          </w:p>
        </w:tc>
        <w:tc>
          <w:tcPr>
            <w:tcW w:w="858" w:type="pct"/>
          </w:tcPr>
          <w:p w14:paraId="6E239A44" w14:textId="6F88610A"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11525E84" w14:textId="77777777" w:rsidTr="0099210A">
        <w:trPr>
          <w:trHeight w:val="1070"/>
        </w:trPr>
        <w:tc>
          <w:tcPr>
            <w:tcW w:w="497" w:type="pct"/>
            <w:gridSpan w:val="2"/>
          </w:tcPr>
          <w:p w14:paraId="0CBDEBE5"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12</w:t>
            </w:r>
          </w:p>
        </w:tc>
        <w:tc>
          <w:tcPr>
            <w:tcW w:w="930" w:type="pct"/>
          </w:tcPr>
          <w:p w14:paraId="6D0F5966" w14:textId="77777777" w:rsidR="00CB4B2E" w:rsidRPr="00E7620A" w:rsidRDefault="00CB4B2E" w:rsidP="0099210A">
            <w:pPr>
              <w:pStyle w:val="Title"/>
              <w:jc w:val="left"/>
              <w:rPr>
                <w:rFonts w:eastAsia="SimSun"/>
                <w:b w:val="0"/>
                <w:sz w:val="24"/>
                <w:szCs w:val="24"/>
              </w:rPr>
            </w:pPr>
            <w:r w:rsidRPr="00E7620A">
              <w:rPr>
                <w:rFonts w:eastAsia="SimSun"/>
                <w:b w:val="0"/>
                <w:sz w:val="24"/>
                <w:szCs w:val="24"/>
              </w:rPr>
              <w:t>Managing employee performance</w:t>
            </w:r>
          </w:p>
        </w:tc>
        <w:tc>
          <w:tcPr>
            <w:tcW w:w="819" w:type="pct"/>
          </w:tcPr>
          <w:p w14:paraId="70A2DBD2" w14:textId="5DA80D5D" w:rsidR="00CB4B2E" w:rsidRPr="0090214E" w:rsidRDefault="00CB4B2E" w:rsidP="0099210A">
            <w:pPr>
              <w:pStyle w:val="Title"/>
              <w:jc w:val="left"/>
              <w:rPr>
                <w:rFonts w:eastAsia="SimSun"/>
                <w:b w:val="0"/>
                <w:sz w:val="24"/>
                <w:szCs w:val="24"/>
              </w:rPr>
            </w:pPr>
            <w:r w:rsidRPr="0090214E">
              <w:rPr>
                <w:b w:val="0"/>
                <w:sz w:val="24"/>
                <w:szCs w:val="24"/>
              </w:rPr>
              <w:t>Describe performance appraisal &amp; processes</w:t>
            </w:r>
          </w:p>
        </w:tc>
        <w:tc>
          <w:tcPr>
            <w:tcW w:w="410" w:type="pct"/>
          </w:tcPr>
          <w:p w14:paraId="32245CE3" w14:textId="3CCC334F" w:rsidR="00CB4B2E" w:rsidRPr="0090214E" w:rsidRDefault="00CB4B2E" w:rsidP="0099210A">
            <w:pPr>
              <w:pStyle w:val="Title"/>
              <w:jc w:val="left"/>
              <w:rPr>
                <w:rFonts w:eastAsia="SimSun"/>
                <w:b w:val="0"/>
                <w:sz w:val="24"/>
                <w:szCs w:val="24"/>
              </w:rPr>
            </w:pPr>
            <w:r w:rsidRPr="0090214E">
              <w:rPr>
                <w:b w:val="0"/>
                <w:sz w:val="24"/>
                <w:szCs w:val="24"/>
              </w:rPr>
              <w:t xml:space="preserve">CLO 2 </w:t>
            </w:r>
          </w:p>
        </w:tc>
        <w:tc>
          <w:tcPr>
            <w:tcW w:w="743" w:type="pct"/>
          </w:tcPr>
          <w:p w14:paraId="297822DB" w14:textId="2E90F6C0" w:rsidR="00CB4B2E" w:rsidRPr="00374FAF" w:rsidRDefault="00374FAF" w:rsidP="0099210A">
            <w:pPr>
              <w:pStyle w:val="Title"/>
              <w:jc w:val="left"/>
              <w:rPr>
                <w:rFonts w:eastAsia="SimSun"/>
                <w:b w:val="0"/>
                <w:sz w:val="24"/>
                <w:szCs w:val="24"/>
              </w:rPr>
            </w:pPr>
            <w:r w:rsidRPr="00374FAF">
              <w:rPr>
                <w:b w:val="0"/>
                <w:sz w:val="24"/>
                <w:szCs w:val="24"/>
              </w:rPr>
              <w:t>Text Book  Ch.</w:t>
            </w:r>
            <w:r w:rsidR="0055467E">
              <w:rPr>
                <w:b w:val="0"/>
                <w:sz w:val="24"/>
                <w:szCs w:val="24"/>
              </w:rPr>
              <w:t xml:space="preserve"> 9</w:t>
            </w:r>
            <w:r w:rsidRPr="00374FAF">
              <w:rPr>
                <w:b w:val="0"/>
                <w:sz w:val="24"/>
                <w:szCs w:val="24"/>
              </w:rPr>
              <w:t xml:space="preserve"> </w:t>
            </w:r>
            <w:r w:rsidR="0055467E">
              <w:rPr>
                <w:b w:val="0"/>
                <w:sz w:val="24"/>
                <w:szCs w:val="24"/>
              </w:rPr>
              <w:t>Pp. 343- 345</w:t>
            </w:r>
          </w:p>
        </w:tc>
        <w:tc>
          <w:tcPr>
            <w:tcW w:w="743" w:type="pct"/>
          </w:tcPr>
          <w:p w14:paraId="00E59A84" w14:textId="1A2F73BF" w:rsidR="00CB4B2E" w:rsidRPr="00E7620A" w:rsidRDefault="00CB4B2E" w:rsidP="0099210A">
            <w:pPr>
              <w:pStyle w:val="Title"/>
              <w:jc w:val="left"/>
              <w:rPr>
                <w:rFonts w:eastAsia="SimSun"/>
                <w:b w:val="0"/>
                <w:sz w:val="24"/>
                <w:szCs w:val="24"/>
              </w:rPr>
            </w:pPr>
            <w:r w:rsidRPr="00E7620A">
              <w:rPr>
                <w:rFonts w:eastAsia="SimSun"/>
                <w:sz w:val="24"/>
                <w:szCs w:val="24"/>
              </w:rPr>
              <w:t>Seminar mode (2):</w:t>
            </w:r>
            <w:r w:rsidRPr="00E7620A">
              <w:rPr>
                <w:rFonts w:eastAsia="SimSun"/>
                <w:b w:val="0"/>
                <w:sz w:val="24"/>
                <w:szCs w:val="24"/>
              </w:rPr>
              <w:t xml:space="preserve"> relevance of PMS and current trends in appraisals</w:t>
            </w:r>
          </w:p>
          <w:p w14:paraId="03656232" w14:textId="17502792" w:rsidR="00CB4B2E" w:rsidRPr="00E7620A" w:rsidRDefault="00CB4B2E" w:rsidP="0099210A">
            <w:pPr>
              <w:pStyle w:val="Title"/>
              <w:jc w:val="left"/>
              <w:rPr>
                <w:rFonts w:eastAsia="SimSun"/>
                <w:b w:val="0"/>
                <w:sz w:val="24"/>
                <w:szCs w:val="24"/>
              </w:rPr>
            </w:pPr>
          </w:p>
        </w:tc>
        <w:tc>
          <w:tcPr>
            <w:tcW w:w="858" w:type="pct"/>
          </w:tcPr>
          <w:p w14:paraId="21076120" w14:textId="0AF51375" w:rsidR="00CB4B2E" w:rsidRDefault="004E1D6D" w:rsidP="0099210A">
            <w:pPr>
              <w:spacing w:after="0" w:line="240" w:lineRule="auto"/>
              <w:rPr>
                <w:rFonts w:ascii="Times New Roman" w:hAnsi="Times New Roman" w:cs="Times New Roman"/>
                <w:sz w:val="24"/>
                <w:szCs w:val="24"/>
              </w:rPr>
            </w:pPr>
            <w:hyperlink r:id="rId23" w:history="1">
              <w:r w:rsidR="0027062F" w:rsidRPr="00D75022">
                <w:rPr>
                  <w:rStyle w:val="Hyperlink"/>
                  <w:rFonts w:ascii="Times New Roman" w:hAnsi="Times New Roman" w:cs="Times New Roman"/>
                  <w:sz w:val="24"/>
                  <w:szCs w:val="24"/>
                </w:rPr>
                <w:t>https://www.youtube.com/watch?v=FKA8nKtngEU&amp;list=PLDu9ZkESZ3Sr2cYrGlyCM8j9vB1J3m2AJ&amp;index=8</w:t>
              </w:r>
            </w:hyperlink>
          </w:p>
          <w:p w14:paraId="1011AE24" w14:textId="1FFF525C"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1CB9F504" w14:textId="77777777" w:rsidTr="0099210A">
        <w:trPr>
          <w:trHeight w:val="757"/>
        </w:trPr>
        <w:tc>
          <w:tcPr>
            <w:tcW w:w="497" w:type="pct"/>
            <w:gridSpan w:val="2"/>
          </w:tcPr>
          <w:p w14:paraId="2000B3B7"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13</w:t>
            </w:r>
          </w:p>
        </w:tc>
        <w:tc>
          <w:tcPr>
            <w:tcW w:w="930" w:type="pct"/>
          </w:tcPr>
          <w:p w14:paraId="55FB2B14" w14:textId="77777777" w:rsidR="00CB4B2E" w:rsidRPr="00E7620A" w:rsidRDefault="00CB4B2E" w:rsidP="0099210A">
            <w:pPr>
              <w:pStyle w:val="Title"/>
              <w:jc w:val="left"/>
              <w:rPr>
                <w:rFonts w:eastAsia="SimSun"/>
                <w:b w:val="0"/>
                <w:sz w:val="24"/>
                <w:szCs w:val="24"/>
              </w:rPr>
            </w:pPr>
            <w:r w:rsidRPr="00E7620A">
              <w:rPr>
                <w:rFonts w:eastAsia="SimSun"/>
                <w:b w:val="0"/>
                <w:sz w:val="24"/>
                <w:szCs w:val="24"/>
              </w:rPr>
              <w:t>Performance Assessment &amp; Review</w:t>
            </w:r>
          </w:p>
        </w:tc>
        <w:tc>
          <w:tcPr>
            <w:tcW w:w="819" w:type="pct"/>
          </w:tcPr>
          <w:p w14:paraId="20DE69FA" w14:textId="13158447" w:rsidR="00CB4B2E" w:rsidRPr="00543850" w:rsidRDefault="00CB4B2E" w:rsidP="0099210A">
            <w:pPr>
              <w:pStyle w:val="Title"/>
              <w:jc w:val="left"/>
              <w:rPr>
                <w:rFonts w:eastAsia="SimSun"/>
                <w:b w:val="0"/>
                <w:sz w:val="24"/>
                <w:szCs w:val="24"/>
              </w:rPr>
            </w:pPr>
            <w:r w:rsidRPr="00543850">
              <w:rPr>
                <w:b w:val="0"/>
                <w:sz w:val="24"/>
                <w:szCs w:val="24"/>
              </w:rPr>
              <w:t xml:space="preserve">Use appropriate appraisal methods and avoid various </w:t>
            </w:r>
            <w:r w:rsidRPr="00543850">
              <w:rPr>
                <w:b w:val="0"/>
                <w:sz w:val="24"/>
                <w:szCs w:val="24"/>
              </w:rPr>
              <w:lastRenderedPageBreak/>
              <w:t>errors in appraisal</w:t>
            </w:r>
          </w:p>
        </w:tc>
        <w:tc>
          <w:tcPr>
            <w:tcW w:w="410" w:type="pct"/>
          </w:tcPr>
          <w:p w14:paraId="4988AFA6" w14:textId="00D930F3" w:rsidR="00CB4B2E" w:rsidRPr="00543850" w:rsidRDefault="00CB4B2E" w:rsidP="0099210A">
            <w:pPr>
              <w:pStyle w:val="Title"/>
              <w:jc w:val="left"/>
              <w:rPr>
                <w:rFonts w:eastAsia="SimSun"/>
                <w:b w:val="0"/>
                <w:sz w:val="24"/>
                <w:szCs w:val="24"/>
              </w:rPr>
            </w:pPr>
            <w:r w:rsidRPr="00543850">
              <w:rPr>
                <w:b w:val="0"/>
                <w:sz w:val="24"/>
                <w:szCs w:val="24"/>
              </w:rPr>
              <w:lastRenderedPageBreak/>
              <w:t>CLO 3</w:t>
            </w:r>
          </w:p>
        </w:tc>
        <w:tc>
          <w:tcPr>
            <w:tcW w:w="743" w:type="pct"/>
          </w:tcPr>
          <w:p w14:paraId="06948E4A" w14:textId="56907598" w:rsidR="00CB4B2E" w:rsidRDefault="00A91F70" w:rsidP="0099210A">
            <w:pPr>
              <w:pStyle w:val="Title"/>
              <w:jc w:val="left"/>
              <w:rPr>
                <w:b w:val="0"/>
                <w:sz w:val="24"/>
                <w:szCs w:val="24"/>
              </w:rPr>
            </w:pPr>
            <w:r w:rsidRPr="00374FAF">
              <w:rPr>
                <w:b w:val="0"/>
                <w:sz w:val="24"/>
                <w:szCs w:val="24"/>
              </w:rPr>
              <w:t>Text Book  Ch.</w:t>
            </w:r>
            <w:r>
              <w:rPr>
                <w:b w:val="0"/>
                <w:sz w:val="24"/>
                <w:szCs w:val="24"/>
              </w:rPr>
              <w:t xml:space="preserve"> 9</w:t>
            </w:r>
            <w:r w:rsidRPr="00374FAF">
              <w:rPr>
                <w:b w:val="0"/>
                <w:sz w:val="24"/>
                <w:szCs w:val="24"/>
              </w:rPr>
              <w:t xml:space="preserve"> </w:t>
            </w:r>
            <w:r w:rsidR="00A4355A">
              <w:rPr>
                <w:b w:val="0"/>
                <w:sz w:val="24"/>
                <w:szCs w:val="24"/>
              </w:rPr>
              <w:t>Pp. 318- 333</w:t>
            </w:r>
          </w:p>
          <w:p w14:paraId="7EFC3469" w14:textId="621B2AA7" w:rsidR="002B1C8F" w:rsidRPr="002B1C8F" w:rsidRDefault="002B1C8F" w:rsidP="0099210A">
            <w:pPr>
              <w:pStyle w:val="Title"/>
              <w:jc w:val="left"/>
              <w:rPr>
                <w:b w:val="0"/>
                <w:sz w:val="24"/>
                <w:szCs w:val="24"/>
              </w:rPr>
            </w:pPr>
            <w:r w:rsidRPr="002B1C8F">
              <w:rPr>
                <w:b w:val="0"/>
                <w:color w:val="222222"/>
                <w:sz w:val="24"/>
                <w:szCs w:val="24"/>
                <w:shd w:val="clear" w:color="auto" w:fill="FFFFFF"/>
              </w:rPr>
              <w:t xml:space="preserve">Article Link: </w:t>
            </w:r>
            <w:hyperlink r:id="rId24" w:tgtFrame="_blank" w:history="1">
              <w:r w:rsidRPr="002B1C8F">
                <w:rPr>
                  <w:rStyle w:val="Hyperlink"/>
                  <w:b w:val="0"/>
                  <w:color w:val="1155CC"/>
                  <w:sz w:val="24"/>
                  <w:szCs w:val="24"/>
                  <w:shd w:val="clear" w:color="auto" w:fill="FFFFFF"/>
                </w:rPr>
                <w:t>https://www.</w:t>
              </w:r>
              <w:r w:rsidRPr="002B1C8F">
                <w:rPr>
                  <w:rStyle w:val="Hyperlink"/>
                  <w:b w:val="0"/>
                  <w:color w:val="1155CC"/>
                  <w:sz w:val="24"/>
                  <w:szCs w:val="24"/>
                  <w:shd w:val="clear" w:color="auto" w:fill="FFFFFF"/>
                </w:rPr>
                <w:lastRenderedPageBreak/>
                <w:t>peoplematters.in/article/performance-management/organizations-need-to-continue-to-evolve-performance-assessment-gitlabs-jessica-mitchell-28444</w:t>
              </w:r>
            </w:hyperlink>
          </w:p>
          <w:p w14:paraId="5E1DA745" w14:textId="4D4C6391" w:rsidR="002B1C8F" w:rsidRDefault="002B1C8F" w:rsidP="0099210A">
            <w:pPr>
              <w:pStyle w:val="Title"/>
              <w:jc w:val="left"/>
              <w:rPr>
                <w:rFonts w:eastAsia="SimSun"/>
                <w:b w:val="0"/>
                <w:sz w:val="24"/>
                <w:szCs w:val="24"/>
              </w:rPr>
            </w:pPr>
          </w:p>
        </w:tc>
        <w:tc>
          <w:tcPr>
            <w:tcW w:w="743" w:type="pct"/>
          </w:tcPr>
          <w:p w14:paraId="1FB06F91" w14:textId="00DDF571" w:rsidR="00CB4B2E" w:rsidRPr="00E7620A" w:rsidRDefault="00CB4B2E" w:rsidP="0099210A">
            <w:pPr>
              <w:pStyle w:val="Title"/>
              <w:jc w:val="left"/>
              <w:rPr>
                <w:rFonts w:eastAsia="SimSun"/>
                <w:b w:val="0"/>
                <w:sz w:val="24"/>
                <w:szCs w:val="24"/>
              </w:rPr>
            </w:pPr>
            <w:r>
              <w:rPr>
                <w:rFonts w:eastAsia="SimSun"/>
                <w:b w:val="0"/>
                <w:sz w:val="24"/>
                <w:szCs w:val="24"/>
              </w:rPr>
              <w:lastRenderedPageBreak/>
              <w:t>Discussion &amp; Exercise: Role Plays</w:t>
            </w:r>
          </w:p>
        </w:tc>
        <w:tc>
          <w:tcPr>
            <w:tcW w:w="858" w:type="pct"/>
          </w:tcPr>
          <w:p w14:paraId="07D8A18B" w14:textId="3DED04EE" w:rsidR="00CB4B2E" w:rsidRPr="0047387C"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3720F3AA" w14:textId="77777777" w:rsidTr="0099210A">
        <w:trPr>
          <w:trHeight w:val="980"/>
        </w:trPr>
        <w:tc>
          <w:tcPr>
            <w:tcW w:w="497" w:type="pct"/>
            <w:gridSpan w:val="2"/>
          </w:tcPr>
          <w:p w14:paraId="24F951AD"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lastRenderedPageBreak/>
              <w:t>14</w:t>
            </w:r>
          </w:p>
        </w:tc>
        <w:tc>
          <w:tcPr>
            <w:tcW w:w="930" w:type="pct"/>
          </w:tcPr>
          <w:p w14:paraId="0BBF2EAC"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Compensating employees</w:t>
            </w:r>
          </w:p>
        </w:tc>
        <w:tc>
          <w:tcPr>
            <w:tcW w:w="819" w:type="pct"/>
          </w:tcPr>
          <w:p w14:paraId="4936F6D2" w14:textId="3B8042F4"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 xml:space="preserve">Identify  compensation components and pay determinants </w:t>
            </w:r>
          </w:p>
        </w:tc>
        <w:tc>
          <w:tcPr>
            <w:tcW w:w="410" w:type="pct"/>
          </w:tcPr>
          <w:p w14:paraId="45ED6CE0" w14:textId="675DC9B5"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CLO 1</w:t>
            </w:r>
          </w:p>
        </w:tc>
        <w:tc>
          <w:tcPr>
            <w:tcW w:w="743" w:type="pct"/>
          </w:tcPr>
          <w:p w14:paraId="4B4E56DE" w14:textId="4990FFCB" w:rsidR="00CB4B2E" w:rsidRPr="00B41684" w:rsidRDefault="00B41684" w:rsidP="0099210A">
            <w:pPr>
              <w:pStyle w:val="NormalWeb"/>
              <w:spacing w:before="0" w:beforeAutospacing="0" w:after="0" w:afterAutospacing="0" w:line="240" w:lineRule="auto"/>
              <w:rPr>
                <w:rFonts w:ascii="Times New Roman" w:hAnsi="Times New Roman"/>
                <w:sz w:val="24"/>
                <w:szCs w:val="24"/>
              </w:rPr>
            </w:pPr>
            <w:r w:rsidRPr="00B41684">
              <w:rPr>
                <w:rFonts w:ascii="Times New Roman" w:hAnsi="Times New Roman"/>
                <w:sz w:val="24"/>
                <w:szCs w:val="24"/>
              </w:rPr>
              <w:t>Text Book  Ch.</w:t>
            </w:r>
            <w:r>
              <w:rPr>
                <w:rFonts w:ascii="Times New Roman" w:hAnsi="Times New Roman"/>
                <w:sz w:val="24"/>
                <w:szCs w:val="24"/>
              </w:rPr>
              <w:t xml:space="preserve"> 11</w:t>
            </w:r>
            <w:r w:rsidRPr="00B41684">
              <w:rPr>
                <w:rFonts w:ascii="Times New Roman" w:hAnsi="Times New Roman"/>
                <w:sz w:val="24"/>
                <w:szCs w:val="24"/>
              </w:rPr>
              <w:t xml:space="preserve"> </w:t>
            </w:r>
            <w:r>
              <w:rPr>
                <w:rFonts w:ascii="Times New Roman" w:hAnsi="Times New Roman"/>
                <w:sz w:val="24"/>
                <w:szCs w:val="24"/>
              </w:rPr>
              <w:t>Pp. 39</w:t>
            </w:r>
            <w:r w:rsidRPr="00B41684">
              <w:rPr>
                <w:rFonts w:ascii="Times New Roman" w:hAnsi="Times New Roman"/>
                <w:sz w:val="24"/>
                <w:szCs w:val="24"/>
              </w:rPr>
              <w:t>8</w:t>
            </w:r>
            <w:r w:rsidR="006C461D">
              <w:rPr>
                <w:rFonts w:ascii="Times New Roman" w:hAnsi="Times New Roman"/>
                <w:sz w:val="24"/>
                <w:szCs w:val="24"/>
              </w:rPr>
              <w:t xml:space="preserve">- </w:t>
            </w:r>
            <w:r w:rsidR="00EC3B07">
              <w:rPr>
                <w:rFonts w:ascii="Times New Roman" w:hAnsi="Times New Roman"/>
                <w:sz w:val="24"/>
                <w:szCs w:val="24"/>
              </w:rPr>
              <w:t>423</w:t>
            </w:r>
          </w:p>
        </w:tc>
        <w:tc>
          <w:tcPr>
            <w:tcW w:w="743" w:type="pct"/>
          </w:tcPr>
          <w:p w14:paraId="406E2146" w14:textId="32A6FD40"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Discussion</w:t>
            </w:r>
          </w:p>
        </w:tc>
        <w:tc>
          <w:tcPr>
            <w:tcW w:w="858" w:type="pct"/>
          </w:tcPr>
          <w:p w14:paraId="3092FE32" w14:textId="25B47F54"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Flipped Video:</w:t>
            </w:r>
          </w:p>
          <w:p w14:paraId="241561F2" w14:textId="6FE666A1" w:rsidR="00CB4B2E" w:rsidRDefault="004E1D6D" w:rsidP="0099210A">
            <w:pPr>
              <w:spacing w:after="0" w:line="240" w:lineRule="auto"/>
              <w:rPr>
                <w:rFonts w:ascii="Times New Roman" w:hAnsi="Times New Roman" w:cs="Times New Roman"/>
                <w:sz w:val="24"/>
                <w:szCs w:val="24"/>
              </w:rPr>
            </w:pPr>
            <w:hyperlink r:id="rId25" w:history="1">
              <w:r w:rsidR="00CB4B2E" w:rsidRPr="001545DD">
                <w:rPr>
                  <w:rStyle w:val="Hyperlink"/>
                  <w:rFonts w:ascii="Times New Roman" w:hAnsi="Times New Roman" w:cs="Times New Roman"/>
                  <w:sz w:val="24"/>
                  <w:szCs w:val="24"/>
                </w:rPr>
                <w:t>https://www.youtube.com/watch?v=SAZYe15_i44</w:t>
              </w:r>
            </w:hyperlink>
          </w:p>
          <w:p w14:paraId="6E61C073" w14:textId="41C4559E"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21B5388" w14:textId="77777777" w:rsidTr="0099210A">
        <w:trPr>
          <w:trHeight w:val="1291"/>
        </w:trPr>
        <w:tc>
          <w:tcPr>
            <w:tcW w:w="497" w:type="pct"/>
            <w:gridSpan w:val="2"/>
          </w:tcPr>
          <w:p w14:paraId="06308C37"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15</w:t>
            </w:r>
          </w:p>
        </w:tc>
        <w:tc>
          <w:tcPr>
            <w:tcW w:w="930" w:type="pct"/>
          </w:tcPr>
          <w:p w14:paraId="0F7FCA16" w14:textId="77777777"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sidRPr="00E7620A">
              <w:rPr>
                <w:rFonts w:ascii="Times New Roman" w:hAnsi="Times New Roman"/>
                <w:sz w:val="24"/>
                <w:szCs w:val="24"/>
              </w:rPr>
              <w:t>Benefits &amp; Incentives; Impact of Covid19</w:t>
            </w:r>
          </w:p>
        </w:tc>
        <w:tc>
          <w:tcPr>
            <w:tcW w:w="819" w:type="pct"/>
          </w:tcPr>
          <w:p w14:paraId="2AE87376" w14:textId="14D7CB32"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sz w:val="24"/>
                <w:szCs w:val="24"/>
              </w:rPr>
              <w:t>Understand</w:t>
            </w:r>
            <w:r w:rsidRPr="00457169">
              <w:rPr>
                <w:rFonts w:ascii="Times New Roman" w:hAnsi="Times New Roman"/>
                <w:sz w:val="24"/>
                <w:szCs w:val="24"/>
              </w:rPr>
              <w:t xml:space="preserve"> pay-for-performance and </w:t>
            </w:r>
            <w:r>
              <w:rPr>
                <w:rFonts w:ascii="Times New Roman" w:hAnsi="Times New Roman"/>
                <w:sz w:val="24"/>
                <w:szCs w:val="24"/>
              </w:rPr>
              <w:t xml:space="preserve">comprehend the impact of critical times on compensation </w:t>
            </w:r>
          </w:p>
        </w:tc>
        <w:tc>
          <w:tcPr>
            <w:tcW w:w="410" w:type="pct"/>
          </w:tcPr>
          <w:p w14:paraId="225E81A3" w14:textId="321A4EBB"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sz w:val="24"/>
                <w:szCs w:val="24"/>
              </w:rPr>
              <w:t>CLO 2</w:t>
            </w:r>
          </w:p>
        </w:tc>
        <w:tc>
          <w:tcPr>
            <w:tcW w:w="743" w:type="pct"/>
          </w:tcPr>
          <w:p w14:paraId="3B0ECFF4" w14:textId="140B229E" w:rsidR="00CB4B2E" w:rsidRDefault="00F73B3C" w:rsidP="0099210A">
            <w:pPr>
              <w:pStyle w:val="NormalWeb"/>
              <w:spacing w:before="0" w:beforeAutospacing="0" w:after="0" w:afterAutospacing="0" w:line="240" w:lineRule="auto"/>
              <w:rPr>
                <w:rFonts w:ascii="Times New Roman" w:hAnsi="Times New Roman"/>
                <w:sz w:val="24"/>
                <w:szCs w:val="24"/>
              </w:rPr>
            </w:pPr>
            <w:r w:rsidRPr="00B41684">
              <w:rPr>
                <w:rFonts w:ascii="Times New Roman" w:hAnsi="Times New Roman"/>
                <w:sz w:val="24"/>
                <w:szCs w:val="24"/>
              </w:rPr>
              <w:t>Text Book  Ch.</w:t>
            </w:r>
            <w:r>
              <w:rPr>
                <w:rFonts w:ascii="Times New Roman" w:hAnsi="Times New Roman"/>
                <w:sz w:val="24"/>
                <w:szCs w:val="24"/>
              </w:rPr>
              <w:t xml:space="preserve"> 12</w:t>
            </w:r>
            <w:r w:rsidRPr="00B41684">
              <w:rPr>
                <w:rFonts w:ascii="Times New Roman" w:hAnsi="Times New Roman"/>
                <w:sz w:val="24"/>
                <w:szCs w:val="24"/>
              </w:rPr>
              <w:t xml:space="preserve"> </w:t>
            </w:r>
            <w:r w:rsidR="00197C09">
              <w:rPr>
                <w:rFonts w:ascii="Times New Roman" w:hAnsi="Times New Roman"/>
                <w:sz w:val="24"/>
                <w:szCs w:val="24"/>
              </w:rPr>
              <w:t>Pp. 456</w:t>
            </w:r>
            <w:r>
              <w:rPr>
                <w:rFonts w:ascii="Times New Roman" w:hAnsi="Times New Roman"/>
                <w:sz w:val="24"/>
                <w:szCs w:val="24"/>
              </w:rPr>
              <w:t xml:space="preserve">- </w:t>
            </w:r>
            <w:r w:rsidR="00197C09">
              <w:rPr>
                <w:rFonts w:ascii="Times New Roman" w:hAnsi="Times New Roman"/>
                <w:sz w:val="24"/>
                <w:szCs w:val="24"/>
              </w:rPr>
              <w:t>4</w:t>
            </w:r>
            <w:r w:rsidR="00136497">
              <w:rPr>
                <w:rFonts w:ascii="Times New Roman" w:hAnsi="Times New Roman"/>
                <w:sz w:val="24"/>
                <w:szCs w:val="24"/>
              </w:rPr>
              <w:t>66</w:t>
            </w:r>
          </w:p>
          <w:p w14:paraId="0A3BC73E" w14:textId="77777777" w:rsidR="00C674D5" w:rsidRDefault="00C674D5" w:rsidP="0099210A">
            <w:pPr>
              <w:pStyle w:val="NormalWeb"/>
              <w:spacing w:before="0" w:beforeAutospacing="0" w:after="0" w:afterAutospacing="0" w:line="240" w:lineRule="auto"/>
              <w:rPr>
                <w:rFonts w:ascii="Times New Roman" w:hAnsi="Times New Roman"/>
                <w:sz w:val="24"/>
                <w:szCs w:val="24"/>
              </w:rPr>
            </w:pPr>
          </w:p>
          <w:p w14:paraId="45BF25B8" w14:textId="77777777" w:rsidR="00C674D5" w:rsidRDefault="00C674D5"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w:t>
            </w:r>
          </w:p>
          <w:p w14:paraId="5116D092" w14:textId="77777777" w:rsidR="00C674D5" w:rsidRDefault="004E1D6D" w:rsidP="0099210A">
            <w:pPr>
              <w:spacing w:after="0" w:line="240" w:lineRule="auto"/>
              <w:rPr>
                <w:rFonts w:ascii="Times New Roman" w:hAnsi="Times New Roman" w:cs="Times New Roman"/>
                <w:sz w:val="24"/>
                <w:szCs w:val="24"/>
              </w:rPr>
            </w:pPr>
            <w:hyperlink r:id="rId26" w:history="1">
              <w:r w:rsidR="00C674D5" w:rsidRPr="008C5EEA">
                <w:rPr>
                  <w:rStyle w:val="Hyperlink"/>
                  <w:rFonts w:ascii="Times New Roman" w:hAnsi="Times New Roman" w:cs="Times New Roman"/>
                  <w:sz w:val="24"/>
                  <w:szCs w:val="24"/>
                </w:rPr>
                <w:t>https://www.peoplemattersglobal.com/article/compensation-benefits/8-principles-to-manage-executive-compensation-during-covid-19-crisis-25788</w:t>
              </w:r>
            </w:hyperlink>
          </w:p>
          <w:p w14:paraId="73317AA2" w14:textId="60C9DC21" w:rsidR="00C674D5" w:rsidRPr="00E7620A" w:rsidRDefault="00C674D5" w:rsidP="0099210A">
            <w:pPr>
              <w:pStyle w:val="NormalWeb"/>
              <w:spacing w:before="0" w:beforeAutospacing="0" w:after="0" w:afterAutospacing="0" w:line="240" w:lineRule="auto"/>
              <w:rPr>
                <w:rFonts w:ascii="Times New Roman" w:hAnsi="Times New Roman"/>
                <w:b/>
                <w:sz w:val="24"/>
                <w:szCs w:val="24"/>
              </w:rPr>
            </w:pPr>
          </w:p>
        </w:tc>
        <w:tc>
          <w:tcPr>
            <w:tcW w:w="743" w:type="pct"/>
          </w:tcPr>
          <w:p w14:paraId="347878FF" w14:textId="17675B9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b/>
                <w:sz w:val="24"/>
                <w:szCs w:val="24"/>
              </w:rPr>
              <w:t xml:space="preserve">Seminar mode (3): </w:t>
            </w:r>
            <w:r w:rsidRPr="00E7620A">
              <w:rPr>
                <w:rFonts w:ascii="Times New Roman" w:hAnsi="Times New Roman"/>
                <w:sz w:val="24"/>
                <w:szCs w:val="24"/>
              </w:rPr>
              <w:t>Innovative benefits and incentives</w:t>
            </w:r>
          </w:p>
          <w:p w14:paraId="0CC6A1A9" w14:textId="77777777"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sidRPr="00E7620A">
              <w:rPr>
                <w:rFonts w:ascii="Times New Roman" w:hAnsi="Times New Roman"/>
                <w:b/>
                <w:sz w:val="24"/>
                <w:szCs w:val="24"/>
              </w:rPr>
              <w:t xml:space="preserve">Seminar mode (4): </w:t>
            </w:r>
            <w:r w:rsidRPr="00E7620A">
              <w:rPr>
                <w:rFonts w:ascii="Times New Roman" w:hAnsi="Times New Roman"/>
                <w:sz w:val="24"/>
                <w:szCs w:val="24"/>
              </w:rPr>
              <w:t xml:space="preserve"> Impact of Covid19 on compensation and benefits</w:t>
            </w:r>
          </w:p>
        </w:tc>
        <w:tc>
          <w:tcPr>
            <w:tcW w:w="858" w:type="pct"/>
          </w:tcPr>
          <w:p w14:paraId="6A2F429C" w14:textId="6F9FD7C1"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7B398F50" w14:textId="77777777" w:rsidTr="0099210A">
        <w:trPr>
          <w:trHeight w:val="1291"/>
        </w:trPr>
        <w:tc>
          <w:tcPr>
            <w:tcW w:w="497" w:type="pct"/>
            <w:gridSpan w:val="2"/>
          </w:tcPr>
          <w:p w14:paraId="5D6061B8"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16</w:t>
            </w:r>
          </w:p>
        </w:tc>
        <w:tc>
          <w:tcPr>
            <w:tcW w:w="930" w:type="pct"/>
          </w:tcPr>
          <w:p w14:paraId="5591BD76"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Understanding Employee Relations</w:t>
            </w:r>
          </w:p>
        </w:tc>
        <w:tc>
          <w:tcPr>
            <w:tcW w:w="819" w:type="pct"/>
          </w:tcPr>
          <w:p w14:paraId="137A76BD" w14:textId="6521E948" w:rsidR="00CB4B2E" w:rsidRPr="00E7620A" w:rsidRDefault="00CB4B2E" w:rsidP="0099210A">
            <w:pPr>
              <w:pStyle w:val="NormalWeb"/>
              <w:spacing w:before="0"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Discuss ER and the mechanisms to manage </w:t>
            </w:r>
            <w:r w:rsidRPr="00457169">
              <w:rPr>
                <w:rFonts w:ascii="Times New Roman" w:hAnsi="Times New Roman"/>
                <w:sz w:val="24"/>
                <w:szCs w:val="24"/>
              </w:rPr>
              <w:t>relations between employer and employee</w:t>
            </w:r>
          </w:p>
        </w:tc>
        <w:tc>
          <w:tcPr>
            <w:tcW w:w="410" w:type="pct"/>
          </w:tcPr>
          <w:p w14:paraId="7F5D8CB9" w14:textId="7EF3A51C"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CLO</w:t>
            </w:r>
            <w:r>
              <w:rPr>
                <w:rFonts w:ascii="Times New Roman" w:hAnsi="Times New Roman"/>
                <w:sz w:val="24"/>
                <w:szCs w:val="24"/>
              </w:rPr>
              <w:t xml:space="preserve"> </w:t>
            </w:r>
            <w:r w:rsidRPr="00E7620A">
              <w:rPr>
                <w:rFonts w:ascii="Times New Roman" w:hAnsi="Times New Roman"/>
                <w:sz w:val="24"/>
                <w:szCs w:val="24"/>
              </w:rPr>
              <w:t>2</w:t>
            </w:r>
          </w:p>
        </w:tc>
        <w:tc>
          <w:tcPr>
            <w:tcW w:w="743" w:type="pct"/>
          </w:tcPr>
          <w:p w14:paraId="7AE6EFAE" w14:textId="175AA86F" w:rsidR="00CB4B2E" w:rsidRDefault="00D50FEA"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w:t>
            </w:r>
          </w:p>
        </w:tc>
        <w:tc>
          <w:tcPr>
            <w:tcW w:w="743" w:type="pct"/>
          </w:tcPr>
          <w:p w14:paraId="4CA72D69" w14:textId="4C3A7D54"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Case Discussion</w:t>
            </w:r>
          </w:p>
        </w:tc>
        <w:tc>
          <w:tcPr>
            <w:tcW w:w="858" w:type="pct"/>
          </w:tcPr>
          <w:p w14:paraId="62C358FB" w14:textId="36E84592" w:rsidR="00CB4B2E" w:rsidRPr="00E7620A" w:rsidRDefault="00CB4B2E" w:rsidP="0099210A">
            <w:pPr>
              <w:spacing w:after="0" w:line="240" w:lineRule="auto"/>
              <w:rPr>
                <w:rFonts w:ascii="Times New Roman" w:hAnsi="Times New Roman" w:cs="Times New Roman"/>
                <w:sz w:val="24"/>
                <w:szCs w:val="24"/>
              </w:rPr>
            </w:pPr>
            <w:r w:rsidRPr="00E12D3D">
              <w:rPr>
                <w:rFonts w:ascii="Times New Roman" w:hAnsi="Times New Roman" w:cs="Times New Roman"/>
                <w:sz w:val="24"/>
                <w:szCs w:val="24"/>
              </w:rPr>
              <w:t xml:space="preserve">Video </w:t>
            </w:r>
            <w:r>
              <w:rPr>
                <w:rFonts w:ascii="Times New Roman" w:hAnsi="Times New Roman" w:cs="Times New Roman"/>
                <w:sz w:val="24"/>
                <w:szCs w:val="24"/>
              </w:rPr>
              <w:t xml:space="preserve">–The </w:t>
            </w:r>
            <w:r w:rsidRPr="00E12D3D">
              <w:rPr>
                <w:rFonts w:ascii="Times New Roman" w:hAnsi="Times New Roman" w:cs="Times New Roman"/>
                <w:sz w:val="24"/>
                <w:szCs w:val="24"/>
              </w:rPr>
              <w:t>Winstron</w:t>
            </w:r>
            <w:r>
              <w:rPr>
                <w:rFonts w:ascii="Times New Roman" w:hAnsi="Times New Roman" w:cs="Times New Roman"/>
                <w:sz w:val="24"/>
                <w:szCs w:val="24"/>
              </w:rPr>
              <w:t xml:space="preserve"> Case</w:t>
            </w:r>
          </w:p>
        </w:tc>
      </w:tr>
      <w:tr w:rsidR="00CB4B2E" w:rsidRPr="00E7620A" w14:paraId="3DF9F18E" w14:textId="77777777" w:rsidTr="0099210A">
        <w:trPr>
          <w:trHeight w:val="1291"/>
        </w:trPr>
        <w:tc>
          <w:tcPr>
            <w:tcW w:w="497" w:type="pct"/>
            <w:gridSpan w:val="2"/>
          </w:tcPr>
          <w:p w14:paraId="6A3BF31C"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17</w:t>
            </w:r>
          </w:p>
        </w:tc>
        <w:tc>
          <w:tcPr>
            <w:tcW w:w="930" w:type="pct"/>
          </w:tcPr>
          <w:p w14:paraId="18EA6D8A"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Employee separation</w:t>
            </w:r>
          </w:p>
        </w:tc>
        <w:tc>
          <w:tcPr>
            <w:tcW w:w="819" w:type="pct"/>
          </w:tcPr>
          <w:p w14:paraId="4CD75342" w14:textId="22A4D771"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Understand the components and need of planned employee exit</w:t>
            </w:r>
          </w:p>
        </w:tc>
        <w:tc>
          <w:tcPr>
            <w:tcW w:w="410" w:type="pct"/>
          </w:tcPr>
          <w:p w14:paraId="06D10A0E" w14:textId="292547B5"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CLO</w:t>
            </w:r>
            <w:r>
              <w:rPr>
                <w:rFonts w:ascii="Times New Roman" w:hAnsi="Times New Roman"/>
                <w:sz w:val="24"/>
                <w:szCs w:val="24"/>
              </w:rPr>
              <w:t xml:space="preserve"> 2</w:t>
            </w:r>
          </w:p>
        </w:tc>
        <w:tc>
          <w:tcPr>
            <w:tcW w:w="743" w:type="pct"/>
          </w:tcPr>
          <w:p w14:paraId="1369A7BE" w14:textId="25C3FB60" w:rsidR="00CB4B2E" w:rsidRPr="00E7620A" w:rsidRDefault="00D50FEA"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b/>
                <w:sz w:val="24"/>
                <w:szCs w:val="24"/>
              </w:rPr>
              <w:t>-</w:t>
            </w:r>
          </w:p>
        </w:tc>
        <w:tc>
          <w:tcPr>
            <w:tcW w:w="743" w:type="pct"/>
          </w:tcPr>
          <w:p w14:paraId="60B45E86" w14:textId="0885E332"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b/>
                <w:sz w:val="24"/>
                <w:szCs w:val="24"/>
              </w:rPr>
              <w:t>Seminar mode (5):</w:t>
            </w:r>
            <w:r w:rsidRPr="00E7620A">
              <w:rPr>
                <w:rFonts w:ascii="Times New Roman" w:hAnsi="Times New Roman"/>
                <w:sz w:val="24"/>
                <w:szCs w:val="24"/>
              </w:rPr>
              <w:t xml:space="preserve"> Managing retention of employees </w:t>
            </w:r>
          </w:p>
        </w:tc>
        <w:tc>
          <w:tcPr>
            <w:tcW w:w="858" w:type="pct"/>
          </w:tcPr>
          <w:p w14:paraId="1354F9A5" w14:textId="7674879A"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63675227" w14:textId="77777777" w:rsidTr="0099210A">
        <w:trPr>
          <w:trHeight w:val="638"/>
        </w:trPr>
        <w:tc>
          <w:tcPr>
            <w:tcW w:w="212" w:type="pct"/>
          </w:tcPr>
          <w:p w14:paraId="705A12F3" w14:textId="77777777" w:rsidR="00CB4B2E" w:rsidRDefault="00CB4B2E" w:rsidP="0099210A">
            <w:pPr>
              <w:spacing w:after="0" w:line="240" w:lineRule="auto"/>
              <w:jc w:val="both"/>
              <w:rPr>
                <w:rFonts w:ascii="Times New Roman" w:hAnsi="Times New Roman" w:cs="Times New Roman"/>
                <w:b/>
                <w:sz w:val="24"/>
                <w:szCs w:val="24"/>
              </w:rPr>
            </w:pPr>
          </w:p>
        </w:tc>
        <w:tc>
          <w:tcPr>
            <w:tcW w:w="4788" w:type="pct"/>
            <w:gridSpan w:val="7"/>
          </w:tcPr>
          <w:p w14:paraId="5520B908" w14:textId="5754EECD" w:rsidR="00CB4B2E" w:rsidRDefault="00CB4B2E"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
                <w:sz w:val="24"/>
                <w:szCs w:val="24"/>
              </w:rPr>
              <w:t xml:space="preserve">Module 3 </w:t>
            </w:r>
            <w:r w:rsidRPr="00E7620A">
              <w:rPr>
                <w:rFonts w:ascii="Times New Roman" w:hAnsi="Times New Roman" w:cs="Times New Roman"/>
                <w:b/>
                <w:sz w:val="24"/>
                <w:szCs w:val="24"/>
              </w:rPr>
              <w:t>Trends in HR</w:t>
            </w:r>
          </w:p>
        </w:tc>
      </w:tr>
      <w:tr w:rsidR="00CB4B2E" w:rsidRPr="00E7620A" w14:paraId="338DA718" w14:textId="77777777" w:rsidTr="0099210A">
        <w:trPr>
          <w:trHeight w:val="638"/>
        </w:trPr>
        <w:tc>
          <w:tcPr>
            <w:tcW w:w="497" w:type="pct"/>
            <w:gridSpan w:val="2"/>
          </w:tcPr>
          <w:p w14:paraId="7DBD53D6"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18</w:t>
            </w:r>
          </w:p>
        </w:tc>
        <w:tc>
          <w:tcPr>
            <w:tcW w:w="930" w:type="pct"/>
          </w:tcPr>
          <w:p w14:paraId="63463772"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Technology in HRM</w:t>
            </w:r>
          </w:p>
        </w:tc>
        <w:tc>
          <w:tcPr>
            <w:tcW w:w="819" w:type="pct"/>
          </w:tcPr>
          <w:p w14:paraId="0ECB00F8" w14:textId="7C984614"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Appreciate role of technology &amp; analytics in managing HR.</w:t>
            </w:r>
          </w:p>
        </w:tc>
        <w:tc>
          <w:tcPr>
            <w:tcW w:w="410" w:type="pct"/>
          </w:tcPr>
          <w:p w14:paraId="44BDCDF6" w14:textId="311B363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CLO 2</w:t>
            </w:r>
          </w:p>
        </w:tc>
        <w:tc>
          <w:tcPr>
            <w:tcW w:w="743" w:type="pct"/>
          </w:tcPr>
          <w:p w14:paraId="7366E028" w14:textId="3BE55EE7" w:rsidR="00CB4B2E" w:rsidRPr="00E7620A" w:rsidRDefault="00D50FEA"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c>
          <w:tcPr>
            <w:tcW w:w="743" w:type="pct"/>
          </w:tcPr>
          <w:p w14:paraId="17C9F040" w14:textId="4A95E45F"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 xml:space="preserve">Discussion </w:t>
            </w:r>
            <w:r>
              <w:rPr>
                <w:rFonts w:ascii="Times New Roman" w:hAnsi="Times New Roman" w:cs="Times New Roman"/>
                <w:bCs/>
                <w:color w:val="222222"/>
                <w:sz w:val="24"/>
                <w:szCs w:val="24"/>
                <w:shd w:val="clear" w:color="auto" w:fill="FFFFFF"/>
              </w:rPr>
              <w:t xml:space="preserve">on examples </w:t>
            </w:r>
          </w:p>
        </w:tc>
        <w:tc>
          <w:tcPr>
            <w:tcW w:w="858" w:type="pct"/>
          </w:tcPr>
          <w:p w14:paraId="74EA7199" w14:textId="77777777" w:rsidR="00CB4B2E" w:rsidRDefault="00CB4B2E" w:rsidP="0099210A">
            <w:pPr>
              <w:spacing w:after="0" w:line="240" w:lineRule="auto"/>
              <w:jc w:val="both"/>
              <w:rPr>
                <w:rStyle w:val="Hyperlink"/>
                <w:rFonts w:ascii="Times New Roman" w:hAnsi="Times New Roman" w:cs="Times New Roman"/>
                <w:color w:val="1155CC"/>
                <w:sz w:val="24"/>
                <w:szCs w:val="24"/>
                <w:shd w:val="clear" w:color="auto" w:fill="FFFFFF"/>
              </w:rPr>
            </w:pPr>
            <w:r w:rsidRPr="00B715E3">
              <w:rPr>
                <w:rFonts w:ascii="Times New Roman" w:hAnsi="Times New Roman" w:cs="Times New Roman"/>
                <w:color w:val="222222"/>
                <w:sz w:val="24"/>
                <w:szCs w:val="24"/>
                <w:shd w:val="clear" w:color="auto" w:fill="FFFFFF"/>
              </w:rPr>
              <w:t>Video Case Link:  </w:t>
            </w:r>
            <w:hyperlink r:id="rId27" w:tgtFrame="_blank" w:history="1">
              <w:r w:rsidRPr="00B715E3">
                <w:rPr>
                  <w:rStyle w:val="Hyperlink"/>
                  <w:rFonts w:ascii="Times New Roman" w:hAnsi="Times New Roman" w:cs="Times New Roman"/>
                  <w:color w:val="1155CC"/>
                  <w:sz w:val="24"/>
                  <w:szCs w:val="24"/>
                  <w:shd w:val="clear" w:color="auto" w:fill="FFFFFF"/>
                </w:rPr>
                <w:t>https://www.youtube.com/watch?v=KY8v-O5Buyc</w:t>
              </w:r>
            </w:hyperlink>
          </w:p>
          <w:p w14:paraId="0A7BEF75" w14:textId="77777777" w:rsidR="0027062F" w:rsidRDefault="0027062F" w:rsidP="0099210A">
            <w:pPr>
              <w:spacing w:after="0" w:line="240" w:lineRule="auto"/>
              <w:jc w:val="both"/>
              <w:rPr>
                <w:rStyle w:val="Hyperlink"/>
                <w:rFonts w:ascii="Times New Roman" w:hAnsi="Times New Roman" w:cs="Times New Roman"/>
                <w:color w:val="1155CC"/>
                <w:sz w:val="24"/>
                <w:szCs w:val="24"/>
                <w:shd w:val="clear" w:color="auto" w:fill="FFFFFF"/>
              </w:rPr>
            </w:pPr>
          </w:p>
          <w:p w14:paraId="441ECD8D" w14:textId="2D358ADE" w:rsidR="0027062F" w:rsidRDefault="004E1D6D" w:rsidP="0099210A">
            <w:pPr>
              <w:spacing w:after="0" w:line="240" w:lineRule="auto"/>
              <w:jc w:val="both"/>
              <w:rPr>
                <w:rFonts w:ascii="Times New Roman" w:hAnsi="Times New Roman" w:cs="Times New Roman"/>
                <w:bCs/>
                <w:color w:val="222222"/>
                <w:sz w:val="24"/>
                <w:szCs w:val="24"/>
                <w:shd w:val="clear" w:color="auto" w:fill="FFFFFF"/>
              </w:rPr>
            </w:pPr>
            <w:hyperlink r:id="rId28" w:history="1">
              <w:r w:rsidR="0027062F" w:rsidRPr="00D75022">
                <w:rPr>
                  <w:rStyle w:val="Hyperlink"/>
                  <w:rFonts w:ascii="Times New Roman" w:hAnsi="Times New Roman" w:cs="Times New Roman"/>
                  <w:bCs/>
                  <w:sz w:val="24"/>
                  <w:szCs w:val="24"/>
                  <w:shd w:val="clear" w:color="auto" w:fill="FFFFFF"/>
                </w:rPr>
                <w:t>https://www.youtube.com/watch?v=KNOEd8Ssac8&amp;t=326s</w:t>
              </w:r>
            </w:hyperlink>
          </w:p>
          <w:p w14:paraId="16CF8E2A" w14:textId="0681FEF6" w:rsidR="0027062F" w:rsidRPr="00B715E3" w:rsidRDefault="0027062F" w:rsidP="0099210A">
            <w:pPr>
              <w:spacing w:after="0" w:line="240" w:lineRule="auto"/>
              <w:jc w:val="both"/>
              <w:rPr>
                <w:rFonts w:ascii="Times New Roman" w:hAnsi="Times New Roman" w:cs="Times New Roman"/>
                <w:bCs/>
                <w:color w:val="222222"/>
                <w:sz w:val="24"/>
                <w:szCs w:val="24"/>
                <w:shd w:val="clear" w:color="auto" w:fill="FFFFFF"/>
              </w:rPr>
            </w:pPr>
          </w:p>
        </w:tc>
      </w:tr>
      <w:tr w:rsidR="00CB4B2E" w:rsidRPr="00E7620A" w14:paraId="1E074B74" w14:textId="77777777" w:rsidTr="0099210A">
        <w:trPr>
          <w:trHeight w:val="620"/>
        </w:trPr>
        <w:tc>
          <w:tcPr>
            <w:tcW w:w="497" w:type="pct"/>
            <w:gridSpan w:val="2"/>
          </w:tcPr>
          <w:p w14:paraId="5C500248"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19</w:t>
            </w:r>
          </w:p>
        </w:tc>
        <w:tc>
          <w:tcPr>
            <w:tcW w:w="930" w:type="pct"/>
          </w:tcPr>
          <w:p w14:paraId="047477B3"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Green HRM</w:t>
            </w:r>
          </w:p>
        </w:tc>
        <w:tc>
          <w:tcPr>
            <w:tcW w:w="819" w:type="pct"/>
          </w:tcPr>
          <w:p w14:paraId="608AAF09" w14:textId="38763ACE"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Understand the nature and role of Sustainable and Green practises in HR</w:t>
            </w:r>
          </w:p>
        </w:tc>
        <w:tc>
          <w:tcPr>
            <w:tcW w:w="410" w:type="pct"/>
          </w:tcPr>
          <w:p w14:paraId="6937583A" w14:textId="7BFB9E40"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CLO 2</w:t>
            </w:r>
          </w:p>
        </w:tc>
        <w:tc>
          <w:tcPr>
            <w:tcW w:w="743" w:type="pct"/>
          </w:tcPr>
          <w:p w14:paraId="7264BE8E" w14:textId="651F1BC3" w:rsidR="00CB4B2E" w:rsidRPr="00AC0649" w:rsidRDefault="00D50FEA" w:rsidP="0099210A">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t>
            </w:r>
          </w:p>
        </w:tc>
        <w:tc>
          <w:tcPr>
            <w:tcW w:w="743" w:type="pct"/>
          </w:tcPr>
          <w:p w14:paraId="0320C4F4" w14:textId="4CB261F4" w:rsidR="00CB4B2E" w:rsidRPr="00CD2A56" w:rsidRDefault="00CB4B2E" w:rsidP="0099210A">
            <w:pPr>
              <w:spacing w:after="0" w:line="240" w:lineRule="auto"/>
              <w:jc w:val="both"/>
              <w:rPr>
                <w:rFonts w:ascii="Times New Roman" w:hAnsi="Times New Roman" w:cs="Times New Roman"/>
                <w:bCs/>
                <w:i/>
                <w:color w:val="222222"/>
                <w:sz w:val="24"/>
                <w:szCs w:val="24"/>
                <w:shd w:val="clear" w:color="auto" w:fill="FFFFFF"/>
              </w:rPr>
            </w:pPr>
            <w:r w:rsidRPr="00CD2A56">
              <w:rPr>
                <w:rFonts w:ascii="Times New Roman" w:hAnsi="Times New Roman" w:cs="Times New Roman"/>
                <w:bCs/>
                <w:i/>
                <w:color w:val="222222"/>
                <w:sz w:val="24"/>
                <w:szCs w:val="24"/>
                <w:shd w:val="clear" w:color="auto" w:fill="FFFFFF"/>
              </w:rPr>
              <w:t>Guest session</w:t>
            </w:r>
          </w:p>
        </w:tc>
        <w:tc>
          <w:tcPr>
            <w:tcW w:w="858" w:type="pct"/>
          </w:tcPr>
          <w:p w14:paraId="2E4EBF22" w14:textId="08A4E299" w:rsidR="00CB4B2E" w:rsidRPr="00E7620A" w:rsidRDefault="00AC4D9B" w:rsidP="0099210A">
            <w:pPr>
              <w:spacing w:after="0" w:line="240" w:lineRule="auto"/>
              <w:jc w:val="center"/>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r>
      <w:tr w:rsidR="00CB4B2E" w:rsidRPr="00E7620A" w14:paraId="55A4E350" w14:textId="77777777" w:rsidTr="0099210A">
        <w:trPr>
          <w:trHeight w:val="1291"/>
        </w:trPr>
        <w:tc>
          <w:tcPr>
            <w:tcW w:w="497" w:type="pct"/>
            <w:gridSpan w:val="2"/>
          </w:tcPr>
          <w:p w14:paraId="18E65B4A"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20</w:t>
            </w:r>
          </w:p>
        </w:tc>
        <w:tc>
          <w:tcPr>
            <w:tcW w:w="930" w:type="pct"/>
          </w:tcPr>
          <w:p w14:paraId="5848D78F"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Summing up</w:t>
            </w:r>
          </w:p>
        </w:tc>
        <w:tc>
          <w:tcPr>
            <w:tcW w:w="819" w:type="pct"/>
          </w:tcPr>
          <w:p w14:paraId="4E885352" w14:textId="4B385E3C"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bCs/>
                <w:color w:val="222222"/>
                <w:sz w:val="24"/>
                <w:szCs w:val="24"/>
                <w:shd w:val="clear" w:color="auto" w:fill="FFFFFF"/>
              </w:rPr>
              <w:t>Reflection on Learning</w:t>
            </w:r>
          </w:p>
        </w:tc>
        <w:tc>
          <w:tcPr>
            <w:tcW w:w="410" w:type="pct"/>
          </w:tcPr>
          <w:p w14:paraId="472CBC52" w14:textId="1B20A2DC"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bCs/>
                <w:color w:val="222222"/>
                <w:sz w:val="24"/>
                <w:szCs w:val="24"/>
                <w:shd w:val="clear" w:color="auto" w:fill="FFFFFF"/>
              </w:rPr>
              <w:t>-</w:t>
            </w:r>
            <w:r w:rsidRPr="00E7620A">
              <w:rPr>
                <w:rFonts w:ascii="Times New Roman" w:hAnsi="Times New Roman" w:cs="Times New Roman"/>
                <w:bCs/>
                <w:color w:val="222222"/>
                <w:sz w:val="24"/>
                <w:szCs w:val="24"/>
                <w:shd w:val="clear" w:color="auto" w:fill="FFFFFF"/>
              </w:rPr>
              <w:t xml:space="preserve"> </w:t>
            </w:r>
          </w:p>
        </w:tc>
        <w:tc>
          <w:tcPr>
            <w:tcW w:w="743" w:type="pct"/>
          </w:tcPr>
          <w:p w14:paraId="3AB548CE" w14:textId="77777777" w:rsidR="00FE6D1E" w:rsidRPr="00E7620A" w:rsidRDefault="00FE6D1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Integrated case study (Failed HR strategy: Case of Toyota </w:t>
            </w:r>
          </w:p>
          <w:p w14:paraId="7EFE41EB" w14:textId="57B6C77F" w:rsidR="00CB4B2E" w:rsidRDefault="004E1D6D" w:rsidP="0099210A">
            <w:pPr>
              <w:spacing w:after="0" w:line="240" w:lineRule="auto"/>
              <w:rPr>
                <w:rFonts w:ascii="Times New Roman" w:hAnsi="Times New Roman" w:cs="Times New Roman"/>
                <w:sz w:val="24"/>
                <w:szCs w:val="24"/>
              </w:rPr>
            </w:pPr>
            <w:hyperlink r:id="rId29" w:history="1">
              <w:r w:rsidR="00FE6D1E" w:rsidRPr="00E7620A">
                <w:rPr>
                  <w:rStyle w:val="Hyperlink"/>
                  <w:rFonts w:ascii="Times New Roman" w:hAnsi="Times New Roman" w:cs="Times New Roman"/>
                  <w:sz w:val="24"/>
                  <w:szCs w:val="24"/>
                </w:rPr>
                <w:t>https://www.ere.net/a-think-piece-how-hr-caused-toyota-to-crash/</w:t>
              </w:r>
            </w:hyperlink>
          </w:p>
        </w:tc>
        <w:tc>
          <w:tcPr>
            <w:tcW w:w="743" w:type="pct"/>
          </w:tcPr>
          <w:p w14:paraId="108A34BC" w14:textId="1DEF4387"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Student Reflections and Case Analysis</w:t>
            </w:r>
          </w:p>
        </w:tc>
        <w:tc>
          <w:tcPr>
            <w:tcW w:w="858" w:type="pct"/>
          </w:tcPr>
          <w:p w14:paraId="5DB075D2" w14:textId="5DF13A34" w:rsidR="00CB4B2E" w:rsidRPr="00E7620A" w:rsidRDefault="00AC4D9B" w:rsidP="0099210A">
            <w:pPr>
              <w:spacing w:after="0" w:line="240" w:lineRule="auto"/>
              <w:jc w:val="center"/>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r>
    </w:tbl>
    <w:p w14:paraId="39F023B9" w14:textId="1E912303" w:rsidR="004B2DFD" w:rsidRPr="0081050C" w:rsidRDefault="004B2DFD">
      <w:pPr>
        <w:rPr>
          <w:b/>
        </w:rPr>
      </w:pPr>
    </w:p>
    <w:p w14:paraId="7A26072A" w14:textId="1B505A84" w:rsidR="00D05599" w:rsidRPr="007B0391" w:rsidRDefault="00A6564F" w:rsidP="00DB25A6">
      <w:pPr>
        <w:rPr>
          <w:rFonts w:ascii="Times New Roman" w:hAnsi="Times New Roman" w:cs="Times New Roman"/>
          <w:b/>
          <w:sz w:val="24"/>
          <w:szCs w:val="24"/>
        </w:rPr>
      </w:pPr>
      <w:r w:rsidRPr="00197EBA">
        <w:rPr>
          <w:rFonts w:ascii="Times New Roman" w:hAnsi="Times New Roman" w:cs="Times New Roman"/>
          <w:b/>
          <w:sz w:val="24"/>
          <w:szCs w:val="24"/>
        </w:rPr>
        <w:t>7</w:t>
      </w:r>
      <w:r w:rsidR="00D76A23" w:rsidRPr="00197EBA">
        <w:rPr>
          <w:rFonts w:ascii="Times New Roman" w:hAnsi="Times New Roman" w:cs="Times New Roman"/>
          <w:b/>
          <w:sz w:val="24"/>
          <w:szCs w:val="24"/>
        </w:rPr>
        <w:t xml:space="preserve">. </w:t>
      </w:r>
      <w:r w:rsidR="007B0391" w:rsidRPr="00197EBA">
        <w:rPr>
          <w:rFonts w:ascii="Times New Roman" w:hAnsi="Times New Roman" w:cs="Times New Roman"/>
          <w:b/>
          <w:sz w:val="24"/>
          <w:szCs w:val="24"/>
        </w:rPr>
        <w:t>Assessment Components:</w:t>
      </w:r>
    </w:p>
    <w:tbl>
      <w:tblPr>
        <w:tblStyle w:val="TableGrid"/>
        <w:tblpPr w:leftFromText="180" w:rightFromText="180" w:vertAnchor="text" w:horzAnchor="margin" w:tblpXSpec="center" w:tblpY="353"/>
        <w:tblW w:w="10367" w:type="dxa"/>
        <w:tblLook w:val="04A0" w:firstRow="1" w:lastRow="0" w:firstColumn="1" w:lastColumn="0" w:noHBand="0" w:noVBand="1"/>
      </w:tblPr>
      <w:tblGrid>
        <w:gridCol w:w="1795"/>
        <w:gridCol w:w="3676"/>
        <w:gridCol w:w="1563"/>
        <w:gridCol w:w="1402"/>
        <w:gridCol w:w="1931"/>
      </w:tblGrid>
      <w:tr w:rsidR="00BE741C" w:rsidRPr="00457169" w14:paraId="526B849F" w14:textId="77777777" w:rsidTr="00B26024">
        <w:tc>
          <w:tcPr>
            <w:tcW w:w="1795" w:type="dxa"/>
          </w:tcPr>
          <w:p w14:paraId="1FEDCF0B" w14:textId="77777777" w:rsidR="00BE741C" w:rsidRPr="00457169" w:rsidRDefault="00BE741C" w:rsidP="002270EE">
            <w:pPr>
              <w:rPr>
                <w:rFonts w:ascii="Times New Roman" w:hAnsi="Times New Roman"/>
                <w:b/>
                <w:sz w:val="24"/>
                <w:szCs w:val="24"/>
              </w:rPr>
            </w:pPr>
            <w:r w:rsidRPr="00457169">
              <w:rPr>
                <w:rFonts w:ascii="Times New Roman" w:hAnsi="Times New Roman"/>
                <w:b/>
                <w:sz w:val="24"/>
                <w:szCs w:val="24"/>
              </w:rPr>
              <w:t xml:space="preserve">Assessment Item </w:t>
            </w:r>
          </w:p>
        </w:tc>
        <w:tc>
          <w:tcPr>
            <w:tcW w:w="3676" w:type="dxa"/>
          </w:tcPr>
          <w:p w14:paraId="012CAB59" w14:textId="77777777" w:rsidR="00BE741C" w:rsidRPr="00457169" w:rsidRDefault="00BE741C" w:rsidP="002270EE">
            <w:pPr>
              <w:rPr>
                <w:rFonts w:ascii="Times New Roman" w:hAnsi="Times New Roman"/>
                <w:b/>
                <w:sz w:val="24"/>
                <w:szCs w:val="24"/>
              </w:rPr>
            </w:pPr>
            <w:r>
              <w:rPr>
                <w:rFonts w:ascii="Times New Roman" w:hAnsi="Times New Roman"/>
                <w:b/>
                <w:sz w:val="24"/>
                <w:szCs w:val="24"/>
              </w:rPr>
              <w:t>Assessment Type</w:t>
            </w:r>
          </w:p>
        </w:tc>
        <w:tc>
          <w:tcPr>
            <w:tcW w:w="1563" w:type="dxa"/>
          </w:tcPr>
          <w:p w14:paraId="29B61A59" w14:textId="77777777" w:rsidR="00BE741C" w:rsidRPr="00457169" w:rsidRDefault="00BE741C" w:rsidP="002270EE">
            <w:pPr>
              <w:rPr>
                <w:rFonts w:ascii="Times New Roman" w:hAnsi="Times New Roman"/>
                <w:b/>
                <w:sz w:val="24"/>
                <w:szCs w:val="24"/>
              </w:rPr>
            </w:pPr>
            <w:r w:rsidRPr="00457169">
              <w:rPr>
                <w:rFonts w:ascii="Times New Roman" w:hAnsi="Times New Roman"/>
                <w:b/>
                <w:sz w:val="24"/>
                <w:szCs w:val="24"/>
              </w:rPr>
              <w:t xml:space="preserve">Weightage </w:t>
            </w:r>
          </w:p>
        </w:tc>
        <w:tc>
          <w:tcPr>
            <w:tcW w:w="1402" w:type="dxa"/>
          </w:tcPr>
          <w:p w14:paraId="4A1D97D5" w14:textId="77777777" w:rsidR="00BE741C" w:rsidRPr="00457169" w:rsidRDefault="00BE741C" w:rsidP="00BE741C">
            <w:pPr>
              <w:jc w:val="center"/>
              <w:rPr>
                <w:rFonts w:ascii="Times New Roman" w:hAnsi="Times New Roman"/>
                <w:b/>
                <w:sz w:val="24"/>
                <w:szCs w:val="24"/>
              </w:rPr>
            </w:pPr>
            <w:r w:rsidRPr="00457169">
              <w:rPr>
                <w:rFonts w:ascii="Times New Roman" w:hAnsi="Times New Roman"/>
                <w:b/>
                <w:sz w:val="24"/>
                <w:szCs w:val="24"/>
              </w:rPr>
              <w:t>CLOs mapped</w:t>
            </w:r>
          </w:p>
        </w:tc>
        <w:tc>
          <w:tcPr>
            <w:tcW w:w="1931" w:type="dxa"/>
          </w:tcPr>
          <w:p w14:paraId="6C56A101" w14:textId="77777777" w:rsidR="00BE741C" w:rsidRPr="00457169" w:rsidRDefault="00BE741C" w:rsidP="002270EE">
            <w:pPr>
              <w:rPr>
                <w:rFonts w:ascii="Times New Roman" w:hAnsi="Times New Roman"/>
                <w:b/>
                <w:sz w:val="24"/>
                <w:szCs w:val="24"/>
              </w:rPr>
            </w:pPr>
            <w:r>
              <w:rPr>
                <w:rFonts w:ascii="Times New Roman" w:hAnsi="Times New Roman"/>
                <w:b/>
                <w:sz w:val="24"/>
                <w:szCs w:val="24"/>
              </w:rPr>
              <w:t>Week Due On</w:t>
            </w:r>
          </w:p>
        </w:tc>
      </w:tr>
      <w:tr w:rsidR="00BE741C" w:rsidRPr="00457169" w14:paraId="725453DC" w14:textId="77777777" w:rsidTr="00B26024">
        <w:trPr>
          <w:trHeight w:val="698"/>
        </w:trPr>
        <w:tc>
          <w:tcPr>
            <w:tcW w:w="1795" w:type="dxa"/>
          </w:tcPr>
          <w:p w14:paraId="01CB98EA" w14:textId="77777777" w:rsidR="00BE741C" w:rsidRPr="00457169" w:rsidRDefault="00BE741C" w:rsidP="002270EE">
            <w:pPr>
              <w:rPr>
                <w:rFonts w:ascii="Times New Roman" w:hAnsi="Times New Roman"/>
                <w:sz w:val="24"/>
                <w:szCs w:val="24"/>
              </w:rPr>
            </w:pPr>
            <w:r w:rsidRPr="00457169">
              <w:rPr>
                <w:rFonts w:ascii="Times New Roman" w:hAnsi="Times New Roman"/>
                <w:sz w:val="24"/>
                <w:szCs w:val="24"/>
              </w:rPr>
              <w:t>Quizzes</w:t>
            </w:r>
          </w:p>
        </w:tc>
        <w:tc>
          <w:tcPr>
            <w:tcW w:w="3676" w:type="dxa"/>
          </w:tcPr>
          <w:p w14:paraId="7AB5F19E" w14:textId="76522468" w:rsidR="00BE741C" w:rsidRPr="00457169" w:rsidRDefault="004B00F1" w:rsidP="002270EE">
            <w:pPr>
              <w:rPr>
                <w:rFonts w:ascii="Times New Roman" w:hAnsi="Times New Roman"/>
                <w:bCs/>
                <w:color w:val="000000"/>
                <w:sz w:val="24"/>
                <w:szCs w:val="24"/>
              </w:rPr>
            </w:pPr>
            <w:r>
              <w:rPr>
                <w:rFonts w:ascii="Times New Roman" w:hAnsi="Times New Roman"/>
                <w:sz w:val="24"/>
                <w:szCs w:val="24"/>
              </w:rPr>
              <w:t>Scenario based questions</w:t>
            </w:r>
          </w:p>
        </w:tc>
        <w:tc>
          <w:tcPr>
            <w:tcW w:w="1563" w:type="dxa"/>
          </w:tcPr>
          <w:p w14:paraId="31032579" w14:textId="73707EC8" w:rsidR="00BE741C" w:rsidRPr="00457169" w:rsidRDefault="00D41688" w:rsidP="002270EE">
            <w:pPr>
              <w:jc w:val="center"/>
              <w:rPr>
                <w:rFonts w:ascii="Times New Roman" w:hAnsi="Times New Roman"/>
                <w:sz w:val="24"/>
                <w:szCs w:val="24"/>
              </w:rPr>
            </w:pPr>
            <w:r>
              <w:rPr>
                <w:rFonts w:ascii="Times New Roman" w:hAnsi="Times New Roman"/>
                <w:color w:val="000000" w:themeColor="text1"/>
                <w:sz w:val="24"/>
                <w:szCs w:val="24"/>
              </w:rPr>
              <w:t>10</w:t>
            </w:r>
            <w:r w:rsidR="00BE741C" w:rsidRPr="00457169">
              <w:rPr>
                <w:rFonts w:ascii="Times New Roman" w:hAnsi="Times New Roman"/>
                <w:color w:val="000000" w:themeColor="text1"/>
                <w:sz w:val="24"/>
                <w:szCs w:val="24"/>
              </w:rPr>
              <w:t>%</w:t>
            </w:r>
          </w:p>
        </w:tc>
        <w:tc>
          <w:tcPr>
            <w:tcW w:w="1402" w:type="dxa"/>
          </w:tcPr>
          <w:p w14:paraId="60C17317"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CLO 1</w:t>
            </w:r>
          </w:p>
        </w:tc>
        <w:tc>
          <w:tcPr>
            <w:tcW w:w="1931" w:type="dxa"/>
          </w:tcPr>
          <w:p w14:paraId="786914EA" w14:textId="37626947" w:rsidR="00BE741C" w:rsidRPr="00457169" w:rsidRDefault="000749AE" w:rsidP="000C0BCB">
            <w:pPr>
              <w:rPr>
                <w:rFonts w:ascii="Times New Roman" w:hAnsi="Times New Roman"/>
                <w:sz w:val="24"/>
                <w:szCs w:val="24"/>
              </w:rPr>
            </w:pPr>
            <w:r>
              <w:rPr>
                <w:rFonts w:ascii="Times New Roman" w:hAnsi="Times New Roman"/>
                <w:sz w:val="24"/>
                <w:szCs w:val="24"/>
              </w:rPr>
              <w:t>Between 7</w:t>
            </w:r>
            <w:r w:rsidR="00BE741C" w:rsidRPr="00BE741C">
              <w:rPr>
                <w:rFonts w:ascii="Times New Roman" w:hAnsi="Times New Roman"/>
                <w:sz w:val="24"/>
                <w:szCs w:val="24"/>
                <w:vertAlign w:val="superscript"/>
              </w:rPr>
              <w:t>th</w:t>
            </w:r>
            <w:r w:rsidR="00BE741C">
              <w:rPr>
                <w:rFonts w:ascii="Times New Roman" w:hAnsi="Times New Roman"/>
                <w:sz w:val="24"/>
                <w:szCs w:val="24"/>
              </w:rPr>
              <w:t xml:space="preserve"> and 16</w:t>
            </w:r>
            <w:r w:rsidR="00BE741C" w:rsidRPr="00BE741C">
              <w:rPr>
                <w:rFonts w:ascii="Times New Roman" w:hAnsi="Times New Roman"/>
                <w:sz w:val="24"/>
                <w:szCs w:val="24"/>
                <w:vertAlign w:val="superscript"/>
              </w:rPr>
              <w:t>th</w:t>
            </w:r>
            <w:r w:rsidR="00BE741C">
              <w:rPr>
                <w:rFonts w:ascii="Times New Roman" w:hAnsi="Times New Roman"/>
                <w:sz w:val="24"/>
                <w:szCs w:val="24"/>
              </w:rPr>
              <w:t xml:space="preserve"> Sessions</w:t>
            </w:r>
          </w:p>
        </w:tc>
      </w:tr>
      <w:tr w:rsidR="00BE741C" w:rsidRPr="00457169" w14:paraId="4FEDB1E2" w14:textId="77777777" w:rsidTr="00B26024">
        <w:tc>
          <w:tcPr>
            <w:tcW w:w="1795" w:type="dxa"/>
          </w:tcPr>
          <w:p w14:paraId="28220CB2" w14:textId="61F58787" w:rsidR="00BE741C" w:rsidRPr="00457169" w:rsidRDefault="00BE741C" w:rsidP="002270EE">
            <w:pPr>
              <w:rPr>
                <w:rFonts w:ascii="Times New Roman" w:hAnsi="Times New Roman"/>
                <w:sz w:val="24"/>
                <w:szCs w:val="24"/>
              </w:rPr>
            </w:pPr>
            <w:r>
              <w:rPr>
                <w:rFonts w:ascii="Times New Roman" w:hAnsi="Times New Roman"/>
                <w:sz w:val="24"/>
                <w:szCs w:val="24"/>
              </w:rPr>
              <w:t>Seminar</w:t>
            </w:r>
            <w:r w:rsidR="009706B6">
              <w:rPr>
                <w:rFonts w:ascii="Times New Roman" w:hAnsi="Times New Roman"/>
                <w:sz w:val="24"/>
                <w:szCs w:val="24"/>
              </w:rPr>
              <w:t xml:space="preserve"> </w:t>
            </w:r>
          </w:p>
        </w:tc>
        <w:tc>
          <w:tcPr>
            <w:tcW w:w="3676" w:type="dxa"/>
          </w:tcPr>
          <w:p w14:paraId="3D4DC030" w14:textId="7F099CD5" w:rsidR="00342435" w:rsidRPr="00457169" w:rsidRDefault="009706B6" w:rsidP="009706B6">
            <w:pPr>
              <w:rPr>
                <w:rFonts w:ascii="Times New Roman" w:hAnsi="Times New Roman"/>
                <w:sz w:val="24"/>
                <w:szCs w:val="24"/>
              </w:rPr>
            </w:pPr>
            <w:r>
              <w:rPr>
                <w:rFonts w:ascii="Times New Roman" w:hAnsi="Times New Roman"/>
                <w:sz w:val="24"/>
                <w:szCs w:val="24"/>
              </w:rPr>
              <w:t xml:space="preserve">Student cohort reflections  </w:t>
            </w:r>
            <w:r w:rsidR="009D702A" w:rsidRPr="00871744">
              <w:rPr>
                <w:rFonts w:ascii="Times New Roman" w:hAnsi="Times New Roman"/>
                <w:sz w:val="24"/>
                <w:szCs w:val="24"/>
              </w:rPr>
              <w:t>(</w:t>
            </w:r>
            <w:r w:rsidR="00DF1414" w:rsidRPr="00871744">
              <w:rPr>
                <w:rFonts w:ascii="Times New Roman" w:hAnsi="Times New Roman"/>
                <w:sz w:val="24"/>
                <w:szCs w:val="24"/>
              </w:rPr>
              <w:t xml:space="preserve">linking </w:t>
            </w:r>
            <w:r w:rsidR="009D702A" w:rsidRPr="00871744">
              <w:rPr>
                <w:rFonts w:ascii="Times New Roman" w:hAnsi="Times New Roman"/>
                <w:sz w:val="24"/>
                <w:szCs w:val="24"/>
              </w:rPr>
              <w:t>HR functions with sustainability)</w:t>
            </w:r>
          </w:p>
        </w:tc>
        <w:tc>
          <w:tcPr>
            <w:tcW w:w="1563" w:type="dxa"/>
          </w:tcPr>
          <w:p w14:paraId="6AD2BBC4" w14:textId="77777777" w:rsidR="00BE741C" w:rsidRPr="00457169" w:rsidRDefault="00BE741C" w:rsidP="002270EE">
            <w:pPr>
              <w:jc w:val="center"/>
              <w:rPr>
                <w:rFonts w:ascii="Times New Roman" w:hAnsi="Times New Roman"/>
                <w:sz w:val="24"/>
                <w:szCs w:val="24"/>
              </w:rPr>
            </w:pPr>
            <w:r w:rsidRPr="00457169">
              <w:rPr>
                <w:rFonts w:ascii="Times New Roman" w:hAnsi="Times New Roman"/>
                <w:sz w:val="24"/>
                <w:szCs w:val="24"/>
              </w:rPr>
              <w:t>20%</w:t>
            </w:r>
          </w:p>
        </w:tc>
        <w:tc>
          <w:tcPr>
            <w:tcW w:w="1402" w:type="dxa"/>
          </w:tcPr>
          <w:p w14:paraId="317A2F3D"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CLO 2</w:t>
            </w:r>
          </w:p>
        </w:tc>
        <w:tc>
          <w:tcPr>
            <w:tcW w:w="1931" w:type="dxa"/>
          </w:tcPr>
          <w:p w14:paraId="3772F354" w14:textId="77777777" w:rsidR="00BE741C" w:rsidRPr="00457169" w:rsidRDefault="00DE7717" w:rsidP="000C0BCB">
            <w:pPr>
              <w:rPr>
                <w:rFonts w:ascii="Times New Roman" w:hAnsi="Times New Roman"/>
                <w:sz w:val="24"/>
                <w:szCs w:val="24"/>
              </w:rPr>
            </w:pPr>
            <w:r>
              <w:rPr>
                <w:rFonts w:ascii="Times New Roman" w:hAnsi="Times New Roman"/>
                <w:sz w:val="24"/>
                <w:szCs w:val="24"/>
              </w:rPr>
              <w:t>Sessions 3</w:t>
            </w:r>
            <w:r w:rsidRPr="00DE7717">
              <w:rPr>
                <w:rFonts w:ascii="Times New Roman" w:hAnsi="Times New Roman"/>
                <w:sz w:val="24"/>
                <w:szCs w:val="24"/>
                <w:vertAlign w:val="superscript"/>
              </w:rPr>
              <w:t>rd</w:t>
            </w:r>
            <w:r>
              <w:rPr>
                <w:rFonts w:ascii="Times New Roman" w:hAnsi="Times New Roman"/>
                <w:sz w:val="24"/>
                <w:szCs w:val="24"/>
              </w:rPr>
              <w:t>, 15</w:t>
            </w:r>
            <w:r w:rsidRPr="00DE7717">
              <w:rPr>
                <w:rFonts w:ascii="Times New Roman" w:hAnsi="Times New Roman"/>
                <w:sz w:val="24"/>
                <w:szCs w:val="24"/>
                <w:vertAlign w:val="superscript"/>
              </w:rPr>
              <w:t>th</w:t>
            </w:r>
            <w:r>
              <w:rPr>
                <w:rFonts w:ascii="Times New Roman" w:hAnsi="Times New Roman"/>
                <w:sz w:val="24"/>
                <w:szCs w:val="24"/>
              </w:rPr>
              <w:t xml:space="preserve"> and 17</w:t>
            </w:r>
            <w:r w:rsidRPr="00DE7717">
              <w:rPr>
                <w:rFonts w:ascii="Times New Roman" w:hAnsi="Times New Roman"/>
                <w:sz w:val="24"/>
                <w:szCs w:val="24"/>
                <w:vertAlign w:val="superscript"/>
              </w:rPr>
              <w:t>th</w:t>
            </w:r>
            <w:r>
              <w:rPr>
                <w:rFonts w:ascii="Times New Roman" w:hAnsi="Times New Roman"/>
                <w:sz w:val="24"/>
                <w:szCs w:val="24"/>
              </w:rPr>
              <w:t xml:space="preserve"> </w:t>
            </w:r>
          </w:p>
        </w:tc>
      </w:tr>
      <w:tr w:rsidR="00BE741C" w:rsidRPr="00457169" w14:paraId="4C6014DB" w14:textId="77777777" w:rsidTr="00B26024">
        <w:tc>
          <w:tcPr>
            <w:tcW w:w="1795" w:type="dxa"/>
          </w:tcPr>
          <w:p w14:paraId="6CCE192B" w14:textId="1E897D6F" w:rsidR="00BE741C" w:rsidRPr="00457169" w:rsidRDefault="00C46A2A" w:rsidP="002270EE">
            <w:pPr>
              <w:rPr>
                <w:rFonts w:ascii="Times New Roman" w:hAnsi="Times New Roman"/>
                <w:sz w:val="24"/>
                <w:szCs w:val="24"/>
              </w:rPr>
            </w:pPr>
            <w:r>
              <w:rPr>
                <w:rFonts w:ascii="Times New Roman" w:hAnsi="Times New Roman"/>
                <w:bCs/>
                <w:sz w:val="24"/>
                <w:szCs w:val="24"/>
              </w:rPr>
              <w:t>Industry based Project</w:t>
            </w:r>
            <w:r w:rsidR="008C0922">
              <w:rPr>
                <w:rFonts w:ascii="Times New Roman" w:hAnsi="Times New Roman"/>
                <w:bCs/>
                <w:sz w:val="24"/>
                <w:szCs w:val="24"/>
              </w:rPr>
              <w:t xml:space="preserve"> </w:t>
            </w:r>
          </w:p>
        </w:tc>
        <w:tc>
          <w:tcPr>
            <w:tcW w:w="3676" w:type="dxa"/>
          </w:tcPr>
          <w:p w14:paraId="74AB367A" w14:textId="77777777" w:rsidR="00DF6AE8" w:rsidRDefault="00405E00" w:rsidP="002270EE">
            <w:pPr>
              <w:rPr>
                <w:rFonts w:ascii="Times New Roman" w:hAnsi="Times New Roman"/>
                <w:sz w:val="24"/>
                <w:szCs w:val="24"/>
              </w:rPr>
            </w:pPr>
            <w:r>
              <w:rPr>
                <w:rFonts w:ascii="Times New Roman" w:hAnsi="Times New Roman"/>
                <w:sz w:val="24"/>
                <w:szCs w:val="24"/>
              </w:rPr>
              <w:t>Integrated linkage with business operations</w:t>
            </w:r>
            <w:r w:rsidR="00BB1F6F">
              <w:rPr>
                <w:rFonts w:ascii="Times New Roman" w:hAnsi="Times New Roman"/>
                <w:sz w:val="24"/>
                <w:szCs w:val="24"/>
              </w:rPr>
              <w:t xml:space="preserve"> </w:t>
            </w:r>
          </w:p>
          <w:p w14:paraId="39A8804E" w14:textId="7B500BAD" w:rsidR="00BF03D8" w:rsidRPr="00DF6AE8" w:rsidRDefault="00BF03D8" w:rsidP="00BF03D8">
            <w:pPr>
              <w:rPr>
                <w:rFonts w:ascii="Times New Roman" w:hAnsi="Times New Roman"/>
                <w:sz w:val="24"/>
                <w:szCs w:val="24"/>
              </w:rPr>
            </w:pPr>
            <w:r>
              <w:rPr>
                <w:rFonts w:ascii="Times New Roman" w:hAnsi="Times New Roman"/>
                <w:sz w:val="24"/>
                <w:szCs w:val="24"/>
              </w:rPr>
              <w:t>(Different projects linking</w:t>
            </w:r>
            <w:r w:rsidR="0085334D">
              <w:rPr>
                <w:rFonts w:ascii="Times New Roman" w:hAnsi="Times New Roman"/>
                <w:sz w:val="24"/>
                <w:szCs w:val="24"/>
              </w:rPr>
              <w:t xml:space="preserve"> </w:t>
            </w:r>
            <w:r>
              <w:rPr>
                <w:rFonts w:ascii="Times New Roman" w:hAnsi="Times New Roman"/>
                <w:sz w:val="24"/>
                <w:szCs w:val="24"/>
              </w:rPr>
              <w:t xml:space="preserve"> business strategy with various HR functions)</w:t>
            </w:r>
          </w:p>
        </w:tc>
        <w:tc>
          <w:tcPr>
            <w:tcW w:w="1563" w:type="dxa"/>
          </w:tcPr>
          <w:p w14:paraId="43F556AC" w14:textId="22D368AE" w:rsidR="00BE741C" w:rsidRDefault="00CA1291" w:rsidP="002270EE">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sidR="00BE741C" w:rsidRPr="00457169">
              <w:rPr>
                <w:rFonts w:ascii="Times New Roman" w:hAnsi="Times New Roman"/>
                <w:color w:val="000000" w:themeColor="text1"/>
                <w:sz w:val="24"/>
                <w:szCs w:val="24"/>
              </w:rPr>
              <w:t>%</w:t>
            </w:r>
            <w:r w:rsidR="00776799">
              <w:rPr>
                <w:rFonts w:ascii="Times New Roman" w:hAnsi="Times New Roman"/>
                <w:color w:val="000000" w:themeColor="text1"/>
                <w:sz w:val="24"/>
                <w:szCs w:val="24"/>
              </w:rPr>
              <w:t xml:space="preserve"> (Report)</w:t>
            </w:r>
            <w:r w:rsidR="00FE5FBE">
              <w:rPr>
                <w:rFonts w:ascii="Times New Roman" w:hAnsi="Times New Roman"/>
                <w:color w:val="000000" w:themeColor="text1"/>
                <w:sz w:val="24"/>
                <w:szCs w:val="24"/>
              </w:rPr>
              <w:t xml:space="preserve"> + </w:t>
            </w:r>
            <w:r>
              <w:rPr>
                <w:rFonts w:ascii="Times New Roman" w:hAnsi="Times New Roman"/>
                <w:color w:val="000000" w:themeColor="text1"/>
                <w:sz w:val="24"/>
                <w:szCs w:val="24"/>
              </w:rPr>
              <w:t>10%</w:t>
            </w:r>
          </w:p>
          <w:p w14:paraId="104F0994" w14:textId="2B816D86" w:rsidR="00B1781B" w:rsidRPr="00457169" w:rsidRDefault="00B1781B" w:rsidP="00FE5FBE">
            <w:pPr>
              <w:jc w:val="center"/>
              <w:rPr>
                <w:rFonts w:ascii="Times New Roman" w:hAnsi="Times New Roman"/>
                <w:color w:val="000000" w:themeColor="text1"/>
                <w:sz w:val="24"/>
                <w:szCs w:val="24"/>
              </w:rPr>
            </w:pPr>
            <w:r>
              <w:rPr>
                <w:rFonts w:ascii="Times New Roman" w:hAnsi="Times New Roman"/>
                <w:color w:val="000000" w:themeColor="text1"/>
                <w:sz w:val="24"/>
                <w:szCs w:val="24"/>
              </w:rPr>
              <w:t>(Presentation)</w:t>
            </w:r>
          </w:p>
        </w:tc>
        <w:tc>
          <w:tcPr>
            <w:tcW w:w="1402" w:type="dxa"/>
          </w:tcPr>
          <w:p w14:paraId="432F330E"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 xml:space="preserve">CLO </w:t>
            </w:r>
            <w:r>
              <w:rPr>
                <w:rFonts w:ascii="Times New Roman" w:hAnsi="Times New Roman"/>
                <w:sz w:val="24"/>
                <w:szCs w:val="24"/>
              </w:rPr>
              <w:t>3</w:t>
            </w:r>
          </w:p>
        </w:tc>
        <w:tc>
          <w:tcPr>
            <w:tcW w:w="1931" w:type="dxa"/>
          </w:tcPr>
          <w:p w14:paraId="04C67416" w14:textId="77777777" w:rsidR="00BE741C" w:rsidRPr="00457169" w:rsidRDefault="000053EE" w:rsidP="000C0BCB">
            <w:pPr>
              <w:rPr>
                <w:rFonts w:ascii="Times New Roman" w:hAnsi="Times New Roman"/>
                <w:sz w:val="24"/>
                <w:szCs w:val="24"/>
              </w:rPr>
            </w:pPr>
            <w:r>
              <w:rPr>
                <w:rFonts w:ascii="Times New Roman" w:hAnsi="Times New Roman"/>
                <w:sz w:val="24"/>
                <w:szCs w:val="24"/>
              </w:rPr>
              <w:t>Between Sessions 5</w:t>
            </w:r>
            <w:r w:rsidRPr="000053EE">
              <w:rPr>
                <w:rFonts w:ascii="Times New Roman" w:hAnsi="Times New Roman"/>
                <w:sz w:val="24"/>
                <w:szCs w:val="24"/>
                <w:vertAlign w:val="superscript"/>
              </w:rPr>
              <w:t>th</w:t>
            </w:r>
            <w:r>
              <w:rPr>
                <w:rFonts w:ascii="Times New Roman" w:hAnsi="Times New Roman"/>
                <w:sz w:val="24"/>
                <w:szCs w:val="24"/>
              </w:rPr>
              <w:t xml:space="preserve"> and 19</w:t>
            </w:r>
            <w:r w:rsidRPr="00DE7717">
              <w:rPr>
                <w:rFonts w:ascii="Times New Roman" w:hAnsi="Times New Roman"/>
                <w:sz w:val="24"/>
                <w:szCs w:val="24"/>
                <w:vertAlign w:val="superscript"/>
              </w:rPr>
              <w:t>th</w:t>
            </w:r>
          </w:p>
        </w:tc>
      </w:tr>
      <w:tr w:rsidR="00BE741C" w:rsidRPr="00457169" w14:paraId="0A91A0D9" w14:textId="77777777" w:rsidTr="00B26024">
        <w:tc>
          <w:tcPr>
            <w:tcW w:w="1795" w:type="dxa"/>
          </w:tcPr>
          <w:p w14:paraId="1D0CFD7D" w14:textId="4E498D96" w:rsidR="00BE741C" w:rsidRPr="00457169" w:rsidRDefault="00BE741C" w:rsidP="002270EE">
            <w:pPr>
              <w:rPr>
                <w:rFonts w:ascii="Times New Roman" w:hAnsi="Times New Roman"/>
                <w:sz w:val="24"/>
                <w:szCs w:val="24"/>
              </w:rPr>
            </w:pPr>
            <w:r w:rsidRPr="00457169">
              <w:rPr>
                <w:rFonts w:ascii="Times New Roman" w:hAnsi="Times New Roman"/>
                <w:sz w:val="24"/>
                <w:szCs w:val="24"/>
              </w:rPr>
              <w:t>End Term Examination</w:t>
            </w:r>
            <w:r w:rsidR="007D7226">
              <w:rPr>
                <w:rFonts w:ascii="Times New Roman" w:hAnsi="Times New Roman"/>
                <w:sz w:val="24"/>
                <w:szCs w:val="24"/>
              </w:rPr>
              <w:t xml:space="preserve"> </w:t>
            </w:r>
          </w:p>
        </w:tc>
        <w:tc>
          <w:tcPr>
            <w:tcW w:w="3676" w:type="dxa"/>
          </w:tcPr>
          <w:p w14:paraId="1665556B" w14:textId="77777777" w:rsidR="00BE741C" w:rsidRPr="00457169" w:rsidRDefault="00BE741C" w:rsidP="002270EE">
            <w:pPr>
              <w:rPr>
                <w:rFonts w:ascii="Times New Roman" w:hAnsi="Times New Roman"/>
                <w:sz w:val="24"/>
                <w:szCs w:val="24"/>
              </w:rPr>
            </w:pPr>
            <w:r w:rsidRPr="00457169">
              <w:rPr>
                <w:rFonts w:ascii="Times New Roman" w:hAnsi="Times New Roman"/>
                <w:sz w:val="24"/>
                <w:szCs w:val="24"/>
              </w:rPr>
              <w:t xml:space="preserve">Questions based on the course content will be </w:t>
            </w:r>
            <w:r w:rsidR="000D60F2">
              <w:rPr>
                <w:rFonts w:ascii="Times New Roman" w:hAnsi="Times New Roman"/>
                <w:sz w:val="24"/>
                <w:szCs w:val="24"/>
              </w:rPr>
              <w:t>ask</w:t>
            </w:r>
            <w:r w:rsidRPr="00457169">
              <w:rPr>
                <w:rFonts w:ascii="Times New Roman" w:hAnsi="Times New Roman"/>
                <w:sz w:val="24"/>
                <w:szCs w:val="24"/>
              </w:rPr>
              <w:t>ed</w:t>
            </w:r>
            <w:r w:rsidR="000D60F2">
              <w:rPr>
                <w:rFonts w:ascii="Times New Roman" w:hAnsi="Times New Roman"/>
                <w:sz w:val="24"/>
                <w:szCs w:val="24"/>
              </w:rPr>
              <w:t xml:space="preserve"> in a hall examination. S</w:t>
            </w:r>
            <w:r w:rsidRPr="00457169">
              <w:rPr>
                <w:rFonts w:ascii="Times New Roman" w:hAnsi="Times New Roman"/>
                <w:sz w:val="24"/>
                <w:szCs w:val="24"/>
              </w:rPr>
              <w:t>tudents to give adequate responses with suitable illustrations and examples</w:t>
            </w:r>
            <w:r w:rsidR="00CF7517">
              <w:rPr>
                <w:rFonts w:ascii="Times New Roman" w:hAnsi="Times New Roman"/>
                <w:sz w:val="24"/>
                <w:szCs w:val="24"/>
              </w:rPr>
              <w:t>.</w:t>
            </w:r>
          </w:p>
        </w:tc>
        <w:tc>
          <w:tcPr>
            <w:tcW w:w="1563" w:type="dxa"/>
          </w:tcPr>
          <w:p w14:paraId="488A9567" w14:textId="77777777" w:rsidR="00BE741C" w:rsidRPr="00457169" w:rsidRDefault="00BE741C" w:rsidP="002270EE">
            <w:pPr>
              <w:jc w:val="center"/>
              <w:rPr>
                <w:rFonts w:ascii="Times New Roman" w:hAnsi="Times New Roman"/>
                <w:sz w:val="24"/>
                <w:szCs w:val="24"/>
              </w:rPr>
            </w:pPr>
            <w:r w:rsidRPr="00457169">
              <w:rPr>
                <w:rFonts w:ascii="Times New Roman" w:hAnsi="Times New Roman"/>
                <w:sz w:val="24"/>
                <w:szCs w:val="24"/>
              </w:rPr>
              <w:t>40%</w:t>
            </w:r>
          </w:p>
        </w:tc>
        <w:tc>
          <w:tcPr>
            <w:tcW w:w="1402" w:type="dxa"/>
          </w:tcPr>
          <w:p w14:paraId="07927EB7" w14:textId="715D52DB" w:rsidR="00BE741C" w:rsidRPr="00457169" w:rsidRDefault="0029636B" w:rsidP="007928D8">
            <w:pPr>
              <w:jc w:val="center"/>
              <w:rPr>
                <w:rFonts w:ascii="Times New Roman" w:hAnsi="Times New Roman"/>
                <w:sz w:val="24"/>
                <w:szCs w:val="24"/>
              </w:rPr>
            </w:pPr>
            <w:r>
              <w:rPr>
                <w:rFonts w:ascii="Times New Roman" w:hAnsi="Times New Roman"/>
                <w:sz w:val="24"/>
                <w:szCs w:val="24"/>
              </w:rPr>
              <w:t>CLO</w:t>
            </w:r>
            <w:r w:rsidR="00BE741C" w:rsidRPr="00457169">
              <w:rPr>
                <w:rFonts w:ascii="Times New Roman" w:hAnsi="Times New Roman"/>
                <w:sz w:val="24"/>
                <w:szCs w:val="24"/>
              </w:rPr>
              <w:t xml:space="preserve"> </w:t>
            </w:r>
            <w:r w:rsidR="00414D0E">
              <w:rPr>
                <w:rFonts w:ascii="Times New Roman" w:hAnsi="Times New Roman"/>
                <w:sz w:val="24"/>
                <w:szCs w:val="24"/>
              </w:rPr>
              <w:t xml:space="preserve">1 &amp; </w:t>
            </w:r>
            <w:r w:rsidR="00BE741C" w:rsidRPr="00457169">
              <w:rPr>
                <w:rFonts w:ascii="Times New Roman" w:hAnsi="Times New Roman"/>
                <w:sz w:val="24"/>
                <w:szCs w:val="24"/>
              </w:rPr>
              <w:t>2</w:t>
            </w:r>
            <w:r w:rsidR="00BE741C">
              <w:rPr>
                <w:rFonts w:ascii="Times New Roman" w:hAnsi="Times New Roman"/>
                <w:sz w:val="24"/>
                <w:szCs w:val="24"/>
              </w:rPr>
              <w:t xml:space="preserve"> </w:t>
            </w:r>
          </w:p>
        </w:tc>
        <w:tc>
          <w:tcPr>
            <w:tcW w:w="1931" w:type="dxa"/>
          </w:tcPr>
          <w:p w14:paraId="1A13F458" w14:textId="77777777" w:rsidR="00BE741C" w:rsidRDefault="008A0FB3" w:rsidP="000C0BCB">
            <w:pPr>
              <w:rPr>
                <w:rFonts w:ascii="Times New Roman" w:hAnsi="Times New Roman"/>
                <w:sz w:val="24"/>
                <w:szCs w:val="24"/>
              </w:rPr>
            </w:pPr>
            <w:r>
              <w:rPr>
                <w:rFonts w:ascii="Times New Roman" w:hAnsi="Times New Roman"/>
                <w:sz w:val="24"/>
                <w:szCs w:val="24"/>
              </w:rPr>
              <w:t>After completion of all teaching sessions</w:t>
            </w:r>
            <w:r w:rsidR="005E7355">
              <w:rPr>
                <w:rFonts w:ascii="Times New Roman" w:hAnsi="Times New Roman"/>
                <w:sz w:val="24"/>
                <w:szCs w:val="24"/>
              </w:rPr>
              <w:t xml:space="preserve"> (11</w:t>
            </w:r>
            <w:r w:rsidR="00FF58B5" w:rsidRPr="00FF58B5">
              <w:rPr>
                <w:rFonts w:ascii="Times New Roman" w:hAnsi="Times New Roman"/>
                <w:sz w:val="24"/>
                <w:szCs w:val="24"/>
                <w:vertAlign w:val="superscript"/>
              </w:rPr>
              <w:t>th</w:t>
            </w:r>
            <w:r w:rsidR="00FF58B5">
              <w:rPr>
                <w:rFonts w:ascii="Times New Roman" w:hAnsi="Times New Roman"/>
                <w:sz w:val="24"/>
                <w:szCs w:val="24"/>
              </w:rPr>
              <w:t xml:space="preserve"> /</w:t>
            </w:r>
            <w:r w:rsidR="005E7355">
              <w:rPr>
                <w:rFonts w:ascii="Times New Roman" w:hAnsi="Times New Roman"/>
                <w:sz w:val="24"/>
                <w:szCs w:val="24"/>
              </w:rPr>
              <w:t>12</w:t>
            </w:r>
            <w:r w:rsidR="005E7355" w:rsidRPr="005E7355">
              <w:rPr>
                <w:rFonts w:ascii="Times New Roman" w:hAnsi="Times New Roman"/>
                <w:sz w:val="24"/>
                <w:szCs w:val="24"/>
                <w:vertAlign w:val="superscript"/>
              </w:rPr>
              <w:t>th</w:t>
            </w:r>
            <w:r w:rsidR="005E7355">
              <w:rPr>
                <w:rFonts w:ascii="Times New Roman" w:hAnsi="Times New Roman"/>
                <w:sz w:val="24"/>
                <w:szCs w:val="24"/>
              </w:rPr>
              <w:t xml:space="preserve"> week)</w:t>
            </w:r>
          </w:p>
        </w:tc>
      </w:tr>
    </w:tbl>
    <w:p w14:paraId="30A85AFC" w14:textId="4D13AAF8" w:rsidR="00A6564F" w:rsidRDefault="00A6564F" w:rsidP="00DB25A6">
      <w:pPr>
        <w:rPr>
          <w:rFonts w:ascii="Times New Roman" w:hAnsi="Times New Roman" w:cs="Times New Roman"/>
          <w:b/>
          <w:sz w:val="24"/>
          <w:szCs w:val="24"/>
        </w:rPr>
      </w:pPr>
    </w:p>
    <w:p w14:paraId="5AC51F44" w14:textId="77777777" w:rsidR="00B26024" w:rsidRDefault="00B26024" w:rsidP="00DB25A6">
      <w:pPr>
        <w:rPr>
          <w:rFonts w:ascii="Times New Roman" w:hAnsi="Times New Roman" w:cs="Times New Roman"/>
          <w:b/>
          <w:sz w:val="24"/>
          <w:szCs w:val="24"/>
        </w:rPr>
      </w:pPr>
    </w:p>
    <w:p w14:paraId="15DA2591" w14:textId="1366688A" w:rsidR="000C64E7" w:rsidRPr="007B0391" w:rsidRDefault="003A0091" w:rsidP="00DB25A6">
      <w:pPr>
        <w:rPr>
          <w:rFonts w:ascii="Times New Roman" w:hAnsi="Times New Roman" w:cs="Times New Roman"/>
          <w:b/>
          <w:sz w:val="24"/>
          <w:szCs w:val="24"/>
        </w:rPr>
      </w:pPr>
      <w:r>
        <w:rPr>
          <w:rFonts w:ascii="Times New Roman" w:hAnsi="Times New Roman" w:cs="Times New Roman"/>
          <w:b/>
          <w:sz w:val="24"/>
          <w:szCs w:val="24"/>
        </w:rPr>
        <w:lastRenderedPageBreak/>
        <w:t>8</w:t>
      </w:r>
      <w:r w:rsidR="00C5145D">
        <w:rPr>
          <w:rFonts w:ascii="Times New Roman" w:hAnsi="Times New Roman" w:cs="Times New Roman"/>
          <w:b/>
          <w:sz w:val="24"/>
          <w:szCs w:val="24"/>
        </w:rPr>
        <w:t xml:space="preserve">. </w:t>
      </w:r>
      <w:r w:rsidR="000C64E7" w:rsidRPr="007B0391">
        <w:rPr>
          <w:rFonts w:ascii="Times New Roman" w:hAnsi="Times New Roman" w:cs="Times New Roman"/>
          <w:b/>
          <w:sz w:val="24"/>
          <w:szCs w:val="24"/>
        </w:rPr>
        <w:t>Rubrics for CLOs</w:t>
      </w:r>
    </w:p>
    <w:tbl>
      <w:tblPr>
        <w:tblStyle w:val="PlainTable2"/>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432"/>
        <w:gridCol w:w="2432"/>
        <w:gridCol w:w="2432"/>
      </w:tblGrid>
      <w:tr w:rsidR="007B0391" w:rsidRPr="007B0391" w14:paraId="73C5DA79" w14:textId="77777777" w:rsidTr="00097E02">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720" w:type="dxa"/>
          </w:tcPr>
          <w:p w14:paraId="6CDFF2DB" w14:textId="77777777" w:rsidR="000C64E7" w:rsidRPr="007B0391" w:rsidRDefault="000C64E7" w:rsidP="004E6B0F">
            <w:pPr>
              <w:jc w:val="center"/>
              <w:rPr>
                <w:rFonts w:ascii="Times New Roman" w:hAnsi="Times New Roman"/>
                <w:sz w:val="24"/>
                <w:szCs w:val="24"/>
              </w:rPr>
            </w:pPr>
            <w:r w:rsidRPr="007B0391">
              <w:rPr>
                <w:rFonts w:ascii="Times New Roman" w:hAnsi="Times New Roman"/>
                <w:sz w:val="24"/>
                <w:szCs w:val="24"/>
              </w:rPr>
              <w:t>CLOs</w:t>
            </w:r>
          </w:p>
        </w:tc>
        <w:tc>
          <w:tcPr>
            <w:tcW w:w="2432" w:type="dxa"/>
          </w:tcPr>
          <w:p w14:paraId="6674AAD3"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Below Expectations</w:t>
            </w:r>
          </w:p>
        </w:tc>
        <w:tc>
          <w:tcPr>
            <w:tcW w:w="2432" w:type="dxa"/>
          </w:tcPr>
          <w:p w14:paraId="24CA56D1"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Meets Expectations</w:t>
            </w:r>
          </w:p>
        </w:tc>
        <w:tc>
          <w:tcPr>
            <w:tcW w:w="2432" w:type="dxa"/>
          </w:tcPr>
          <w:p w14:paraId="01715490"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Exceeds Expectations</w:t>
            </w:r>
          </w:p>
        </w:tc>
      </w:tr>
      <w:tr w:rsidR="007B0391" w:rsidRPr="007B0391" w14:paraId="404EBC12" w14:textId="77777777" w:rsidTr="00097E02">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2720" w:type="dxa"/>
          </w:tcPr>
          <w:p w14:paraId="085B3CB6"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 xml:space="preserve">CLO 1 </w:t>
            </w:r>
          </w:p>
          <w:p w14:paraId="2F34CE96"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 xml:space="preserve">Illustrate the role of HR from a line manager’s perspective </w:t>
            </w:r>
          </w:p>
        </w:tc>
        <w:tc>
          <w:tcPr>
            <w:tcW w:w="2432" w:type="dxa"/>
          </w:tcPr>
          <w:p w14:paraId="17E61A60"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lang w:val="en-IN" w:eastAsia="en-IN"/>
              </w:rPr>
              <w:t xml:space="preserve">Not able to reflect satisfactorily on </w:t>
            </w:r>
            <w:r w:rsidR="00CF1C6D" w:rsidRPr="007B0391">
              <w:rPr>
                <w:rFonts w:ascii="Times New Roman" w:hAnsi="Times New Roman"/>
                <w:sz w:val="24"/>
                <w:szCs w:val="24"/>
                <w:lang w:val="en-IN" w:eastAsia="en-IN"/>
              </w:rPr>
              <w:t>the role of HR from a line manager’s perspective</w:t>
            </w:r>
          </w:p>
        </w:tc>
        <w:tc>
          <w:tcPr>
            <w:tcW w:w="2432" w:type="dxa"/>
          </w:tcPr>
          <w:p w14:paraId="718E8C1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Not able to identify </w:t>
            </w:r>
            <w:r w:rsidR="00CF1C6D" w:rsidRPr="007B0391">
              <w:rPr>
                <w:rFonts w:ascii="Times New Roman" w:hAnsi="Times New Roman"/>
                <w:sz w:val="24"/>
                <w:szCs w:val="24"/>
              </w:rPr>
              <w:t>the role of HR from a line manager’s perspective</w:t>
            </w:r>
          </w:p>
        </w:tc>
        <w:tc>
          <w:tcPr>
            <w:tcW w:w="2432" w:type="dxa"/>
          </w:tcPr>
          <w:p w14:paraId="04A16FE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the identify </w:t>
            </w:r>
            <w:r w:rsidR="00CF1C6D" w:rsidRPr="007B0391">
              <w:rPr>
                <w:rFonts w:ascii="Times New Roman" w:hAnsi="Times New Roman"/>
                <w:sz w:val="24"/>
                <w:szCs w:val="24"/>
              </w:rPr>
              <w:t>the role of HR from a line manager’s perspective</w:t>
            </w:r>
          </w:p>
        </w:tc>
      </w:tr>
      <w:tr w:rsidR="007B0391" w:rsidRPr="007B0391" w14:paraId="2B2956EB" w14:textId="77777777" w:rsidTr="00872C84">
        <w:trPr>
          <w:trHeight w:val="1610"/>
          <w:jc w:val="center"/>
        </w:trPr>
        <w:tc>
          <w:tcPr>
            <w:cnfStyle w:val="001000000000" w:firstRow="0" w:lastRow="0" w:firstColumn="1" w:lastColumn="0" w:oddVBand="0" w:evenVBand="0" w:oddHBand="0" w:evenHBand="0" w:firstRowFirstColumn="0" w:firstRowLastColumn="0" w:lastRowFirstColumn="0" w:lastRowLastColumn="0"/>
            <w:tcW w:w="2720" w:type="dxa"/>
          </w:tcPr>
          <w:p w14:paraId="2791DF80"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CLO2</w:t>
            </w:r>
          </w:p>
          <w:p w14:paraId="2237E6A0"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Understand the significance of HRM as a competitive advantage</w:t>
            </w:r>
          </w:p>
        </w:tc>
        <w:tc>
          <w:tcPr>
            <w:tcW w:w="2432" w:type="dxa"/>
          </w:tcPr>
          <w:p w14:paraId="6FC7380C" w14:textId="722E45FE" w:rsidR="00087064" w:rsidRPr="00087064" w:rsidRDefault="007840C4" w:rsidP="00087064">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Not able </w:t>
            </w:r>
            <w:r w:rsidR="00087064" w:rsidRPr="00087064">
              <w:rPr>
                <w:rFonts w:ascii="Times New Roman" w:hAnsi="Times New Roman"/>
                <w:sz w:val="24"/>
                <w:szCs w:val="24"/>
              </w:rPr>
              <w:t xml:space="preserve">to describe the impact of business decisions on issues of social concern. </w:t>
            </w:r>
          </w:p>
          <w:p w14:paraId="559759A5" w14:textId="75469DF5" w:rsidR="000C64E7" w:rsidRPr="00087064" w:rsidRDefault="000C64E7" w:rsidP="00B3220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32" w:type="dxa"/>
          </w:tcPr>
          <w:p w14:paraId="2A5700C2" w14:textId="724172F7" w:rsidR="000C64E7" w:rsidRPr="00087064" w:rsidRDefault="007840C4" w:rsidP="004E6B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r w:rsidR="00087064" w:rsidRPr="00087064">
              <w:rPr>
                <w:rFonts w:ascii="Times New Roman" w:hAnsi="Times New Roman"/>
                <w:sz w:val="24"/>
                <w:szCs w:val="24"/>
              </w:rPr>
              <w:t>ble to discuss a few impacts of business decisions on issues of social concern</w:t>
            </w:r>
          </w:p>
        </w:tc>
        <w:tc>
          <w:tcPr>
            <w:tcW w:w="2432" w:type="dxa"/>
          </w:tcPr>
          <w:p w14:paraId="66C4E8F1" w14:textId="7EFD7CE9" w:rsidR="000C64E7" w:rsidRPr="00087064" w:rsidRDefault="007840C4" w:rsidP="00CF1C6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r w:rsidR="00087064" w:rsidRPr="00087064">
              <w:rPr>
                <w:rFonts w:ascii="Times New Roman" w:hAnsi="Times New Roman"/>
                <w:sz w:val="24"/>
                <w:szCs w:val="24"/>
              </w:rPr>
              <w:t>ble to extensively discuss impact of business decisions on issues of social concern</w:t>
            </w:r>
          </w:p>
        </w:tc>
      </w:tr>
      <w:tr w:rsidR="007B0391" w:rsidRPr="007B0391" w14:paraId="6CBD2DD4" w14:textId="77777777" w:rsidTr="00097E02">
        <w:trPr>
          <w:cnfStyle w:val="000000100000" w:firstRow="0" w:lastRow="0" w:firstColumn="0" w:lastColumn="0" w:oddVBand="0" w:evenVBand="0" w:oddHBand="1" w:evenHBand="0" w:firstRowFirstColumn="0" w:firstRowLastColumn="0" w:lastRowFirstColumn="0" w:lastRowLastColumn="0"/>
          <w:trHeight w:val="1420"/>
          <w:jc w:val="center"/>
        </w:trPr>
        <w:tc>
          <w:tcPr>
            <w:cnfStyle w:val="001000000000" w:firstRow="0" w:lastRow="0" w:firstColumn="1" w:lastColumn="0" w:oddVBand="0" w:evenVBand="0" w:oddHBand="0" w:evenHBand="0" w:firstRowFirstColumn="0" w:firstRowLastColumn="0" w:lastRowFirstColumn="0" w:lastRowLastColumn="0"/>
            <w:tcW w:w="2720" w:type="dxa"/>
          </w:tcPr>
          <w:p w14:paraId="6BF84864"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CLO3</w:t>
            </w:r>
          </w:p>
          <w:p w14:paraId="2EFE080F" w14:textId="77777777" w:rsidR="000C64E7" w:rsidRPr="007B0391" w:rsidRDefault="000C64E7" w:rsidP="000C64E7">
            <w:pPr>
              <w:contextualSpacing/>
              <w:rPr>
                <w:rFonts w:ascii="Times New Roman" w:hAnsi="Times New Roman"/>
                <w:sz w:val="24"/>
                <w:szCs w:val="24"/>
                <w:lang w:val="en-IN"/>
              </w:rPr>
            </w:pPr>
            <w:r w:rsidRPr="007B0391">
              <w:rPr>
                <w:rFonts w:ascii="Times New Roman" w:hAnsi="Times New Roman"/>
                <w:sz w:val="24"/>
                <w:szCs w:val="24"/>
                <w:lang w:val="en-IN"/>
              </w:rPr>
              <w:t>Apply HR concepts for managerial decision-making</w:t>
            </w:r>
          </w:p>
          <w:p w14:paraId="6287F84C" w14:textId="77777777" w:rsidR="000C64E7" w:rsidRPr="007B0391" w:rsidRDefault="000C64E7" w:rsidP="004E6B0F">
            <w:pPr>
              <w:rPr>
                <w:rFonts w:ascii="Times New Roman" w:hAnsi="Times New Roman"/>
                <w:sz w:val="24"/>
                <w:szCs w:val="24"/>
              </w:rPr>
            </w:pPr>
          </w:p>
        </w:tc>
        <w:tc>
          <w:tcPr>
            <w:tcW w:w="2432" w:type="dxa"/>
          </w:tcPr>
          <w:p w14:paraId="154D5514"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Not able to apply </w:t>
            </w:r>
            <w:r w:rsidR="00CF1C6D" w:rsidRPr="007B0391">
              <w:rPr>
                <w:rFonts w:ascii="Times New Roman" w:hAnsi="Times New Roman"/>
                <w:sz w:val="24"/>
                <w:szCs w:val="24"/>
              </w:rPr>
              <w:t>HR concepts for managerial decision-making</w:t>
            </w:r>
          </w:p>
        </w:tc>
        <w:tc>
          <w:tcPr>
            <w:tcW w:w="2432" w:type="dxa"/>
          </w:tcPr>
          <w:p w14:paraId="52C58F18" w14:textId="77777777" w:rsidR="000C64E7" w:rsidRPr="007B0391" w:rsidRDefault="000C64E7" w:rsidP="00CF1C6D">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apply </w:t>
            </w:r>
            <w:r w:rsidR="00CF1C6D" w:rsidRPr="007B0391">
              <w:rPr>
                <w:rFonts w:ascii="Times New Roman" w:hAnsi="Times New Roman"/>
                <w:sz w:val="24"/>
                <w:szCs w:val="24"/>
              </w:rPr>
              <w:t xml:space="preserve">HR concepts for managerial decision-making </w:t>
            </w:r>
            <w:r w:rsidRPr="007B0391">
              <w:rPr>
                <w:rFonts w:ascii="Times New Roman" w:hAnsi="Times New Roman"/>
                <w:sz w:val="24"/>
                <w:szCs w:val="24"/>
              </w:rPr>
              <w:t>to some extent</w:t>
            </w:r>
          </w:p>
        </w:tc>
        <w:tc>
          <w:tcPr>
            <w:tcW w:w="2432" w:type="dxa"/>
          </w:tcPr>
          <w:p w14:paraId="000F79B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satisfactorily apply </w:t>
            </w:r>
            <w:r w:rsidR="00CF1C6D" w:rsidRPr="007B0391">
              <w:rPr>
                <w:rFonts w:ascii="Times New Roman" w:hAnsi="Times New Roman"/>
                <w:sz w:val="24"/>
                <w:szCs w:val="24"/>
              </w:rPr>
              <w:t>HR concepts for managerial decision-making</w:t>
            </w:r>
          </w:p>
        </w:tc>
      </w:tr>
    </w:tbl>
    <w:p w14:paraId="3560D045" w14:textId="5A9A73CA" w:rsidR="00A6564F" w:rsidRPr="00457169" w:rsidRDefault="00A6564F" w:rsidP="00A6564F">
      <w:pPr>
        <w:spacing w:after="0" w:line="240" w:lineRule="auto"/>
        <w:rPr>
          <w:rFonts w:ascii="Times New Roman" w:hAnsi="Times New Roman"/>
          <w:b/>
          <w:sz w:val="24"/>
          <w:szCs w:val="24"/>
        </w:rPr>
      </w:pPr>
    </w:p>
    <w:p w14:paraId="7B419348" w14:textId="77777777" w:rsidR="00F9771A" w:rsidRDefault="00F9771A" w:rsidP="00A6564F">
      <w:pPr>
        <w:spacing w:after="0" w:line="240" w:lineRule="auto"/>
        <w:rPr>
          <w:rFonts w:ascii="Times New Roman" w:hAnsi="Times New Roman"/>
          <w:b/>
          <w:sz w:val="24"/>
          <w:szCs w:val="24"/>
        </w:rPr>
      </w:pPr>
    </w:p>
    <w:p w14:paraId="5E22B43E" w14:textId="1637F1BD" w:rsidR="00A6564F" w:rsidRPr="00DE2388" w:rsidRDefault="00EA3478" w:rsidP="00A6564F">
      <w:pPr>
        <w:spacing w:after="0" w:line="240" w:lineRule="auto"/>
        <w:rPr>
          <w:rFonts w:ascii="Times New Roman" w:hAnsi="Times New Roman"/>
          <w:sz w:val="24"/>
          <w:szCs w:val="24"/>
        </w:rPr>
      </w:pPr>
      <w:r w:rsidRPr="00DE2388">
        <w:rPr>
          <w:rFonts w:ascii="Times New Roman" w:hAnsi="Times New Roman"/>
          <w:b/>
          <w:sz w:val="24"/>
          <w:szCs w:val="24"/>
        </w:rPr>
        <w:t>9.</w:t>
      </w:r>
      <w:r w:rsidR="00A6564F" w:rsidRPr="00DE2388">
        <w:rPr>
          <w:rFonts w:ascii="Times New Roman" w:hAnsi="Times New Roman"/>
          <w:b/>
          <w:sz w:val="24"/>
          <w:szCs w:val="24"/>
        </w:rPr>
        <w:t xml:space="preserve"> Assessment Task Description </w:t>
      </w:r>
    </w:p>
    <w:p w14:paraId="74698BCE" w14:textId="77777777" w:rsidR="00A6564F" w:rsidRPr="00DE2388" w:rsidRDefault="00A6564F" w:rsidP="00A6564F">
      <w:pPr>
        <w:spacing w:after="0" w:line="240" w:lineRule="auto"/>
        <w:rPr>
          <w:rFonts w:ascii="Times New Roman" w:hAnsi="Times New Roman"/>
          <w:b/>
          <w:sz w:val="24"/>
          <w:szCs w:val="24"/>
          <w:u w:val="single"/>
        </w:rPr>
      </w:pPr>
    </w:p>
    <w:p w14:paraId="10256383" w14:textId="6CBF172C"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1</w:t>
      </w:r>
      <w:r w:rsidRPr="00DE2388">
        <w:rPr>
          <w:rFonts w:ascii="Times New Roman" w:hAnsi="Times New Roman"/>
          <w:b/>
          <w:sz w:val="24"/>
          <w:szCs w:val="24"/>
        </w:rPr>
        <w:t xml:space="preserve">: </w:t>
      </w:r>
      <w:r w:rsidR="00124FCA" w:rsidRPr="00DE2388">
        <w:rPr>
          <w:rFonts w:ascii="Times New Roman" w:hAnsi="Times New Roman"/>
          <w:b/>
          <w:sz w:val="24"/>
          <w:szCs w:val="24"/>
        </w:rPr>
        <w:t>Scenario Based Assessment</w:t>
      </w:r>
      <w:r w:rsidR="00EA3478" w:rsidRPr="00DE2388">
        <w:rPr>
          <w:rFonts w:ascii="Times New Roman" w:hAnsi="Times New Roman"/>
          <w:b/>
          <w:sz w:val="24"/>
          <w:szCs w:val="24"/>
        </w:rPr>
        <w:t xml:space="preserve"> </w:t>
      </w:r>
    </w:p>
    <w:p w14:paraId="05674DDE" w14:textId="430B021D" w:rsidR="00A6564F" w:rsidRPr="00DE2388" w:rsidRDefault="001A274F" w:rsidP="00A6564F">
      <w:pPr>
        <w:spacing w:after="0" w:line="240" w:lineRule="auto"/>
        <w:rPr>
          <w:rFonts w:ascii="Times New Roman" w:hAnsi="Times New Roman"/>
          <w:sz w:val="24"/>
          <w:szCs w:val="24"/>
        </w:rPr>
      </w:pPr>
      <w:r w:rsidRPr="00DE2388">
        <w:rPr>
          <w:rFonts w:ascii="Times New Roman" w:hAnsi="Times New Roman"/>
          <w:sz w:val="24"/>
          <w:szCs w:val="24"/>
        </w:rPr>
        <w:t>Assessment De</w:t>
      </w:r>
      <w:r w:rsidR="00D36F96" w:rsidRPr="00DE2388">
        <w:rPr>
          <w:rFonts w:ascii="Times New Roman" w:hAnsi="Times New Roman"/>
          <w:sz w:val="24"/>
          <w:szCs w:val="24"/>
        </w:rPr>
        <w:t>tail: Scenario Based Quizzes</w:t>
      </w:r>
    </w:p>
    <w:p w14:paraId="6722F6BE" w14:textId="6E15D68C"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 xml:space="preserve">Description: </w:t>
      </w:r>
      <w:r w:rsidR="000B687B" w:rsidRPr="00DE2388">
        <w:rPr>
          <w:rFonts w:ascii="Times New Roman" w:hAnsi="Times New Roman"/>
          <w:sz w:val="24"/>
          <w:szCs w:val="24"/>
        </w:rPr>
        <w:t>Two scenario based quizzes pertaining to the functional knowledge of HR</w:t>
      </w:r>
      <w:r w:rsidRPr="00DE2388">
        <w:rPr>
          <w:rFonts w:ascii="Times New Roman" w:hAnsi="Times New Roman"/>
          <w:sz w:val="24"/>
          <w:szCs w:val="24"/>
        </w:rPr>
        <w:t xml:space="preserve"> would be conducted by the course instructor and both will be considered for assessment. Participants are required to prepare for these along-with the course progression.</w:t>
      </w:r>
    </w:p>
    <w:p w14:paraId="4360C099" w14:textId="3BAE3FBF"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Criteria used to gr</w:t>
      </w:r>
      <w:r w:rsidR="000B687B" w:rsidRPr="00DE2388">
        <w:rPr>
          <w:rFonts w:ascii="Times New Roman" w:hAnsi="Times New Roman"/>
          <w:sz w:val="24"/>
          <w:szCs w:val="24"/>
        </w:rPr>
        <w:t>ade this task: Comprehension (50</w:t>
      </w:r>
      <w:r w:rsidRPr="00DE2388">
        <w:rPr>
          <w:rFonts w:ascii="Times New Roman" w:hAnsi="Times New Roman"/>
          <w:sz w:val="24"/>
          <w:szCs w:val="24"/>
        </w:rPr>
        <w:t>%) and application (25%)</w:t>
      </w:r>
    </w:p>
    <w:p w14:paraId="71C984CC"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5AF8706E" w14:textId="344BBB10"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Submissio</w:t>
      </w:r>
      <w:r w:rsidR="000B687B" w:rsidRPr="00DE2388">
        <w:rPr>
          <w:rFonts w:ascii="Times New Roman" w:hAnsi="Times New Roman"/>
          <w:sz w:val="24"/>
          <w:szCs w:val="24"/>
        </w:rPr>
        <w:t>n Detail: Soft Copy (on Moodle)</w:t>
      </w:r>
    </w:p>
    <w:p w14:paraId="440E6727" w14:textId="755D6B7D" w:rsidR="008E2917"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Feedback: Script saved on LMS and Accessible to students in a term; feedback will be given within the next 2 sessions after assessment.</w:t>
      </w:r>
    </w:p>
    <w:p w14:paraId="3B81297C" w14:textId="77777777" w:rsidR="00A6564F" w:rsidRPr="00DE2388" w:rsidRDefault="00A6564F" w:rsidP="00A6564F">
      <w:pPr>
        <w:spacing w:after="0" w:line="240" w:lineRule="auto"/>
        <w:rPr>
          <w:rFonts w:ascii="Times New Roman" w:hAnsi="Times New Roman"/>
          <w:sz w:val="24"/>
          <w:szCs w:val="24"/>
        </w:rPr>
      </w:pPr>
    </w:p>
    <w:p w14:paraId="652149D8" w14:textId="0AFC4847"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2</w:t>
      </w:r>
      <w:r w:rsidRPr="00DE2388">
        <w:rPr>
          <w:rFonts w:ascii="Times New Roman" w:hAnsi="Times New Roman"/>
          <w:b/>
          <w:sz w:val="24"/>
          <w:szCs w:val="24"/>
        </w:rPr>
        <w:t xml:space="preserve">: </w:t>
      </w:r>
      <w:r w:rsidR="007B04FC" w:rsidRPr="00DE2388">
        <w:rPr>
          <w:rFonts w:ascii="Times New Roman" w:hAnsi="Times New Roman"/>
          <w:b/>
          <w:sz w:val="24"/>
          <w:szCs w:val="24"/>
        </w:rPr>
        <w:t xml:space="preserve">Seminar </w:t>
      </w:r>
    </w:p>
    <w:p w14:paraId="491ACE77" w14:textId="6456AA29" w:rsidR="00A6564F" w:rsidRPr="00DE2388" w:rsidRDefault="00A6564F" w:rsidP="00A6564F">
      <w:pPr>
        <w:spacing w:after="0" w:line="240" w:lineRule="auto"/>
        <w:rPr>
          <w:rFonts w:ascii="Times New Roman" w:hAnsi="Times New Roman"/>
          <w:color w:val="000000" w:themeColor="text1"/>
          <w:sz w:val="24"/>
          <w:szCs w:val="24"/>
        </w:rPr>
      </w:pPr>
      <w:r w:rsidRPr="00DE2388">
        <w:rPr>
          <w:rFonts w:ascii="Times New Roman" w:hAnsi="Times New Roman"/>
          <w:sz w:val="24"/>
          <w:szCs w:val="24"/>
        </w:rPr>
        <w:t>Assessment De</w:t>
      </w:r>
      <w:r w:rsidR="00A72A3E" w:rsidRPr="00DE2388">
        <w:rPr>
          <w:rFonts w:ascii="Times New Roman" w:hAnsi="Times New Roman"/>
          <w:sz w:val="24"/>
          <w:szCs w:val="24"/>
        </w:rPr>
        <w:t>tail: Student Seminar</w:t>
      </w:r>
      <w:r w:rsidR="00734710" w:rsidRPr="00DE2388">
        <w:rPr>
          <w:rFonts w:ascii="Times New Roman" w:hAnsi="Times New Roman"/>
          <w:sz w:val="24"/>
          <w:szCs w:val="24"/>
        </w:rPr>
        <w:t xml:space="preserve"> (</w:t>
      </w:r>
      <w:r w:rsidR="0074461B" w:rsidRPr="00DE2388">
        <w:rPr>
          <w:rFonts w:ascii="Times New Roman" w:hAnsi="Times New Roman"/>
          <w:sz w:val="24"/>
          <w:szCs w:val="24"/>
        </w:rPr>
        <w:t>Individual Assessment</w:t>
      </w:r>
      <w:r w:rsidR="00734710" w:rsidRPr="00DE2388">
        <w:rPr>
          <w:rFonts w:ascii="Times New Roman" w:hAnsi="Times New Roman"/>
          <w:sz w:val="24"/>
          <w:szCs w:val="24"/>
        </w:rPr>
        <w:t>)</w:t>
      </w:r>
      <w:r w:rsidR="0074461B" w:rsidRPr="00DE2388">
        <w:rPr>
          <w:rFonts w:ascii="Times New Roman" w:hAnsi="Times New Roman"/>
          <w:sz w:val="24"/>
          <w:szCs w:val="24"/>
        </w:rPr>
        <w:t xml:space="preserve"> </w:t>
      </w:r>
    </w:p>
    <w:p w14:paraId="246F93C2" w14:textId="4274D91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color w:val="000000" w:themeColor="text1"/>
          <w:sz w:val="24"/>
          <w:szCs w:val="24"/>
        </w:rPr>
        <w:t xml:space="preserve">Description: </w:t>
      </w:r>
      <w:r w:rsidR="00A72A3E" w:rsidRPr="00DE2388">
        <w:rPr>
          <w:rFonts w:ascii="Times New Roman" w:hAnsi="Times New Roman"/>
          <w:color w:val="000000" w:themeColor="text1"/>
          <w:sz w:val="24"/>
          <w:szCs w:val="24"/>
        </w:rPr>
        <w:t>The students will be divided into study groups and will be given pre-defined topics</w:t>
      </w:r>
      <w:r w:rsidR="0063696B" w:rsidRPr="00DE2388">
        <w:rPr>
          <w:rFonts w:ascii="Times New Roman" w:hAnsi="Times New Roman"/>
          <w:color w:val="000000" w:themeColor="text1"/>
          <w:sz w:val="24"/>
          <w:szCs w:val="24"/>
        </w:rPr>
        <w:t xml:space="preserve"> (as indicated in the Session plans)</w:t>
      </w:r>
      <w:r w:rsidR="00A72A3E" w:rsidRPr="00DE2388">
        <w:rPr>
          <w:rFonts w:ascii="Times New Roman" w:hAnsi="Times New Roman"/>
          <w:color w:val="000000" w:themeColor="text1"/>
          <w:sz w:val="24"/>
          <w:szCs w:val="24"/>
        </w:rPr>
        <w:t xml:space="preserve"> to be deliberated in the form of student panel discussion</w:t>
      </w:r>
      <w:r w:rsidR="0063696B" w:rsidRPr="00DE2388">
        <w:rPr>
          <w:rFonts w:ascii="Times New Roman" w:hAnsi="Times New Roman"/>
          <w:color w:val="000000" w:themeColor="text1"/>
          <w:sz w:val="24"/>
          <w:szCs w:val="24"/>
        </w:rPr>
        <w:t xml:space="preserve">. </w:t>
      </w:r>
      <w:r w:rsidR="00201CF0" w:rsidRPr="00DE2388">
        <w:rPr>
          <w:rFonts w:ascii="Times New Roman" w:hAnsi="Times New Roman"/>
          <w:color w:val="000000" w:themeColor="text1"/>
          <w:sz w:val="24"/>
          <w:szCs w:val="24"/>
        </w:rPr>
        <w:t>Participants are</w:t>
      </w:r>
      <w:r w:rsidR="00B425F6" w:rsidRPr="00DE2388">
        <w:rPr>
          <w:rFonts w:ascii="Times New Roman" w:hAnsi="Times New Roman"/>
          <w:color w:val="000000" w:themeColor="text1"/>
          <w:sz w:val="24"/>
          <w:szCs w:val="24"/>
        </w:rPr>
        <w:t xml:space="preserve"> required to go through the pre reads as mentioned in the session plans for developing a deep understanding of the topic</w:t>
      </w:r>
      <w:r w:rsidRPr="00DE2388">
        <w:rPr>
          <w:rFonts w:ascii="Times New Roman" w:hAnsi="Times New Roman"/>
          <w:sz w:val="24"/>
          <w:szCs w:val="24"/>
        </w:rPr>
        <w:t xml:space="preserve">. </w:t>
      </w:r>
    </w:p>
    <w:p w14:paraId="67843BDC"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Criteria used to grade this task: Comprehension (50%) and application (50%)</w:t>
      </w:r>
    </w:p>
    <w:p w14:paraId="56F96493"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38944CB2" w14:textId="3EF2E642"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 xml:space="preserve">Submission Detail: </w:t>
      </w:r>
      <w:r w:rsidR="00BB5A3B" w:rsidRPr="00DE2388">
        <w:rPr>
          <w:rFonts w:ascii="Times New Roman" w:hAnsi="Times New Roman"/>
          <w:sz w:val="24"/>
          <w:szCs w:val="24"/>
        </w:rPr>
        <w:t xml:space="preserve">Student Panel Discussion </w:t>
      </w:r>
    </w:p>
    <w:p w14:paraId="2C4F14B8" w14:textId="54A99EB0"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 xml:space="preserve">Feedback: </w:t>
      </w:r>
      <w:r w:rsidR="00BB5A3B" w:rsidRPr="00DE2388">
        <w:rPr>
          <w:rFonts w:ascii="Times New Roman" w:hAnsi="Times New Roman"/>
          <w:sz w:val="24"/>
          <w:szCs w:val="24"/>
        </w:rPr>
        <w:t xml:space="preserve">The discussion </w:t>
      </w:r>
      <w:r w:rsidRPr="00DE2388">
        <w:rPr>
          <w:rFonts w:ascii="Times New Roman" w:hAnsi="Times New Roman"/>
          <w:sz w:val="24"/>
          <w:szCs w:val="24"/>
        </w:rPr>
        <w:t>will be evaluated; feedback will be given</w:t>
      </w:r>
      <w:r w:rsidR="00BB5A3B" w:rsidRPr="00DE2388">
        <w:rPr>
          <w:rFonts w:ascii="Times New Roman" w:hAnsi="Times New Roman"/>
          <w:sz w:val="24"/>
          <w:szCs w:val="24"/>
        </w:rPr>
        <w:t xml:space="preserve"> just after the session</w:t>
      </w:r>
      <w:r w:rsidRPr="00DE2388">
        <w:rPr>
          <w:rFonts w:ascii="Times New Roman" w:hAnsi="Times New Roman"/>
          <w:sz w:val="24"/>
          <w:szCs w:val="24"/>
        </w:rPr>
        <w:t>.</w:t>
      </w:r>
    </w:p>
    <w:p w14:paraId="70DA9854" w14:textId="77777777" w:rsidR="00A6564F" w:rsidRPr="00DE2388" w:rsidRDefault="00A6564F" w:rsidP="00A6564F">
      <w:pPr>
        <w:spacing w:after="0" w:line="240" w:lineRule="auto"/>
        <w:rPr>
          <w:rFonts w:ascii="Times New Roman" w:hAnsi="Times New Roman"/>
          <w:sz w:val="24"/>
          <w:szCs w:val="24"/>
        </w:rPr>
      </w:pPr>
    </w:p>
    <w:p w14:paraId="0D12C548" w14:textId="700BA4BA"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Task 3</w:t>
      </w:r>
      <w:r w:rsidRPr="00DE2388">
        <w:rPr>
          <w:rFonts w:ascii="Times New Roman" w:hAnsi="Times New Roman"/>
          <w:b/>
          <w:sz w:val="24"/>
          <w:szCs w:val="24"/>
        </w:rPr>
        <w:t xml:space="preserve">: </w:t>
      </w:r>
      <w:r w:rsidR="007B04FC" w:rsidRPr="00DE2388">
        <w:rPr>
          <w:rFonts w:ascii="Times New Roman" w:hAnsi="Times New Roman"/>
          <w:b/>
          <w:sz w:val="24"/>
          <w:szCs w:val="24"/>
        </w:rPr>
        <w:t>Industry Based Project</w:t>
      </w:r>
    </w:p>
    <w:p w14:paraId="24270AE3"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Assessment Details: Group Project</w:t>
      </w:r>
    </w:p>
    <w:p w14:paraId="10FD6AA1" w14:textId="19797B22" w:rsidR="00A6564F" w:rsidRPr="00DE2388" w:rsidRDefault="00A6564F" w:rsidP="00BF5BF6">
      <w:pPr>
        <w:spacing w:after="0" w:line="240" w:lineRule="auto"/>
        <w:jc w:val="both"/>
        <w:rPr>
          <w:rFonts w:ascii="Times New Roman" w:hAnsi="Times New Roman"/>
          <w:sz w:val="24"/>
          <w:szCs w:val="24"/>
        </w:rPr>
      </w:pPr>
      <w:r w:rsidRPr="00DE2388">
        <w:rPr>
          <w:rFonts w:ascii="Times New Roman" w:hAnsi="Times New Roman"/>
          <w:sz w:val="24"/>
          <w:szCs w:val="24"/>
        </w:rPr>
        <w:t xml:space="preserve">Description: </w:t>
      </w:r>
      <w:r w:rsidR="00BF5BF6" w:rsidRPr="00CB2B12">
        <w:rPr>
          <w:rFonts w:ascii="Times New Roman" w:hAnsi="Times New Roman"/>
          <w:sz w:val="24"/>
          <w:szCs w:val="24"/>
        </w:rPr>
        <w:t xml:space="preserve">Within the study groups, students would explore </w:t>
      </w:r>
      <w:r w:rsidR="00C14D85" w:rsidRPr="00CB2B12">
        <w:rPr>
          <w:rFonts w:ascii="Times New Roman" w:hAnsi="Times New Roman"/>
          <w:sz w:val="24"/>
          <w:szCs w:val="24"/>
        </w:rPr>
        <w:t>HR practices</w:t>
      </w:r>
      <w:r w:rsidR="00BF5BF6" w:rsidRPr="00CB2B12">
        <w:rPr>
          <w:rFonts w:ascii="Times New Roman" w:hAnsi="Times New Roman"/>
          <w:sz w:val="24"/>
          <w:szCs w:val="24"/>
        </w:rPr>
        <w:t xml:space="preserve"> of various organisations in one specific sector/industry, as allotted by faculty. </w:t>
      </w:r>
      <w:r w:rsidRPr="00DE2388">
        <w:rPr>
          <w:rFonts w:ascii="Times New Roman" w:hAnsi="Times New Roman"/>
          <w:sz w:val="24"/>
          <w:szCs w:val="24"/>
        </w:rPr>
        <w:t>Criteria used to grade this task: Comprehension (40%), Analysis (40%), and Synthesis (20%)</w:t>
      </w:r>
    </w:p>
    <w:p w14:paraId="64F05E81"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746667A8"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Suggested time to devote to this task: 30-35 hours minimum per week.</w:t>
      </w:r>
    </w:p>
    <w:p w14:paraId="17A38E59"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Submission details: On or before the notified deadline on Moodle.</w:t>
      </w:r>
    </w:p>
    <w:p w14:paraId="7898989D"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Feedback and return of work: One week after the submission date.</w:t>
      </w:r>
    </w:p>
    <w:p w14:paraId="1123A64A" w14:textId="77777777" w:rsidR="00A6564F" w:rsidRPr="00DE2388" w:rsidRDefault="00A6564F" w:rsidP="00A6564F">
      <w:pPr>
        <w:spacing w:after="0" w:line="240" w:lineRule="auto"/>
        <w:rPr>
          <w:rFonts w:ascii="Times New Roman" w:hAnsi="Times New Roman"/>
          <w:b/>
          <w:sz w:val="24"/>
          <w:szCs w:val="24"/>
          <w:u w:val="single"/>
        </w:rPr>
      </w:pPr>
    </w:p>
    <w:p w14:paraId="1FAF240D" w14:textId="77777777"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Task</w:t>
      </w:r>
      <w:r w:rsidRPr="00DE2388">
        <w:rPr>
          <w:rFonts w:ascii="Times New Roman" w:hAnsi="Times New Roman"/>
          <w:b/>
          <w:sz w:val="24"/>
          <w:szCs w:val="24"/>
        </w:rPr>
        <w:t xml:space="preserve"> 4: Culmination of the course as Hall Examination</w:t>
      </w:r>
    </w:p>
    <w:p w14:paraId="1D06BEEC"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Assessment Details: End Term Exams</w:t>
      </w:r>
    </w:p>
    <w:p w14:paraId="26D7200E"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Description: Questions based on the course content will be posed to the students to give adequate responses with suitable illustrations and examples.</w:t>
      </w:r>
    </w:p>
    <w:p w14:paraId="25F57508"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 xml:space="preserve">Criteria used to grade this task: Comprehension (50%), application (50%) </w:t>
      </w:r>
    </w:p>
    <w:p w14:paraId="5497735F"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Task Assessor:  Internal faculty and Internal Examiner question paper setter</w:t>
      </w:r>
    </w:p>
    <w:p w14:paraId="5131D795"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Suggested time to devote to this task: End of term</w:t>
      </w:r>
    </w:p>
    <w:p w14:paraId="00284154"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Submission details: Hall Examination</w:t>
      </w:r>
    </w:p>
    <w:p w14:paraId="6BF39C48" w14:textId="3E7F83E1" w:rsidR="00F60287" w:rsidRPr="003E3E9E" w:rsidRDefault="00A6564F" w:rsidP="003E3E9E">
      <w:pPr>
        <w:spacing w:after="0" w:line="240" w:lineRule="auto"/>
        <w:jc w:val="both"/>
        <w:rPr>
          <w:rFonts w:ascii="Times New Roman" w:hAnsi="Times New Roman"/>
          <w:sz w:val="24"/>
          <w:szCs w:val="24"/>
        </w:rPr>
      </w:pPr>
      <w:r w:rsidRPr="00DE2388">
        <w:rPr>
          <w:rFonts w:ascii="Times New Roman" w:hAnsi="Times New Roman"/>
          <w:sz w:val="24"/>
          <w:szCs w:val="24"/>
        </w:rPr>
        <w:t>Feedback and return of work:  Feedback during showing of answer scripts; the answer scripts will not be returned.</w:t>
      </w:r>
    </w:p>
    <w:p w14:paraId="4C14A15D" w14:textId="77777777" w:rsidR="00F60287" w:rsidRPr="00457169" w:rsidRDefault="00F60287" w:rsidP="00A6564F">
      <w:pPr>
        <w:spacing w:after="0" w:line="240" w:lineRule="auto"/>
        <w:rPr>
          <w:rFonts w:ascii="Times New Roman" w:hAnsi="Times New Roman"/>
          <w:b/>
          <w:sz w:val="24"/>
          <w:szCs w:val="24"/>
        </w:rPr>
      </w:pPr>
    </w:p>
    <w:p w14:paraId="2C579DC3" w14:textId="47DB7C2C" w:rsidR="00A6564F" w:rsidRPr="001F0F22" w:rsidRDefault="00D32C0A" w:rsidP="00A6564F">
      <w:pPr>
        <w:spacing w:after="0" w:line="240" w:lineRule="auto"/>
        <w:rPr>
          <w:rFonts w:ascii="Times New Roman" w:hAnsi="Times New Roman"/>
          <w:b/>
          <w:sz w:val="24"/>
          <w:szCs w:val="24"/>
        </w:rPr>
      </w:pPr>
      <w:r w:rsidRPr="001F0F22">
        <w:rPr>
          <w:rFonts w:ascii="Times New Roman" w:hAnsi="Times New Roman"/>
          <w:b/>
          <w:sz w:val="24"/>
          <w:szCs w:val="24"/>
        </w:rPr>
        <w:t>10</w:t>
      </w:r>
      <w:r w:rsidR="00A6564F" w:rsidRPr="001F0F22">
        <w:rPr>
          <w:rFonts w:ascii="Times New Roman" w:hAnsi="Times New Roman"/>
          <w:b/>
          <w:sz w:val="24"/>
          <w:szCs w:val="24"/>
        </w:rPr>
        <w:t xml:space="preserve">. Rubrics for Assessment Task </w:t>
      </w:r>
    </w:p>
    <w:p w14:paraId="384BFD55" w14:textId="77777777" w:rsidR="00A6564F" w:rsidRPr="001F0F22" w:rsidRDefault="00A6564F" w:rsidP="00A6564F">
      <w:pPr>
        <w:spacing w:after="0" w:line="240" w:lineRule="auto"/>
        <w:rPr>
          <w:rFonts w:ascii="Times New Roman" w:hAnsi="Times New Roman"/>
          <w:b/>
          <w:sz w:val="24"/>
          <w:szCs w:val="24"/>
        </w:rPr>
      </w:pPr>
    </w:p>
    <w:p w14:paraId="2DBF730A" w14:textId="790FDCC6" w:rsidR="00035DDF" w:rsidRPr="001F0F22" w:rsidRDefault="00011548" w:rsidP="00035DDF">
      <w:pPr>
        <w:tabs>
          <w:tab w:val="left" w:pos="1215"/>
        </w:tabs>
        <w:spacing w:after="0" w:line="360" w:lineRule="auto"/>
        <w:jc w:val="both"/>
        <w:rPr>
          <w:rFonts w:ascii="Times New Roman" w:hAnsi="Times New Roman"/>
          <w:b/>
          <w:iCs/>
          <w:color w:val="080808"/>
          <w:sz w:val="24"/>
          <w:szCs w:val="24"/>
          <w:lang w:eastAsia="zh-HK"/>
        </w:rPr>
      </w:pPr>
      <w:r w:rsidRPr="001F0F22">
        <w:rPr>
          <w:rFonts w:ascii="Times New Roman" w:hAnsi="Times New Roman"/>
          <w:b/>
          <w:iCs/>
          <w:color w:val="080808"/>
          <w:sz w:val="24"/>
          <w:szCs w:val="24"/>
          <w:lang w:eastAsia="zh-HK"/>
        </w:rPr>
        <w:t>RUBRICS SCENARIO BASED ASSESSMENT</w:t>
      </w:r>
      <w:r w:rsidR="00E02C39" w:rsidRPr="001F0F22">
        <w:rPr>
          <w:rFonts w:ascii="Times New Roman" w:hAnsi="Times New Roman"/>
          <w:b/>
          <w:iCs/>
          <w:color w:val="080808"/>
          <w:sz w:val="24"/>
          <w:szCs w:val="24"/>
          <w:lang w:eastAsia="zh-HK"/>
        </w:rPr>
        <w:t xml:space="preserve"> (1</w:t>
      </w:r>
      <w:r w:rsidR="00A6564F" w:rsidRPr="001F0F22">
        <w:rPr>
          <w:rFonts w:ascii="Times New Roman" w:hAnsi="Times New Roman"/>
          <w:b/>
          <w:iCs/>
          <w:color w:val="080808"/>
          <w:sz w:val="24"/>
          <w:szCs w:val="24"/>
          <w:lang w:eastAsia="zh-HK"/>
        </w:rPr>
        <w:t xml:space="preserve">0 Marks) </w:t>
      </w:r>
    </w:p>
    <w:p w14:paraId="25F8D3E1" w14:textId="1DC0CEB4" w:rsidR="00A6564F" w:rsidRPr="001F0F22" w:rsidRDefault="00035DDF" w:rsidP="00A6564F">
      <w:pPr>
        <w:pStyle w:val="FedL1Heading"/>
        <w:spacing w:before="0" w:after="0" w:line="240" w:lineRule="auto"/>
        <w:jc w:val="both"/>
        <w:rPr>
          <w:rFonts w:ascii="Times New Roman" w:eastAsia="Calibri" w:hAnsi="Times New Roman" w:cs="Times New Roman"/>
          <w:b w:val="0"/>
          <w:bCs w:val="0"/>
          <w:color w:val="auto"/>
          <w:sz w:val="24"/>
          <w:szCs w:val="24"/>
          <w:lang w:val="en-IN"/>
        </w:rPr>
      </w:pPr>
      <w:r w:rsidRPr="001F0F22">
        <w:rPr>
          <w:rFonts w:ascii="Times New Roman" w:eastAsiaTheme="minorHAnsi" w:hAnsi="Times New Roman" w:cstheme="minorBidi"/>
          <w:color w:val="auto"/>
          <w:sz w:val="24"/>
          <w:szCs w:val="24"/>
          <w:lang w:val="en-IN"/>
        </w:rPr>
        <w:t>CLO 1: Illustrate the role of HR fr</w:t>
      </w:r>
      <w:r w:rsidR="00E02C39" w:rsidRPr="001F0F22">
        <w:rPr>
          <w:rFonts w:ascii="Times New Roman" w:eastAsiaTheme="minorHAnsi" w:hAnsi="Times New Roman" w:cstheme="minorBidi"/>
          <w:color w:val="auto"/>
          <w:sz w:val="24"/>
          <w:szCs w:val="24"/>
          <w:lang w:val="en-IN"/>
        </w:rPr>
        <w:t>om a line manager’s perspective</w:t>
      </w:r>
    </w:p>
    <w:p w14:paraId="55E5314F" w14:textId="77777777" w:rsidR="00A6564F" w:rsidRPr="001F0F22" w:rsidRDefault="00A6564F" w:rsidP="00A6564F">
      <w:pPr>
        <w:autoSpaceDE w:val="0"/>
        <w:autoSpaceDN w:val="0"/>
        <w:adjustRightInd w:val="0"/>
        <w:spacing w:after="0" w:line="240" w:lineRule="auto"/>
        <w:jc w:val="both"/>
        <w:rPr>
          <w:rFonts w:ascii="Times New Roman" w:hAnsi="Times New Roman"/>
          <w:bCs/>
          <w:sz w:val="24"/>
          <w:szCs w:val="24"/>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4937"/>
      </w:tblGrid>
      <w:tr w:rsidR="00A6564F" w:rsidRPr="001F0F22" w14:paraId="69EC92D2" w14:textId="77777777" w:rsidTr="004E6B0F">
        <w:trPr>
          <w:trHeight w:val="245"/>
          <w:jc w:val="center"/>
        </w:trPr>
        <w:tc>
          <w:tcPr>
            <w:tcW w:w="4262" w:type="dxa"/>
          </w:tcPr>
          <w:p w14:paraId="54A183FB" w14:textId="77777777" w:rsidR="00A6564F" w:rsidRPr="001F0F22" w:rsidRDefault="00A6564F" w:rsidP="004E6B0F">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Competencies</w:t>
            </w:r>
          </w:p>
        </w:tc>
        <w:tc>
          <w:tcPr>
            <w:tcW w:w="4937" w:type="dxa"/>
          </w:tcPr>
          <w:p w14:paraId="53511DAF" w14:textId="77777777" w:rsidR="00A6564F" w:rsidRPr="001F0F22" w:rsidRDefault="00A6564F" w:rsidP="004E6B0F">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Traits/Performance Indicators (PI)</w:t>
            </w:r>
          </w:p>
        </w:tc>
      </w:tr>
      <w:tr w:rsidR="00A6564F" w:rsidRPr="001F0F22" w14:paraId="2F42F802" w14:textId="77777777" w:rsidTr="004E6B0F">
        <w:trPr>
          <w:trHeight w:val="858"/>
          <w:jc w:val="center"/>
        </w:trPr>
        <w:tc>
          <w:tcPr>
            <w:tcW w:w="4262" w:type="dxa"/>
          </w:tcPr>
          <w:p w14:paraId="33C970BC" w14:textId="5A19B066" w:rsidR="00A6564F" w:rsidRPr="001F0F22" w:rsidRDefault="00A6564F" w:rsidP="004E6B0F">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Demonstrate understanding of </w:t>
            </w:r>
            <w:r w:rsidR="00F3195D" w:rsidRPr="001F0F22">
              <w:rPr>
                <w:rFonts w:ascii="Times New Roman" w:hAnsi="Times New Roman"/>
                <w:color w:val="000000" w:themeColor="text1"/>
                <w:sz w:val="24"/>
                <w:szCs w:val="24"/>
                <w:lang w:bidi="en-US"/>
              </w:rPr>
              <w:t>the role of HR.</w:t>
            </w:r>
          </w:p>
        </w:tc>
        <w:tc>
          <w:tcPr>
            <w:tcW w:w="4937" w:type="dxa"/>
          </w:tcPr>
          <w:p w14:paraId="51F6AC18" w14:textId="77777777" w:rsidR="00A6564F" w:rsidRPr="001F0F22" w:rsidRDefault="00A6564F" w:rsidP="00A6564F">
            <w:pPr>
              <w:pStyle w:val="ListParagraph"/>
              <w:numPr>
                <w:ilvl w:val="1"/>
                <w:numId w:val="5"/>
              </w:num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Exhibits knowledge of basic HR functions as required by a line manager. </w:t>
            </w:r>
          </w:p>
          <w:p w14:paraId="7F34FFB6" w14:textId="77777777" w:rsidR="00A6564F" w:rsidRPr="001F0F22" w:rsidRDefault="00A6564F" w:rsidP="00A6564F">
            <w:pPr>
              <w:pStyle w:val="ListParagraph"/>
              <w:numPr>
                <w:ilvl w:val="1"/>
                <w:numId w:val="5"/>
              </w:num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Infer linkages among various HR functions and compare relevant actions of functional HR.</w:t>
            </w:r>
          </w:p>
        </w:tc>
      </w:tr>
    </w:tbl>
    <w:p w14:paraId="37312730" w14:textId="77777777" w:rsidR="00A6564F" w:rsidRPr="001F0F22" w:rsidRDefault="00A6564F" w:rsidP="00A6564F">
      <w:pPr>
        <w:spacing w:after="0" w:line="240" w:lineRule="auto"/>
        <w:rPr>
          <w:rFonts w:ascii="Times New Roman" w:hAnsi="Times New Roman"/>
          <w:b/>
          <w:color w:val="FF0000"/>
          <w:sz w:val="24"/>
          <w:szCs w:val="24"/>
        </w:rPr>
      </w:pPr>
    </w:p>
    <w:tbl>
      <w:tblPr>
        <w:tblStyle w:val="PlainTable2"/>
        <w:tblW w:w="908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250"/>
        <w:gridCol w:w="2340"/>
        <w:gridCol w:w="2700"/>
      </w:tblGrid>
      <w:tr w:rsidR="00A6564F" w:rsidRPr="001F0F22" w14:paraId="1764A79A" w14:textId="77777777" w:rsidTr="00525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3B93AB2" w14:textId="77777777" w:rsidR="00A6564F" w:rsidRPr="001F0F22" w:rsidRDefault="00A6564F" w:rsidP="004E6B0F">
            <w:pPr>
              <w:rPr>
                <w:rFonts w:ascii="Times New Roman" w:hAnsi="Times New Roman"/>
                <w:color w:val="000000" w:themeColor="text1"/>
                <w:sz w:val="24"/>
                <w:szCs w:val="24"/>
              </w:rPr>
            </w:pPr>
            <w:r w:rsidRPr="001F0F22">
              <w:rPr>
                <w:rFonts w:ascii="Times New Roman" w:hAnsi="Times New Roman"/>
                <w:color w:val="000000" w:themeColor="text1"/>
                <w:sz w:val="24"/>
                <w:szCs w:val="24"/>
              </w:rPr>
              <w:t>Traits</w:t>
            </w:r>
          </w:p>
        </w:tc>
        <w:tc>
          <w:tcPr>
            <w:tcW w:w="2250" w:type="dxa"/>
          </w:tcPr>
          <w:p w14:paraId="240DABD6" w14:textId="77777777" w:rsidR="00A6564F" w:rsidRPr="001F0F22" w:rsidRDefault="00A6564F" w:rsidP="004E6B0F">
            <w:pPr>
              <w:pStyle w:val="TableParagraph"/>
              <w:spacing w:line="259" w:lineRule="auto"/>
              <w:ind w:left="3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Below Expectations</w:t>
            </w:r>
          </w:p>
          <w:p w14:paraId="3B85FD3F" w14:textId="77777777" w:rsidR="00A6564F" w:rsidRPr="001F0F22" w:rsidRDefault="00A6564F" w:rsidP="004E6B0F">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 xml:space="preserve">      (BE &lt; 35%)</w:t>
            </w:r>
          </w:p>
        </w:tc>
        <w:tc>
          <w:tcPr>
            <w:tcW w:w="2340" w:type="dxa"/>
          </w:tcPr>
          <w:p w14:paraId="1E511ED3" w14:textId="77777777" w:rsidR="00A6564F" w:rsidRPr="001F0F22" w:rsidRDefault="00A6564F" w:rsidP="004E6B0F">
            <w:pPr>
              <w:pStyle w:val="TableParagraph"/>
              <w:spacing w:line="259" w:lineRule="auto"/>
              <w:ind w:left="53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Meets Expectations</w:t>
            </w:r>
          </w:p>
          <w:p w14:paraId="29183C53" w14:textId="77777777" w:rsidR="00A6564F" w:rsidRPr="001F0F22" w:rsidRDefault="00A6564F"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(ME 35-70%)</w:t>
            </w:r>
          </w:p>
        </w:tc>
        <w:tc>
          <w:tcPr>
            <w:tcW w:w="2700" w:type="dxa"/>
          </w:tcPr>
          <w:p w14:paraId="21CF146C" w14:textId="77777777" w:rsidR="00A6564F" w:rsidRPr="001F0F22" w:rsidRDefault="00A6564F" w:rsidP="004E6B0F">
            <w:pPr>
              <w:pStyle w:val="TableParagraph"/>
              <w:spacing w:line="259" w:lineRule="auto"/>
              <w:ind w:left="42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Exceeds Expectation</w:t>
            </w:r>
          </w:p>
          <w:p w14:paraId="204F25AA" w14:textId="77777777" w:rsidR="00A6564F" w:rsidRPr="001F0F22" w:rsidRDefault="00A6564F"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(EE &gt; 70%)</w:t>
            </w:r>
          </w:p>
        </w:tc>
      </w:tr>
      <w:tr w:rsidR="00A6564F" w:rsidRPr="001F0F22" w14:paraId="53850F7C" w14:textId="77777777" w:rsidTr="0052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B7E854E" w14:textId="77777777" w:rsidR="00A6564F" w:rsidRPr="001F0F22" w:rsidRDefault="00A6564F" w:rsidP="004E6B0F">
            <w:pPr>
              <w:rPr>
                <w:rFonts w:ascii="Times New Roman" w:hAnsi="Times New Roman"/>
                <w:color w:val="000000" w:themeColor="text1"/>
                <w:sz w:val="24"/>
                <w:szCs w:val="24"/>
              </w:rPr>
            </w:pPr>
            <w:r w:rsidRPr="001F0F22">
              <w:rPr>
                <w:rFonts w:ascii="Times New Roman" w:hAnsi="Times New Roman"/>
                <w:color w:val="000000" w:themeColor="text1"/>
                <w:sz w:val="24"/>
                <w:szCs w:val="24"/>
              </w:rPr>
              <w:t>Exhibits Knowledge of HR Functions as a line manager</w:t>
            </w:r>
          </w:p>
        </w:tc>
        <w:tc>
          <w:tcPr>
            <w:tcW w:w="2250" w:type="dxa"/>
          </w:tcPr>
          <w:p w14:paraId="0FCCCA52"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lang w:val="en-IN" w:eastAsia="en-IN"/>
              </w:rPr>
              <w:t xml:space="preserve">Partially able to demonstrate basic understanding of HR functions </w:t>
            </w:r>
          </w:p>
          <w:p w14:paraId="3E7A5C1E"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2340" w:type="dxa"/>
          </w:tcPr>
          <w:p w14:paraId="772CCACE"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rPr>
              <w:t>Able to the identify most of the dimensions of HRM and its strategic role.</w:t>
            </w:r>
          </w:p>
        </w:tc>
        <w:tc>
          <w:tcPr>
            <w:tcW w:w="2700" w:type="dxa"/>
          </w:tcPr>
          <w:p w14:paraId="0C6D2DDC"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rPr>
              <w:t>Able to relate all HR functions and actions with business environment and strategies.</w:t>
            </w:r>
          </w:p>
        </w:tc>
      </w:tr>
      <w:tr w:rsidR="00A6564F" w:rsidRPr="001F0F22" w14:paraId="1D2E9D97" w14:textId="77777777" w:rsidTr="00525F17">
        <w:tc>
          <w:tcPr>
            <w:cnfStyle w:val="001000000000" w:firstRow="0" w:lastRow="0" w:firstColumn="1" w:lastColumn="0" w:oddVBand="0" w:evenVBand="0" w:oddHBand="0" w:evenHBand="0" w:firstRowFirstColumn="0" w:firstRowLastColumn="0" w:lastRowFirstColumn="0" w:lastRowLastColumn="0"/>
            <w:tcW w:w="1795" w:type="dxa"/>
          </w:tcPr>
          <w:p w14:paraId="32AFFB96" w14:textId="77777777" w:rsidR="00A6564F" w:rsidRPr="001F0F22" w:rsidRDefault="00A6564F" w:rsidP="004E6B0F">
            <w:pPr>
              <w:rPr>
                <w:rFonts w:ascii="Times New Roman" w:hAnsi="Times New Roman"/>
                <w:color w:val="FF0000"/>
                <w:sz w:val="24"/>
                <w:szCs w:val="24"/>
              </w:rPr>
            </w:pPr>
            <w:r w:rsidRPr="001F0F22">
              <w:rPr>
                <w:rFonts w:ascii="Times New Roman" w:hAnsi="Times New Roman"/>
                <w:color w:val="000000" w:themeColor="text1"/>
                <w:sz w:val="24"/>
                <w:szCs w:val="24"/>
                <w:lang w:bidi="en-US"/>
              </w:rPr>
              <w:t>Infer linkages among various HR functions and compare relevant actions of functional HR</w:t>
            </w:r>
          </w:p>
        </w:tc>
        <w:tc>
          <w:tcPr>
            <w:tcW w:w="2250" w:type="dxa"/>
          </w:tcPr>
          <w:p w14:paraId="245386C8"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1F0F22">
              <w:rPr>
                <w:rFonts w:ascii="Times New Roman" w:hAnsi="Times New Roman"/>
                <w:color w:val="000000" w:themeColor="text1"/>
                <w:sz w:val="24"/>
                <w:szCs w:val="24"/>
                <w:lang w:bidi="en-US"/>
              </w:rPr>
              <w:t>Has limited knowledge on inferring linkages among HR concepts and frameworks. Requires extensive assistance in inferring and comparing.</w:t>
            </w:r>
          </w:p>
        </w:tc>
        <w:tc>
          <w:tcPr>
            <w:tcW w:w="2340" w:type="dxa"/>
          </w:tcPr>
          <w:p w14:paraId="33665F9A"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Has reasonable knowledge on inferring linkages and comparing HR concepts and frameworks. Requires low assistance in inferring and comparing.</w:t>
            </w:r>
          </w:p>
        </w:tc>
        <w:tc>
          <w:tcPr>
            <w:tcW w:w="2700" w:type="dxa"/>
          </w:tcPr>
          <w:p w14:paraId="796E7294"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1F0F22">
              <w:rPr>
                <w:rFonts w:ascii="Times New Roman" w:hAnsi="Times New Roman"/>
                <w:color w:val="000000" w:themeColor="text1"/>
                <w:sz w:val="24"/>
                <w:szCs w:val="24"/>
                <w:lang w:bidi="en-US"/>
              </w:rPr>
              <w:t>Has sound knowledge on inferring linkages and comparing HR concepts and frameworks. Needs almost no assistance in inferring and comparing.</w:t>
            </w:r>
          </w:p>
        </w:tc>
      </w:tr>
    </w:tbl>
    <w:p w14:paraId="23F068C2" w14:textId="00250239" w:rsidR="00361E71" w:rsidRPr="001F0F22" w:rsidRDefault="00361E71" w:rsidP="00A6564F">
      <w:pPr>
        <w:rPr>
          <w:rFonts w:ascii="Times New Roman" w:hAnsi="Times New Roman"/>
          <w:b/>
          <w:sz w:val="24"/>
          <w:szCs w:val="24"/>
        </w:rPr>
      </w:pPr>
    </w:p>
    <w:p w14:paraId="2E4ABC23" w14:textId="29B495FD" w:rsidR="00A6564F" w:rsidRPr="001F0F22" w:rsidRDefault="00361E71" w:rsidP="00A6564F">
      <w:pPr>
        <w:rPr>
          <w:rFonts w:ascii="Times New Roman" w:hAnsi="Times New Roman"/>
          <w:b/>
          <w:sz w:val="24"/>
          <w:szCs w:val="24"/>
        </w:rPr>
      </w:pPr>
      <w:r w:rsidRPr="001F0F22">
        <w:rPr>
          <w:rFonts w:ascii="Times New Roman" w:hAnsi="Times New Roman"/>
          <w:b/>
          <w:sz w:val="24"/>
          <w:szCs w:val="24"/>
        </w:rPr>
        <w:t xml:space="preserve">RUBRICS FOR SEMINAR </w:t>
      </w:r>
      <w:r w:rsidR="00A6564F" w:rsidRPr="001F0F22">
        <w:rPr>
          <w:rFonts w:ascii="Times New Roman" w:hAnsi="Times New Roman"/>
          <w:b/>
          <w:sz w:val="24"/>
          <w:szCs w:val="24"/>
        </w:rPr>
        <w:t xml:space="preserve">(20 Marks) </w:t>
      </w:r>
    </w:p>
    <w:p w14:paraId="1EE00E52" w14:textId="70D1D223" w:rsidR="00A6564F" w:rsidRPr="00522406" w:rsidRDefault="00E02C39" w:rsidP="00522406">
      <w:pPr>
        <w:spacing w:after="0" w:line="240" w:lineRule="auto"/>
        <w:jc w:val="both"/>
        <w:rPr>
          <w:rFonts w:ascii="Times New Roman" w:hAnsi="Times New Roman"/>
          <w:b/>
          <w:sz w:val="24"/>
          <w:szCs w:val="24"/>
        </w:rPr>
      </w:pPr>
      <w:r w:rsidRPr="001F0F22">
        <w:rPr>
          <w:rFonts w:ascii="Times New Roman" w:hAnsi="Times New Roman"/>
          <w:b/>
          <w:sz w:val="24"/>
          <w:szCs w:val="24"/>
        </w:rPr>
        <w:t>CLO 2: Understand the significance of HRM as a competitive advantage</w:t>
      </w:r>
    </w:p>
    <w:p w14:paraId="2424D469" w14:textId="77777777" w:rsidR="00A6564F" w:rsidRPr="001F0F22" w:rsidRDefault="00A6564F" w:rsidP="00A6564F">
      <w:pPr>
        <w:spacing w:after="0" w:line="240" w:lineRule="auto"/>
        <w:jc w:val="both"/>
        <w:rPr>
          <w:rFonts w:ascii="Times New Roman" w:hAnsi="Times New Roman"/>
          <w:b/>
          <w:sz w:val="24"/>
          <w:szCs w:val="24"/>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4"/>
        <w:gridCol w:w="4801"/>
      </w:tblGrid>
      <w:tr w:rsidR="009A7739" w:rsidRPr="00003EC9" w14:paraId="062B39D2" w14:textId="77777777" w:rsidTr="00467F6B">
        <w:trPr>
          <w:trHeight w:val="245"/>
          <w:jc w:val="center"/>
        </w:trPr>
        <w:tc>
          <w:tcPr>
            <w:tcW w:w="9895" w:type="dxa"/>
            <w:gridSpan w:val="2"/>
          </w:tcPr>
          <w:p w14:paraId="7F8F6CF7" w14:textId="77777777" w:rsidR="009A7739" w:rsidRPr="009A7739" w:rsidRDefault="009A7739" w:rsidP="009A7739">
            <w:pPr>
              <w:pStyle w:val="TableParagraph"/>
              <w:spacing w:line="225" w:lineRule="exact"/>
              <w:ind w:right="1432"/>
              <w:rPr>
                <w:rFonts w:ascii="Times New Roman" w:hAnsi="Times New Roman" w:cs="Times New Roman"/>
                <w:b/>
                <w:sz w:val="24"/>
                <w:szCs w:val="24"/>
                <w:lang w:val="en-IN"/>
              </w:rPr>
            </w:pPr>
            <w:r w:rsidRPr="009A7739">
              <w:rPr>
                <w:rFonts w:ascii="Times New Roman" w:hAnsi="Times New Roman" w:cs="Times New Roman"/>
                <w:b/>
                <w:sz w:val="24"/>
                <w:szCs w:val="24"/>
                <w:lang w:val="en-IN"/>
              </w:rPr>
              <w:t>PLO5: Comprehend sustainability issues</w:t>
            </w:r>
          </w:p>
          <w:p w14:paraId="368E24EC" w14:textId="77777777" w:rsidR="009A7739" w:rsidRPr="00F60287" w:rsidRDefault="009A7739" w:rsidP="00522406">
            <w:pPr>
              <w:pStyle w:val="TableParagraph"/>
              <w:spacing w:line="225" w:lineRule="exact"/>
              <w:ind w:left="1085"/>
              <w:rPr>
                <w:rFonts w:ascii="Times New Roman" w:hAnsi="Times New Roman" w:cs="Times New Roman"/>
                <w:b/>
                <w:sz w:val="24"/>
                <w:szCs w:val="24"/>
              </w:rPr>
            </w:pPr>
          </w:p>
        </w:tc>
      </w:tr>
      <w:tr w:rsidR="00003EC9" w:rsidRPr="00003EC9" w14:paraId="26786455" w14:textId="77777777" w:rsidTr="00053307">
        <w:trPr>
          <w:trHeight w:val="245"/>
          <w:jc w:val="center"/>
        </w:trPr>
        <w:tc>
          <w:tcPr>
            <w:tcW w:w="5094" w:type="dxa"/>
          </w:tcPr>
          <w:p w14:paraId="3757361F" w14:textId="77777777" w:rsidR="00003EC9" w:rsidRPr="00F60287" w:rsidRDefault="00003EC9" w:rsidP="00AD6A3E">
            <w:pPr>
              <w:pStyle w:val="TableParagraph"/>
              <w:spacing w:line="225" w:lineRule="exact"/>
              <w:ind w:left="0" w:right="1432"/>
              <w:rPr>
                <w:rFonts w:ascii="Times New Roman" w:hAnsi="Times New Roman" w:cs="Times New Roman"/>
                <w:b/>
                <w:sz w:val="24"/>
                <w:szCs w:val="24"/>
              </w:rPr>
            </w:pPr>
            <w:r w:rsidRPr="00F60287">
              <w:rPr>
                <w:rFonts w:ascii="Times New Roman" w:hAnsi="Times New Roman" w:cs="Times New Roman"/>
                <w:b/>
                <w:sz w:val="24"/>
                <w:szCs w:val="24"/>
              </w:rPr>
              <w:t>Description of Competencies</w:t>
            </w:r>
          </w:p>
        </w:tc>
        <w:tc>
          <w:tcPr>
            <w:tcW w:w="4801" w:type="dxa"/>
          </w:tcPr>
          <w:p w14:paraId="27C4081F" w14:textId="77777777" w:rsidR="00003EC9" w:rsidRPr="00F60287" w:rsidRDefault="00003EC9" w:rsidP="00522406">
            <w:pPr>
              <w:pStyle w:val="TableParagraph"/>
              <w:spacing w:line="225" w:lineRule="exact"/>
              <w:ind w:left="1085"/>
              <w:rPr>
                <w:rFonts w:ascii="Times New Roman" w:hAnsi="Times New Roman" w:cs="Times New Roman"/>
                <w:b/>
                <w:sz w:val="24"/>
                <w:szCs w:val="24"/>
              </w:rPr>
            </w:pPr>
            <w:r w:rsidRPr="00F60287">
              <w:rPr>
                <w:rFonts w:ascii="Times New Roman" w:hAnsi="Times New Roman" w:cs="Times New Roman"/>
                <w:b/>
                <w:sz w:val="24"/>
                <w:szCs w:val="24"/>
              </w:rPr>
              <w:t>Traits/Performance Indicators (PI)</w:t>
            </w:r>
          </w:p>
        </w:tc>
      </w:tr>
      <w:tr w:rsidR="00003EC9" w:rsidRPr="00003EC9" w14:paraId="2E22DDF6" w14:textId="77777777" w:rsidTr="00053307">
        <w:trPr>
          <w:trHeight w:val="45"/>
          <w:jc w:val="center"/>
        </w:trPr>
        <w:tc>
          <w:tcPr>
            <w:tcW w:w="5094" w:type="dxa"/>
          </w:tcPr>
          <w:p w14:paraId="73ADC6E6" w14:textId="77777777" w:rsidR="00003EC9" w:rsidRPr="00003EC9" w:rsidRDefault="00003EC9" w:rsidP="00522406">
            <w:pPr>
              <w:ind w:right="785"/>
              <w:rPr>
                <w:rFonts w:ascii="Times New Roman" w:hAnsi="Times New Roman" w:cs="Times New Roman"/>
                <w:bCs/>
                <w:sz w:val="24"/>
                <w:szCs w:val="24"/>
              </w:rPr>
            </w:pPr>
            <w:r w:rsidRPr="00003EC9">
              <w:rPr>
                <w:rFonts w:ascii="Times New Roman" w:hAnsi="Times New Roman" w:cs="Times New Roman"/>
                <w:sz w:val="24"/>
                <w:szCs w:val="24"/>
              </w:rPr>
              <w:t>Demonstrate impact of business decisions on issues of social concern</w:t>
            </w:r>
          </w:p>
          <w:p w14:paraId="6CB46455" w14:textId="77777777" w:rsidR="00003EC9" w:rsidRPr="00003EC9" w:rsidRDefault="00003EC9" w:rsidP="00522406">
            <w:pPr>
              <w:rPr>
                <w:rFonts w:ascii="Times New Roman" w:hAnsi="Times New Roman" w:cs="Times New Roman"/>
                <w:sz w:val="24"/>
                <w:szCs w:val="24"/>
              </w:rPr>
            </w:pPr>
          </w:p>
          <w:p w14:paraId="5F79F79B" w14:textId="77777777" w:rsidR="00003EC9" w:rsidRPr="00003EC9" w:rsidRDefault="00003EC9" w:rsidP="00522406">
            <w:pPr>
              <w:rPr>
                <w:rFonts w:ascii="Times New Roman" w:hAnsi="Times New Roman" w:cs="Times New Roman"/>
                <w:sz w:val="24"/>
                <w:szCs w:val="24"/>
              </w:rPr>
            </w:pPr>
          </w:p>
        </w:tc>
        <w:tc>
          <w:tcPr>
            <w:tcW w:w="4801" w:type="dxa"/>
          </w:tcPr>
          <w:p w14:paraId="651CD058" w14:textId="77777777" w:rsidR="00003EC9" w:rsidRPr="00003EC9" w:rsidRDefault="00003EC9" w:rsidP="00522406">
            <w:pPr>
              <w:pStyle w:val="TableParagraph"/>
              <w:tabs>
                <w:tab w:val="left" w:pos="406"/>
              </w:tabs>
              <w:spacing w:before="3" w:line="225" w:lineRule="exact"/>
              <w:rPr>
                <w:rFonts w:ascii="Times New Roman" w:hAnsi="Times New Roman" w:cs="Times New Roman"/>
                <w:sz w:val="24"/>
                <w:szCs w:val="24"/>
              </w:rPr>
            </w:pPr>
            <w:r w:rsidRPr="00003EC9">
              <w:rPr>
                <w:rFonts w:ascii="Times New Roman" w:hAnsi="Times New Roman" w:cs="Times New Roman"/>
                <w:sz w:val="24"/>
                <w:szCs w:val="24"/>
              </w:rPr>
              <w:lastRenderedPageBreak/>
              <w:t>1. Recognize important social issues in the local and global contexts.</w:t>
            </w:r>
          </w:p>
          <w:p w14:paraId="1D71B469" w14:textId="77777777" w:rsidR="00003EC9" w:rsidRPr="00003EC9" w:rsidRDefault="00003EC9" w:rsidP="00522406">
            <w:pPr>
              <w:pStyle w:val="TableParagraph"/>
              <w:tabs>
                <w:tab w:val="left" w:pos="406"/>
              </w:tabs>
              <w:spacing w:before="3" w:line="225" w:lineRule="exact"/>
              <w:rPr>
                <w:rFonts w:ascii="Times New Roman" w:hAnsi="Times New Roman" w:cs="Times New Roman"/>
                <w:sz w:val="24"/>
                <w:szCs w:val="24"/>
              </w:rPr>
            </w:pPr>
            <w:r w:rsidRPr="00003EC9">
              <w:rPr>
                <w:rFonts w:ascii="Times New Roman" w:hAnsi="Times New Roman" w:cs="Times New Roman"/>
                <w:sz w:val="24"/>
                <w:szCs w:val="24"/>
              </w:rPr>
              <w:t>2. Discuss the impact of business decisions on issues of social concern.</w:t>
            </w:r>
          </w:p>
        </w:tc>
      </w:tr>
    </w:tbl>
    <w:p w14:paraId="0A579A49" w14:textId="415FF40C" w:rsidR="005D4D63" w:rsidRPr="001F0F22" w:rsidRDefault="005D4D63" w:rsidP="00A6564F">
      <w:pPr>
        <w:spacing w:after="0" w:line="240" w:lineRule="auto"/>
        <w:jc w:val="both"/>
        <w:rPr>
          <w:rFonts w:ascii="Times New Roman" w:hAnsi="Times New Roman"/>
          <w:b/>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1"/>
        <w:gridCol w:w="2268"/>
        <w:gridCol w:w="1985"/>
        <w:gridCol w:w="2271"/>
      </w:tblGrid>
      <w:tr w:rsidR="00AD6A3E" w:rsidRPr="00AD6A3E" w14:paraId="68CF9617" w14:textId="77777777" w:rsidTr="00AD6A3E">
        <w:trPr>
          <w:trHeight w:val="240"/>
          <w:jc w:val="center"/>
        </w:trPr>
        <w:tc>
          <w:tcPr>
            <w:tcW w:w="3191" w:type="dxa"/>
          </w:tcPr>
          <w:p w14:paraId="1D66057D" w14:textId="77777777" w:rsidR="00AD6A3E" w:rsidRPr="00AD6A3E" w:rsidRDefault="00AD6A3E" w:rsidP="00522406">
            <w:pPr>
              <w:pStyle w:val="TableParagraph"/>
              <w:spacing w:line="220" w:lineRule="exact"/>
              <w:ind w:left="555"/>
              <w:rPr>
                <w:rFonts w:ascii="Times New Roman" w:hAnsi="Times New Roman" w:cs="Times New Roman"/>
                <w:b/>
                <w:sz w:val="24"/>
                <w:szCs w:val="24"/>
              </w:rPr>
            </w:pPr>
            <w:r w:rsidRPr="00AD6A3E">
              <w:rPr>
                <w:rFonts w:ascii="Times New Roman" w:hAnsi="Times New Roman" w:cs="Times New Roman"/>
                <w:b/>
                <w:sz w:val="24"/>
                <w:szCs w:val="24"/>
              </w:rPr>
              <w:t>Criterion</w:t>
            </w:r>
          </w:p>
        </w:tc>
        <w:tc>
          <w:tcPr>
            <w:tcW w:w="2268" w:type="dxa"/>
          </w:tcPr>
          <w:p w14:paraId="6DED58C2" w14:textId="77777777" w:rsidR="00AD6A3E" w:rsidRPr="00AD6A3E" w:rsidRDefault="00AD6A3E" w:rsidP="00522406">
            <w:pPr>
              <w:pStyle w:val="TableParagraph"/>
              <w:spacing w:line="220" w:lineRule="exact"/>
              <w:ind w:left="315"/>
              <w:rPr>
                <w:rFonts w:ascii="Times New Roman" w:hAnsi="Times New Roman" w:cs="Times New Roman"/>
                <w:b/>
                <w:sz w:val="24"/>
                <w:szCs w:val="24"/>
              </w:rPr>
            </w:pPr>
            <w:r w:rsidRPr="00AD6A3E">
              <w:rPr>
                <w:rFonts w:ascii="Times New Roman" w:hAnsi="Times New Roman" w:cs="Times New Roman"/>
                <w:b/>
                <w:sz w:val="24"/>
                <w:szCs w:val="24"/>
              </w:rPr>
              <w:t>Below Expectations</w:t>
            </w:r>
          </w:p>
        </w:tc>
        <w:tc>
          <w:tcPr>
            <w:tcW w:w="1985" w:type="dxa"/>
          </w:tcPr>
          <w:p w14:paraId="45730E33" w14:textId="77777777" w:rsidR="00AD6A3E" w:rsidRPr="00AD6A3E" w:rsidRDefault="00AD6A3E" w:rsidP="00522406">
            <w:pPr>
              <w:pStyle w:val="TableParagraph"/>
              <w:spacing w:line="220" w:lineRule="exact"/>
              <w:ind w:left="530"/>
              <w:rPr>
                <w:rFonts w:ascii="Times New Roman" w:hAnsi="Times New Roman" w:cs="Times New Roman"/>
                <w:b/>
                <w:sz w:val="24"/>
                <w:szCs w:val="24"/>
              </w:rPr>
            </w:pPr>
            <w:r w:rsidRPr="00AD6A3E">
              <w:rPr>
                <w:rFonts w:ascii="Times New Roman" w:hAnsi="Times New Roman" w:cs="Times New Roman"/>
                <w:b/>
                <w:sz w:val="24"/>
                <w:szCs w:val="24"/>
              </w:rPr>
              <w:t>Meets Expectations</w:t>
            </w:r>
          </w:p>
        </w:tc>
        <w:tc>
          <w:tcPr>
            <w:tcW w:w="2271" w:type="dxa"/>
          </w:tcPr>
          <w:p w14:paraId="69F4A0F4" w14:textId="77777777" w:rsidR="00AD6A3E" w:rsidRPr="00AD6A3E" w:rsidRDefault="00AD6A3E" w:rsidP="00522406">
            <w:pPr>
              <w:pStyle w:val="TableParagraph"/>
              <w:spacing w:line="220" w:lineRule="exact"/>
              <w:ind w:left="424"/>
              <w:rPr>
                <w:rFonts w:ascii="Times New Roman" w:hAnsi="Times New Roman" w:cs="Times New Roman"/>
                <w:b/>
                <w:sz w:val="24"/>
                <w:szCs w:val="24"/>
              </w:rPr>
            </w:pPr>
            <w:r w:rsidRPr="00AD6A3E">
              <w:rPr>
                <w:rFonts w:ascii="Times New Roman" w:hAnsi="Times New Roman" w:cs="Times New Roman"/>
                <w:b/>
                <w:sz w:val="24"/>
                <w:szCs w:val="24"/>
              </w:rPr>
              <w:t>Exceeds Expectations</w:t>
            </w:r>
          </w:p>
        </w:tc>
      </w:tr>
      <w:tr w:rsidR="00AD6A3E" w:rsidRPr="00AD6A3E" w14:paraId="041895F2" w14:textId="77777777" w:rsidTr="00AD6A3E">
        <w:trPr>
          <w:trHeight w:val="2040"/>
          <w:jc w:val="center"/>
        </w:trPr>
        <w:tc>
          <w:tcPr>
            <w:tcW w:w="3191" w:type="dxa"/>
          </w:tcPr>
          <w:p w14:paraId="7EBDEE4E" w14:textId="77777777" w:rsidR="00AD6A3E" w:rsidRPr="00AD6A3E" w:rsidRDefault="00AD6A3E" w:rsidP="00522406">
            <w:pPr>
              <w:pStyle w:val="TableParagraph"/>
              <w:ind w:right="559"/>
              <w:rPr>
                <w:rFonts w:ascii="Times New Roman" w:hAnsi="Times New Roman" w:cs="Times New Roman"/>
                <w:b/>
                <w:sz w:val="24"/>
                <w:szCs w:val="24"/>
              </w:rPr>
            </w:pPr>
            <w:r w:rsidRPr="00AD6A3E">
              <w:rPr>
                <w:rFonts w:ascii="Times New Roman" w:hAnsi="Times New Roman" w:cs="Times New Roman"/>
                <w:sz w:val="24"/>
                <w:szCs w:val="24"/>
              </w:rPr>
              <w:t>Recognize important social issues in the local and global contexts</w:t>
            </w:r>
          </w:p>
        </w:tc>
        <w:tc>
          <w:tcPr>
            <w:tcW w:w="2268" w:type="dxa"/>
          </w:tcPr>
          <w:p w14:paraId="576C3380" w14:textId="77777777" w:rsidR="00AD6A3E" w:rsidRPr="00AD6A3E" w:rsidRDefault="00AD6A3E" w:rsidP="00522406">
            <w:pPr>
              <w:pStyle w:val="TableParagraph"/>
              <w:ind w:left="105" w:right="119"/>
              <w:rPr>
                <w:rFonts w:ascii="Times New Roman" w:hAnsi="Times New Roman" w:cs="Times New Roman"/>
                <w:sz w:val="24"/>
                <w:szCs w:val="24"/>
              </w:rPr>
            </w:pPr>
            <w:r w:rsidRPr="00AD6A3E">
              <w:rPr>
                <w:rFonts w:ascii="Times New Roman" w:hAnsi="Times New Roman" w:cs="Times New Roman"/>
                <w:sz w:val="24"/>
                <w:szCs w:val="24"/>
              </w:rPr>
              <w:t xml:space="preserve">Learner is able to demonstrate minimal awareness of local and global social issues. </w:t>
            </w:r>
          </w:p>
          <w:p w14:paraId="6D00976E" w14:textId="77777777" w:rsidR="00AD6A3E" w:rsidRPr="00AD6A3E" w:rsidRDefault="00AD6A3E" w:rsidP="00522406">
            <w:pPr>
              <w:pStyle w:val="TableParagraph"/>
              <w:ind w:left="105" w:right="119"/>
              <w:rPr>
                <w:rFonts w:ascii="Times New Roman" w:hAnsi="Times New Roman" w:cs="Times New Roman"/>
                <w:sz w:val="24"/>
                <w:szCs w:val="24"/>
              </w:rPr>
            </w:pPr>
            <w:r w:rsidRPr="00AD6A3E">
              <w:rPr>
                <w:rFonts w:ascii="Times New Roman" w:hAnsi="Times New Roman" w:cs="Times New Roman"/>
                <w:sz w:val="24"/>
                <w:szCs w:val="24"/>
              </w:rPr>
              <w:t>Learner can demonstrate limited understanding of the relationship between business and society.</w:t>
            </w:r>
          </w:p>
        </w:tc>
        <w:tc>
          <w:tcPr>
            <w:tcW w:w="1985" w:type="dxa"/>
          </w:tcPr>
          <w:p w14:paraId="4ABE404F"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 xml:space="preserve">Learner is able to demonstrate a general understanding of local and global social issues. Learner can demonstrate an understanding of the relationship between business and society. </w:t>
            </w:r>
          </w:p>
        </w:tc>
        <w:tc>
          <w:tcPr>
            <w:tcW w:w="2271" w:type="dxa"/>
          </w:tcPr>
          <w:p w14:paraId="7FB5FF85"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Learner is able to demonstrate a broad understanding of local and global social issues. Learner demonstrates</w:t>
            </w:r>
            <w:r w:rsidRPr="00AD6A3E">
              <w:rPr>
                <w:rFonts w:ascii="Times New Roman" w:hAnsi="Times New Roman"/>
                <w:sz w:val="24"/>
                <w:szCs w:val="24"/>
              </w:rPr>
              <w:br/>
              <w:t xml:space="preserve">a thorough understanding of the relationship between the business and society. </w:t>
            </w:r>
          </w:p>
        </w:tc>
      </w:tr>
      <w:tr w:rsidR="00AD6A3E" w:rsidRPr="00AD6A3E" w14:paraId="0D231D2A" w14:textId="77777777" w:rsidTr="00AD6A3E">
        <w:trPr>
          <w:trHeight w:val="1511"/>
          <w:jc w:val="center"/>
        </w:trPr>
        <w:tc>
          <w:tcPr>
            <w:tcW w:w="3191" w:type="dxa"/>
          </w:tcPr>
          <w:p w14:paraId="3E3D0582" w14:textId="77777777" w:rsidR="00AD6A3E" w:rsidRPr="00AD6A3E" w:rsidRDefault="00AD6A3E" w:rsidP="00522406">
            <w:pPr>
              <w:pStyle w:val="TableParagraph"/>
              <w:ind w:right="559"/>
              <w:rPr>
                <w:rFonts w:ascii="Times New Roman" w:hAnsi="Times New Roman" w:cs="Times New Roman"/>
                <w:sz w:val="24"/>
                <w:szCs w:val="24"/>
              </w:rPr>
            </w:pPr>
            <w:r w:rsidRPr="00AD6A3E">
              <w:rPr>
                <w:rFonts w:ascii="Times New Roman" w:hAnsi="Times New Roman" w:cs="Times New Roman"/>
                <w:sz w:val="24"/>
                <w:szCs w:val="24"/>
              </w:rPr>
              <w:t>Discuss the impact of business decisions on issues of social concern.</w:t>
            </w:r>
          </w:p>
        </w:tc>
        <w:tc>
          <w:tcPr>
            <w:tcW w:w="2268" w:type="dxa"/>
          </w:tcPr>
          <w:p w14:paraId="46092697"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 xml:space="preserve">Learner is unable to describe the impact of business decisions on issues of social concern. </w:t>
            </w:r>
          </w:p>
          <w:p w14:paraId="681A4AF1" w14:textId="77777777" w:rsidR="00AD6A3E" w:rsidRPr="00AD6A3E" w:rsidRDefault="00AD6A3E" w:rsidP="00522406">
            <w:pPr>
              <w:pStyle w:val="TableParagraph"/>
              <w:ind w:left="105" w:right="119"/>
              <w:rPr>
                <w:rFonts w:ascii="Times New Roman" w:hAnsi="Times New Roman" w:cs="Times New Roman"/>
                <w:sz w:val="24"/>
                <w:szCs w:val="24"/>
              </w:rPr>
            </w:pPr>
          </w:p>
        </w:tc>
        <w:tc>
          <w:tcPr>
            <w:tcW w:w="1985" w:type="dxa"/>
          </w:tcPr>
          <w:p w14:paraId="53B9E275" w14:textId="77777777" w:rsidR="00AD6A3E" w:rsidRPr="00AD6A3E" w:rsidRDefault="00AD6A3E" w:rsidP="00522406">
            <w:pPr>
              <w:pStyle w:val="TableParagraph"/>
              <w:ind w:right="206"/>
              <w:rPr>
                <w:rFonts w:ascii="Times New Roman" w:hAnsi="Times New Roman" w:cs="Times New Roman"/>
                <w:sz w:val="24"/>
                <w:szCs w:val="24"/>
              </w:rPr>
            </w:pPr>
            <w:r w:rsidRPr="00AD6A3E">
              <w:rPr>
                <w:rFonts w:ascii="Times New Roman" w:hAnsi="Times New Roman" w:cs="Times New Roman"/>
                <w:sz w:val="24"/>
                <w:szCs w:val="24"/>
              </w:rPr>
              <w:t>Learner is able to discuss a few impacts of business decisions on issues of social concern</w:t>
            </w:r>
          </w:p>
        </w:tc>
        <w:tc>
          <w:tcPr>
            <w:tcW w:w="2271" w:type="dxa"/>
          </w:tcPr>
          <w:p w14:paraId="1D31735B" w14:textId="77777777" w:rsidR="00AD6A3E" w:rsidRPr="00AD6A3E" w:rsidRDefault="00AD6A3E" w:rsidP="00522406">
            <w:pPr>
              <w:pStyle w:val="TableParagraph"/>
              <w:ind w:left="104" w:right="113"/>
              <w:rPr>
                <w:rFonts w:ascii="Times New Roman" w:hAnsi="Times New Roman" w:cs="Times New Roman"/>
                <w:sz w:val="24"/>
                <w:szCs w:val="24"/>
              </w:rPr>
            </w:pPr>
            <w:r w:rsidRPr="00AD6A3E">
              <w:rPr>
                <w:rFonts w:ascii="Times New Roman" w:hAnsi="Times New Roman" w:cs="Times New Roman"/>
                <w:sz w:val="24"/>
                <w:szCs w:val="24"/>
              </w:rPr>
              <w:t>Learner is able to extensively discuss impact of business decisions on issues of social concern</w:t>
            </w:r>
          </w:p>
        </w:tc>
      </w:tr>
    </w:tbl>
    <w:p w14:paraId="1FC10473" w14:textId="2C02B96A" w:rsidR="005D4D63" w:rsidRPr="001F0F22" w:rsidRDefault="005D4D63" w:rsidP="00A6564F">
      <w:pPr>
        <w:spacing w:after="0" w:line="240" w:lineRule="auto"/>
        <w:jc w:val="both"/>
        <w:rPr>
          <w:rFonts w:ascii="Times New Roman" w:hAnsi="Times New Roman"/>
          <w:b/>
          <w:sz w:val="24"/>
          <w:szCs w:val="24"/>
        </w:rPr>
      </w:pPr>
    </w:p>
    <w:p w14:paraId="1D2998C2" w14:textId="04E1559F" w:rsidR="00A6564F" w:rsidRPr="001F0F22" w:rsidRDefault="00DB30FE" w:rsidP="00A6564F">
      <w:pPr>
        <w:spacing w:after="0" w:line="240" w:lineRule="auto"/>
        <w:jc w:val="both"/>
        <w:rPr>
          <w:rFonts w:ascii="Times New Roman" w:hAnsi="Times New Roman"/>
          <w:b/>
          <w:sz w:val="24"/>
          <w:szCs w:val="24"/>
        </w:rPr>
      </w:pPr>
      <w:r w:rsidRPr="001F0F22">
        <w:rPr>
          <w:rFonts w:ascii="Times New Roman" w:hAnsi="Times New Roman"/>
          <w:b/>
          <w:sz w:val="24"/>
          <w:szCs w:val="24"/>
        </w:rPr>
        <w:t xml:space="preserve">RUBRICS FOR </w:t>
      </w:r>
      <w:r w:rsidR="007D1F62">
        <w:rPr>
          <w:rFonts w:ascii="Times New Roman" w:hAnsi="Times New Roman"/>
          <w:b/>
          <w:sz w:val="24"/>
          <w:szCs w:val="24"/>
        </w:rPr>
        <w:t xml:space="preserve">INDUSTRY BASED </w:t>
      </w:r>
      <w:r w:rsidRPr="001F0F22">
        <w:rPr>
          <w:rFonts w:ascii="Times New Roman" w:hAnsi="Times New Roman"/>
          <w:b/>
          <w:sz w:val="24"/>
          <w:szCs w:val="24"/>
        </w:rPr>
        <w:t>PROJECT (3</w:t>
      </w:r>
      <w:r w:rsidR="00A6564F" w:rsidRPr="001F0F22">
        <w:rPr>
          <w:rFonts w:ascii="Times New Roman" w:hAnsi="Times New Roman"/>
          <w:b/>
          <w:sz w:val="24"/>
          <w:szCs w:val="24"/>
        </w:rPr>
        <w:t>0 Marks)</w:t>
      </w:r>
    </w:p>
    <w:p w14:paraId="5FD605F8" w14:textId="77777777" w:rsidR="00A6564F" w:rsidRPr="001F0F22" w:rsidRDefault="00A6564F" w:rsidP="00A6564F">
      <w:pPr>
        <w:autoSpaceDE w:val="0"/>
        <w:autoSpaceDN w:val="0"/>
        <w:adjustRightInd w:val="0"/>
        <w:spacing w:after="0" w:line="240" w:lineRule="auto"/>
        <w:jc w:val="both"/>
        <w:rPr>
          <w:rFonts w:ascii="Times New Roman" w:hAnsi="Times New Roman"/>
          <w:b/>
          <w:color w:val="000000" w:themeColor="text1"/>
          <w:sz w:val="24"/>
          <w:szCs w:val="24"/>
        </w:rPr>
      </w:pPr>
    </w:p>
    <w:p w14:paraId="30AFDD7A" w14:textId="37364874" w:rsidR="00A6564F" w:rsidRPr="001F0F22" w:rsidRDefault="00A11C6B" w:rsidP="00A6564F">
      <w:pPr>
        <w:autoSpaceDE w:val="0"/>
        <w:autoSpaceDN w:val="0"/>
        <w:adjustRightInd w:val="0"/>
        <w:spacing w:after="0" w:line="240" w:lineRule="auto"/>
        <w:jc w:val="both"/>
        <w:rPr>
          <w:rFonts w:ascii="Times New Roman" w:hAnsi="Times New Roman"/>
          <w:b/>
          <w:sz w:val="24"/>
          <w:szCs w:val="24"/>
        </w:rPr>
      </w:pPr>
      <w:r w:rsidRPr="001F0F22">
        <w:rPr>
          <w:rFonts w:ascii="Times New Roman" w:hAnsi="Times New Roman"/>
          <w:b/>
          <w:sz w:val="24"/>
          <w:szCs w:val="24"/>
        </w:rPr>
        <w:t>CLO3: Apply HR concepts for managerial decision-making</w:t>
      </w:r>
      <w:r w:rsidR="00F3195D" w:rsidRPr="001F0F22">
        <w:rPr>
          <w:rFonts w:ascii="Times New Roman" w:hAnsi="Times New Roman"/>
          <w:b/>
          <w:sz w:val="24"/>
          <w:szCs w:val="24"/>
        </w:rPr>
        <w:t>.</w:t>
      </w:r>
      <w:r w:rsidR="00CF0EE5" w:rsidRPr="001F0F22">
        <w:rPr>
          <w:rFonts w:ascii="Times New Roman" w:hAnsi="Times New Roman"/>
          <w:b/>
          <w:sz w:val="24"/>
          <w:szCs w:val="24"/>
        </w:rPr>
        <w:t xml:space="preserve"> *</w:t>
      </w:r>
    </w:p>
    <w:p w14:paraId="65D057C0" w14:textId="50BEF351" w:rsidR="00A6564F" w:rsidRPr="001F0F22" w:rsidRDefault="00A6564F" w:rsidP="00A6564F">
      <w:pPr>
        <w:spacing w:after="0" w:line="240" w:lineRule="auto"/>
        <w:jc w:val="both"/>
        <w:rPr>
          <w:rFonts w:ascii="Times New Roman" w:hAnsi="Times New Roman"/>
          <w:b/>
          <w:i/>
          <w:color w:val="FF0000"/>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7"/>
        <w:gridCol w:w="5183"/>
      </w:tblGrid>
      <w:tr w:rsidR="009A7739" w:rsidRPr="001F0F22" w14:paraId="57F49C9C" w14:textId="77777777" w:rsidTr="00A95002">
        <w:trPr>
          <w:trHeight w:val="245"/>
          <w:jc w:val="center"/>
        </w:trPr>
        <w:tc>
          <w:tcPr>
            <w:tcW w:w="9270" w:type="dxa"/>
            <w:gridSpan w:val="2"/>
          </w:tcPr>
          <w:p w14:paraId="5E28A2A6" w14:textId="098F0F55" w:rsidR="009A7739" w:rsidRPr="001F0F22" w:rsidRDefault="009A7739" w:rsidP="00A819C0">
            <w:pPr>
              <w:rPr>
                <w:rFonts w:ascii="Times New Roman" w:hAnsi="Times New Roman"/>
                <w:b/>
                <w:color w:val="000000" w:themeColor="text1"/>
                <w:sz w:val="24"/>
                <w:szCs w:val="24"/>
                <w:lang w:bidi="en-US"/>
              </w:rPr>
            </w:pPr>
            <w:r>
              <w:rPr>
                <w:rFonts w:ascii="Times New Roman" w:hAnsi="Times New Roman" w:cs="Times New Roman"/>
                <w:b/>
                <w:bCs/>
                <w:sz w:val="24"/>
                <w:szCs w:val="20"/>
                <w:lang w:val="en-US"/>
              </w:rPr>
              <w:t>PLO3</w:t>
            </w:r>
            <w:r w:rsidRPr="00064B3A">
              <w:rPr>
                <w:rFonts w:ascii="Times New Roman" w:hAnsi="Times New Roman" w:cs="Times New Roman"/>
                <w:b/>
                <w:bCs/>
                <w:sz w:val="24"/>
                <w:szCs w:val="20"/>
                <w:lang w:val="en-US"/>
              </w:rPr>
              <w:t>: Apply relevant conceptual frameworks to business situations.</w:t>
            </w:r>
          </w:p>
        </w:tc>
      </w:tr>
      <w:tr w:rsidR="00A819C0" w:rsidRPr="001F0F22" w14:paraId="0F8D36E3" w14:textId="77777777" w:rsidTr="004E6B0F">
        <w:trPr>
          <w:trHeight w:val="245"/>
          <w:jc w:val="center"/>
        </w:trPr>
        <w:tc>
          <w:tcPr>
            <w:tcW w:w="4087" w:type="dxa"/>
          </w:tcPr>
          <w:p w14:paraId="04C35711" w14:textId="77777777" w:rsidR="00A819C0" w:rsidRPr="001F0F22" w:rsidRDefault="00A819C0" w:rsidP="00A819C0">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Competencies</w:t>
            </w:r>
          </w:p>
        </w:tc>
        <w:tc>
          <w:tcPr>
            <w:tcW w:w="5183" w:type="dxa"/>
          </w:tcPr>
          <w:p w14:paraId="54EFD362" w14:textId="77777777" w:rsidR="00A819C0" w:rsidRPr="001F0F22" w:rsidRDefault="00A819C0" w:rsidP="00A819C0">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Traits/Performance Indicators (PI)</w:t>
            </w:r>
          </w:p>
        </w:tc>
      </w:tr>
      <w:tr w:rsidR="00A819C0" w:rsidRPr="001F0F22" w14:paraId="39BEABB0" w14:textId="77777777" w:rsidTr="004E6B0F">
        <w:trPr>
          <w:trHeight w:val="858"/>
          <w:jc w:val="center"/>
        </w:trPr>
        <w:tc>
          <w:tcPr>
            <w:tcW w:w="4087" w:type="dxa"/>
          </w:tcPr>
          <w:p w14:paraId="377F659A" w14:textId="757247A9" w:rsidR="00A819C0" w:rsidRPr="001F0F22" w:rsidRDefault="00A819C0" w:rsidP="00A819C0">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Apply knowledge of HR and its frameworks to business situations for decision making</w:t>
            </w:r>
          </w:p>
        </w:tc>
        <w:tc>
          <w:tcPr>
            <w:tcW w:w="5183" w:type="dxa"/>
          </w:tcPr>
          <w:p w14:paraId="51E748C4" w14:textId="77777777" w:rsidR="00A819C0" w:rsidRPr="001F0F22" w:rsidRDefault="00A819C0" w:rsidP="00A819C0">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 2.1Gather relevant information about business situations.</w:t>
            </w:r>
          </w:p>
          <w:p w14:paraId="30DF79B2" w14:textId="77777777" w:rsidR="00A819C0" w:rsidRPr="001F0F22" w:rsidRDefault="00A819C0" w:rsidP="00A819C0">
            <w:pPr>
              <w:ind w:left="110"/>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2.2 Select and use relevant concepts and frameworks to business situations.</w:t>
            </w:r>
          </w:p>
          <w:p w14:paraId="468D673F" w14:textId="0FDDFAB2" w:rsidR="00A819C0" w:rsidRPr="001F0F22" w:rsidRDefault="00A819C0" w:rsidP="00A819C0">
            <w:pPr>
              <w:ind w:left="110"/>
              <w:rPr>
                <w:rFonts w:ascii="Times New Roman" w:hAnsi="Times New Roman"/>
                <w:color w:val="000000" w:themeColor="text1"/>
                <w:sz w:val="24"/>
                <w:szCs w:val="24"/>
                <w:lang w:bidi="en-US"/>
              </w:rPr>
            </w:pPr>
          </w:p>
        </w:tc>
      </w:tr>
    </w:tbl>
    <w:tbl>
      <w:tblPr>
        <w:tblStyle w:val="TableGrid"/>
        <w:tblW w:w="9270" w:type="dxa"/>
        <w:jc w:val="center"/>
        <w:tblLook w:val="04A0" w:firstRow="1" w:lastRow="0" w:firstColumn="1" w:lastColumn="0" w:noHBand="0" w:noVBand="1"/>
      </w:tblPr>
      <w:tblGrid>
        <w:gridCol w:w="1988"/>
        <w:gridCol w:w="1851"/>
        <w:gridCol w:w="2491"/>
        <w:gridCol w:w="2940"/>
      </w:tblGrid>
      <w:tr w:rsidR="00A6564F" w:rsidRPr="001F0F22" w14:paraId="289B643B" w14:textId="77777777" w:rsidTr="00F11E82">
        <w:trPr>
          <w:jc w:val="center"/>
        </w:trPr>
        <w:tc>
          <w:tcPr>
            <w:tcW w:w="1988" w:type="dxa"/>
          </w:tcPr>
          <w:p w14:paraId="62CD4392" w14:textId="77777777" w:rsidR="00A6564F" w:rsidRPr="001F0F22" w:rsidRDefault="00A6564F" w:rsidP="004E6B0F">
            <w:pPr>
              <w:rPr>
                <w:rFonts w:ascii="Times New Roman" w:hAnsi="Times New Roman"/>
                <w:b/>
                <w:color w:val="000000" w:themeColor="text1"/>
                <w:sz w:val="24"/>
                <w:szCs w:val="24"/>
              </w:rPr>
            </w:pPr>
            <w:r w:rsidRPr="001F0F22">
              <w:rPr>
                <w:rFonts w:ascii="Times New Roman" w:hAnsi="Times New Roman"/>
                <w:b/>
                <w:color w:val="000000" w:themeColor="text1"/>
                <w:sz w:val="24"/>
                <w:szCs w:val="24"/>
                <w:lang w:bidi="en-US"/>
              </w:rPr>
              <w:t>Traits</w:t>
            </w:r>
          </w:p>
        </w:tc>
        <w:tc>
          <w:tcPr>
            <w:tcW w:w="1851" w:type="dxa"/>
          </w:tcPr>
          <w:p w14:paraId="77A62090" w14:textId="77777777" w:rsidR="00A6564F" w:rsidRPr="001F0F22" w:rsidRDefault="00A6564F" w:rsidP="004E6B0F">
            <w:pPr>
              <w:pStyle w:val="TableParagraph"/>
              <w:spacing w:line="259" w:lineRule="auto"/>
              <w:ind w:left="315"/>
              <w:jc w:val="center"/>
              <w:rPr>
                <w:rFonts w:ascii="Times New Roman" w:hAnsi="Times New Roman" w:cs="Times New Roman"/>
                <w:b/>
                <w:sz w:val="24"/>
                <w:szCs w:val="24"/>
              </w:rPr>
            </w:pPr>
            <w:r w:rsidRPr="001F0F22">
              <w:rPr>
                <w:rFonts w:ascii="Times New Roman" w:hAnsi="Times New Roman" w:cs="Times New Roman"/>
                <w:b/>
                <w:sz w:val="24"/>
                <w:szCs w:val="24"/>
              </w:rPr>
              <w:t>Below Expectations</w:t>
            </w:r>
          </w:p>
          <w:p w14:paraId="3B3C1D10"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(BE &lt; 35%)</w:t>
            </w:r>
          </w:p>
        </w:tc>
        <w:tc>
          <w:tcPr>
            <w:tcW w:w="2491" w:type="dxa"/>
          </w:tcPr>
          <w:p w14:paraId="0C33C642" w14:textId="77777777" w:rsidR="00A6564F" w:rsidRPr="001F0F22" w:rsidRDefault="00A6564F" w:rsidP="004E6B0F">
            <w:pPr>
              <w:pStyle w:val="TableParagraph"/>
              <w:spacing w:line="259" w:lineRule="auto"/>
              <w:ind w:left="530"/>
              <w:jc w:val="center"/>
              <w:rPr>
                <w:rFonts w:ascii="Times New Roman" w:hAnsi="Times New Roman" w:cs="Times New Roman"/>
                <w:b/>
                <w:sz w:val="24"/>
                <w:szCs w:val="24"/>
              </w:rPr>
            </w:pPr>
            <w:r w:rsidRPr="001F0F22">
              <w:rPr>
                <w:rFonts w:ascii="Times New Roman" w:hAnsi="Times New Roman" w:cs="Times New Roman"/>
                <w:b/>
                <w:sz w:val="24"/>
                <w:szCs w:val="24"/>
              </w:rPr>
              <w:t>Meets Expectations</w:t>
            </w:r>
          </w:p>
          <w:p w14:paraId="3949847B"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 xml:space="preserve">         (ME 35-70%)</w:t>
            </w:r>
          </w:p>
        </w:tc>
        <w:tc>
          <w:tcPr>
            <w:tcW w:w="2940" w:type="dxa"/>
          </w:tcPr>
          <w:p w14:paraId="546C267E" w14:textId="77777777" w:rsidR="00A6564F" w:rsidRPr="001F0F22" w:rsidRDefault="00A6564F" w:rsidP="004E6B0F">
            <w:pPr>
              <w:pStyle w:val="TableParagraph"/>
              <w:spacing w:line="259" w:lineRule="auto"/>
              <w:ind w:left="424"/>
              <w:jc w:val="center"/>
              <w:rPr>
                <w:rFonts w:ascii="Times New Roman" w:hAnsi="Times New Roman" w:cs="Times New Roman"/>
                <w:b/>
                <w:sz w:val="24"/>
                <w:szCs w:val="24"/>
              </w:rPr>
            </w:pPr>
            <w:r w:rsidRPr="001F0F22">
              <w:rPr>
                <w:rFonts w:ascii="Times New Roman" w:hAnsi="Times New Roman" w:cs="Times New Roman"/>
                <w:b/>
                <w:sz w:val="24"/>
                <w:szCs w:val="24"/>
              </w:rPr>
              <w:t>Exceeds Expectation</w:t>
            </w:r>
          </w:p>
          <w:p w14:paraId="540D985F"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(EE &gt; 70%)</w:t>
            </w:r>
          </w:p>
        </w:tc>
      </w:tr>
      <w:tr w:rsidR="00845F92" w:rsidRPr="001F0F22" w14:paraId="26604C57" w14:textId="77777777" w:rsidTr="00F11E82">
        <w:trPr>
          <w:jc w:val="center"/>
        </w:trPr>
        <w:tc>
          <w:tcPr>
            <w:tcW w:w="1988" w:type="dxa"/>
          </w:tcPr>
          <w:p w14:paraId="60144B9C" w14:textId="040037F0"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Gather relevant information about business situations.</w:t>
            </w:r>
          </w:p>
        </w:tc>
        <w:tc>
          <w:tcPr>
            <w:tcW w:w="1851" w:type="dxa"/>
          </w:tcPr>
          <w:p w14:paraId="05A58EA5" w14:textId="08861713"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 xml:space="preserve">Struggles to pinpoint the factual information of HR. Gathers information from one source. Minimal evidence of </w:t>
            </w:r>
            <w:r w:rsidRPr="001F0F22">
              <w:rPr>
                <w:rFonts w:ascii="Times New Roman" w:hAnsi="Times New Roman"/>
                <w:color w:val="000000" w:themeColor="text1"/>
                <w:sz w:val="24"/>
                <w:szCs w:val="24"/>
                <w:lang w:bidi="en-US"/>
              </w:rPr>
              <w:lastRenderedPageBreak/>
              <w:t>search/selection criteria.</w:t>
            </w:r>
          </w:p>
        </w:tc>
        <w:tc>
          <w:tcPr>
            <w:tcW w:w="2491" w:type="dxa"/>
          </w:tcPr>
          <w:p w14:paraId="3B5E03CB" w14:textId="1878BE27"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lastRenderedPageBreak/>
              <w:t>Clearly identifies the functional knowledge required. Gathers information from multiple valid and reliable sources. Evidence of search/selection criteria.</w:t>
            </w:r>
          </w:p>
        </w:tc>
        <w:tc>
          <w:tcPr>
            <w:tcW w:w="2940" w:type="dxa"/>
          </w:tcPr>
          <w:p w14:paraId="51B654A9" w14:textId="77777777" w:rsidR="00845F92" w:rsidRPr="001F0F22" w:rsidRDefault="00845F92" w:rsidP="00845F92">
            <w:p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Demonstrates a sophisticated understanding of functional knowledge of HR.</w:t>
            </w:r>
          </w:p>
          <w:p w14:paraId="20C450E6" w14:textId="5ADAB607"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 xml:space="preserve">Gathers extensive information from a variety of valid and reliable sources including journals, texts, </w:t>
            </w:r>
            <w:r w:rsidRPr="001F0F22">
              <w:rPr>
                <w:rFonts w:ascii="Times New Roman" w:hAnsi="Times New Roman"/>
                <w:color w:val="000000" w:themeColor="text1"/>
                <w:sz w:val="24"/>
                <w:szCs w:val="24"/>
                <w:lang w:bidi="en-US"/>
              </w:rPr>
              <w:lastRenderedPageBreak/>
              <w:t>etc., specific to the subject. Clear evidence of search/selection criteria.</w:t>
            </w:r>
          </w:p>
        </w:tc>
      </w:tr>
      <w:tr w:rsidR="00845F92" w:rsidRPr="001F0F22" w14:paraId="0B82DACD" w14:textId="77777777" w:rsidTr="00F11E82">
        <w:trPr>
          <w:jc w:val="center"/>
        </w:trPr>
        <w:tc>
          <w:tcPr>
            <w:tcW w:w="1988" w:type="dxa"/>
          </w:tcPr>
          <w:p w14:paraId="575D75B4" w14:textId="19C179FD"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lastRenderedPageBreak/>
              <w:t>Select and use relevant concepts and frameworks to business situations</w:t>
            </w:r>
          </w:p>
        </w:tc>
        <w:tc>
          <w:tcPr>
            <w:tcW w:w="1851" w:type="dxa"/>
          </w:tcPr>
          <w:p w14:paraId="37795AE6" w14:textId="57E3FC4C" w:rsidR="00845F92" w:rsidRPr="001F0F22" w:rsidRDefault="00845F92" w:rsidP="00845F92">
            <w:pPr>
              <w:rPr>
                <w:rFonts w:ascii="Times New Roman" w:hAnsi="Times New Roman"/>
                <w:sz w:val="24"/>
                <w:szCs w:val="24"/>
              </w:rPr>
            </w:pPr>
            <w:r w:rsidRPr="001F0F22">
              <w:rPr>
                <w:rFonts w:ascii="Times New Roman" w:hAnsi="Times New Roman"/>
                <w:color w:val="000000" w:themeColor="text1"/>
                <w:sz w:val="24"/>
                <w:szCs w:val="24"/>
                <w:lang w:bidi="en-US"/>
              </w:rPr>
              <w:t>Has limited knowledge on selecting and using relevant HR concepts and frameworks. Requires extensive assistance in selecting relevant concepts and frameworks.</w:t>
            </w:r>
          </w:p>
        </w:tc>
        <w:tc>
          <w:tcPr>
            <w:tcW w:w="2491" w:type="dxa"/>
          </w:tcPr>
          <w:p w14:paraId="45A10198" w14:textId="648B20FD"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Selects and uses relevant HR concepts and frameworks. Requires minimal assistance in choosing relevant concepts and frameworks.</w:t>
            </w:r>
          </w:p>
        </w:tc>
        <w:tc>
          <w:tcPr>
            <w:tcW w:w="2940" w:type="dxa"/>
          </w:tcPr>
          <w:p w14:paraId="4CC70E77" w14:textId="10344E39"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Selects and uses relevant HR concepts and frameworks. Needs almost no assistance in selecting relevant concepts and frameworks.</w:t>
            </w:r>
          </w:p>
        </w:tc>
      </w:tr>
    </w:tbl>
    <w:p w14:paraId="2456792A" w14:textId="0E71B7E2" w:rsidR="007F6470" w:rsidRDefault="00BC6C4E" w:rsidP="00BC6C4E">
      <w:pPr>
        <w:rPr>
          <w:rFonts w:ascii="Times New Roman" w:hAnsi="Times New Roman"/>
          <w:b/>
          <w:sz w:val="24"/>
          <w:szCs w:val="24"/>
        </w:rPr>
      </w:pPr>
      <w:r w:rsidRPr="001F0F22">
        <w:rPr>
          <w:rFonts w:ascii="Times New Roman" w:hAnsi="Times New Roman"/>
          <w:b/>
          <w:sz w:val="24"/>
          <w:szCs w:val="24"/>
        </w:rPr>
        <w:t>*</w:t>
      </w:r>
      <w:r w:rsidR="00CF0EE5" w:rsidRPr="001F0F22">
        <w:rPr>
          <w:rFonts w:ascii="Times New Roman" w:hAnsi="Times New Roman"/>
          <w:b/>
          <w:sz w:val="24"/>
          <w:szCs w:val="24"/>
        </w:rPr>
        <w:t>(CLO 3 to be used for AOL writing report)</w:t>
      </w:r>
    </w:p>
    <w:p w14:paraId="0215EB3F" w14:textId="251EA96D" w:rsidR="00BC6C4E" w:rsidRPr="001F0F22" w:rsidRDefault="00A6564F" w:rsidP="00BC6C4E">
      <w:pPr>
        <w:rPr>
          <w:rFonts w:ascii="Times New Roman" w:hAnsi="Times New Roman"/>
          <w:b/>
          <w:sz w:val="24"/>
          <w:szCs w:val="24"/>
        </w:rPr>
      </w:pPr>
      <w:r w:rsidRPr="001F0F22">
        <w:rPr>
          <w:rFonts w:ascii="Times New Roman" w:hAnsi="Times New Roman"/>
          <w:b/>
          <w:sz w:val="24"/>
          <w:szCs w:val="24"/>
        </w:rPr>
        <w:t>RUBRICS FOR END TERM (40 Marks)</w:t>
      </w:r>
    </w:p>
    <w:p w14:paraId="5395B666" w14:textId="3D78EAEA" w:rsidR="007510BF" w:rsidRPr="001F0F22" w:rsidRDefault="007510BF" w:rsidP="00A6564F">
      <w:pPr>
        <w:spacing w:after="0" w:line="240" w:lineRule="auto"/>
        <w:rPr>
          <w:rFonts w:ascii="Times New Roman" w:hAnsi="Times New Roman"/>
          <w:b/>
          <w:sz w:val="24"/>
          <w:szCs w:val="24"/>
        </w:rPr>
      </w:pPr>
      <w:r w:rsidRPr="001F0F22">
        <w:rPr>
          <w:rFonts w:ascii="Times New Roman" w:hAnsi="Times New Roman"/>
          <w:b/>
          <w:sz w:val="24"/>
          <w:szCs w:val="24"/>
        </w:rPr>
        <w:t>CLO 1: Illustrate the role of HR from a line manager’s perspective.</w:t>
      </w:r>
      <w:r w:rsidR="0094510A" w:rsidRPr="001F0F22">
        <w:rPr>
          <w:rFonts w:ascii="Times New Roman" w:hAnsi="Times New Roman"/>
          <w:b/>
          <w:sz w:val="24"/>
          <w:szCs w:val="24"/>
        </w:rPr>
        <w:t xml:space="preserve"> </w:t>
      </w:r>
    </w:p>
    <w:p w14:paraId="02B03848" w14:textId="492EA231" w:rsidR="007510BF" w:rsidRDefault="007510BF" w:rsidP="00A6564F">
      <w:pPr>
        <w:spacing w:after="0" w:line="240" w:lineRule="auto"/>
        <w:rPr>
          <w:rFonts w:ascii="Times New Roman" w:hAnsi="Times New Roman"/>
          <w:b/>
          <w:sz w:val="24"/>
          <w:szCs w:val="24"/>
        </w:rPr>
      </w:pPr>
      <w:r w:rsidRPr="001F0F22">
        <w:rPr>
          <w:rFonts w:ascii="Times New Roman" w:hAnsi="Times New Roman"/>
          <w:b/>
          <w:sz w:val="24"/>
          <w:szCs w:val="24"/>
        </w:rPr>
        <w:t>CLO 2: Understand the significance of HRM as a competitive advantage.</w:t>
      </w:r>
      <w:r w:rsidR="0094510A" w:rsidRPr="001F0F22">
        <w:rPr>
          <w:rFonts w:ascii="Times New Roman" w:hAnsi="Times New Roman"/>
          <w:b/>
          <w:sz w:val="24"/>
          <w:szCs w:val="24"/>
        </w:rPr>
        <w:t xml:space="preserve"> </w:t>
      </w:r>
    </w:p>
    <w:p w14:paraId="2910A192" w14:textId="77777777" w:rsidR="00C207A8" w:rsidRPr="00457169" w:rsidRDefault="00C207A8" w:rsidP="00C207A8">
      <w:pPr>
        <w:spacing w:after="0" w:line="240" w:lineRule="auto"/>
        <w:rPr>
          <w:rFonts w:ascii="Times New Roman" w:hAnsi="Times New Roman"/>
          <w:b/>
          <w:sz w:val="24"/>
          <w:szCs w:val="24"/>
        </w:rPr>
      </w:pPr>
    </w:p>
    <w:tbl>
      <w:tblPr>
        <w:tblW w:w="50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58"/>
        <w:gridCol w:w="5609"/>
      </w:tblGrid>
      <w:tr w:rsidR="00C207A8" w:rsidRPr="00457169" w14:paraId="0D83141F" w14:textId="77777777" w:rsidTr="00CF62D2">
        <w:trPr>
          <w:trHeight w:val="245"/>
          <w:jc w:val="center"/>
        </w:trPr>
        <w:tc>
          <w:tcPr>
            <w:tcW w:w="2346" w:type="pct"/>
          </w:tcPr>
          <w:p w14:paraId="7E132C8F" w14:textId="77777777" w:rsidR="00C207A8" w:rsidRPr="00457169" w:rsidRDefault="00C207A8" w:rsidP="00CF62D2">
            <w:pPr>
              <w:pStyle w:val="TableParagraph"/>
              <w:spacing w:line="259" w:lineRule="auto"/>
              <w:ind w:left="1438" w:right="1432"/>
              <w:jc w:val="center"/>
              <w:rPr>
                <w:rFonts w:ascii="Times New Roman" w:hAnsi="Times New Roman" w:cs="Times New Roman"/>
                <w:b/>
              </w:rPr>
            </w:pPr>
            <w:r w:rsidRPr="00457169">
              <w:rPr>
                <w:rFonts w:ascii="Times New Roman" w:hAnsi="Times New Roman" w:cs="Times New Roman"/>
                <w:b/>
              </w:rPr>
              <w:t>Competencies</w:t>
            </w:r>
          </w:p>
        </w:tc>
        <w:tc>
          <w:tcPr>
            <w:tcW w:w="2654" w:type="pct"/>
          </w:tcPr>
          <w:p w14:paraId="40A177F0" w14:textId="77777777" w:rsidR="00C207A8" w:rsidRPr="00457169" w:rsidRDefault="00C207A8" w:rsidP="00CF62D2">
            <w:pPr>
              <w:pStyle w:val="TableParagraph"/>
              <w:spacing w:line="259" w:lineRule="auto"/>
              <w:ind w:left="1085"/>
              <w:rPr>
                <w:rFonts w:ascii="Times New Roman" w:hAnsi="Times New Roman" w:cs="Times New Roman"/>
                <w:b/>
              </w:rPr>
            </w:pPr>
            <w:r w:rsidRPr="00457169">
              <w:rPr>
                <w:rFonts w:ascii="Times New Roman" w:hAnsi="Times New Roman" w:cs="Times New Roman"/>
                <w:b/>
              </w:rPr>
              <w:t>Traits/Performance Indicators (PI)</w:t>
            </w:r>
          </w:p>
        </w:tc>
      </w:tr>
      <w:tr w:rsidR="00C207A8" w:rsidRPr="00457169" w14:paraId="5A65AD22" w14:textId="77777777" w:rsidTr="00CF62D2">
        <w:trPr>
          <w:trHeight w:val="858"/>
          <w:jc w:val="center"/>
        </w:trPr>
        <w:tc>
          <w:tcPr>
            <w:tcW w:w="2346" w:type="pct"/>
          </w:tcPr>
          <w:p w14:paraId="78A7AC3F" w14:textId="77777777" w:rsidR="00C207A8" w:rsidRPr="00457169" w:rsidRDefault="00C207A8" w:rsidP="00CF62D2">
            <w:pPr>
              <w:pStyle w:val="TableParagraph"/>
              <w:spacing w:line="259" w:lineRule="auto"/>
              <w:ind w:right="97"/>
              <w:rPr>
                <w:rFonts w:ascii="Times New Roman" w:hAnsi="Times New Roman" w:cs="Times New Roman"/>
              </w:rPr>
            </w:pPr>
            <w:r w:rsidRPr="00457169">
              <w:rPr>
                <w:rFonts w:ascii="Times New Roman" w:hAnsi="Times New Roman" w:cs="Times New Roman"/>
              </w:rPr>
              <w:t xml:space="preserve">Comprehension and application of HR functions for people related decision making </w:t>
            </w:r>
          </w:p>
        </w:tc>
        <w:tc>
          <w:tcPr>
            <w:tcW w:w="2654" w:type="pct"/>
          </w:tcPr>
          <w:p w14:paraId="5387D590" w14:textId="77777777" w:rsidR="00C207A8" w:rsidRPr="00457169" w:rsidRDefault="00C207A8" w:rsidP="00C207A8">
            <w:pPr>
              <w:pStyle w:val="TableParagraph"/>
              <w:numPr>
                <w:ilvl w:val="0"/>
                <w:numId w:val="6"/>
              </w:numPr>
              <w:spacing w:line="259" w:lineRule="auto"/>
              <w:ind w:right="100"/>
              <w:jc w:val="both"/>
              <w:rPr>
                <w:rFonts w:ascii="Times New Roman" w:hAnsi="Times New Roman" w:cs="Times New Roman"/>
              </w:rPr>
            </w:pPr>
            <w:r w:rsidRPr="00457169">
              <w:rPr>
                <w:rFonts w:ascii="Times New Roman" w:hAnsi="Times New Roman" w:cs="Times New Roman"/>
              </w:rPr>
              <w:t>Comprehension: Understanding of conceptual backdrop of HR Functions</w:t>
            </w:r>
          </w:p>
          <w:p w14:paraId="1D18C5B7" w14:textId="77777777" w:rsidR="00C207A8" w:rsidRPr="00457169" w:rsidRDefault="00C207A8" w:rsidP="00C207A8">
            <w:pPr>
              <w:pStyle w:val="TableParagraph"/>
              <w:numPr>
                <w:ilvl w:val="0"/>
                <w:numId w:val="6"/>
              </w:numPr>
              <w:spacing w:line="259" w:lineRule="auto"/>
              <w:ind w:right="100"/>
              <w:jc w:val="both"/>
              <w:rPr>
                <w:rFonts w:ascii="Times New Roman" w:hAnsi="Times New Roman" w:cs="Times New Roman"/>
              </w:rPr>
            </w:pPr>
            <w:r w:rsidRPr="00457169">
              <w:rPr>
                <w:rFonts w:ascii="Times New Roman" w:hAnsi="Times New Roman" w:cs="Times New Roman"/>
              </w:rPr>
              <w:t>Application: Use of HR functions and conceptual framework for people related decision making in organizations</w:t>
            </w:r>
          </w:p>
        </w:tc>
      </w:tr>
    </w:tbl>
    <w:p w14:paraId="09AFDF46" w14:textId="77777777" w:rsidR="00C207A8" w:rsidRPr="00457169" w:rsidRDefault="00C207A8" w:rsidP="00C207A8">
      <w:pPr>
        <w:spacing w:after="0" w:line="240" w:lineRule="auto"/>
        <w:rPr>
          <w:rFonts w:ascii="Times New Roman" w:hAnsi="Times New Roman"/>
          <w:b/>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146"/>
        <w:gridCol w:w="2269"/>
        <w:gridCol w:w="2601"/>
        <w:gridCol w:w="2446"/>
      </w:tblGrid>
      <w:tr w:rsidR="00C207A8" w:rsidRPr="00457169" w14:paraId="6D54780E" w14:textId="77777777" w:rsidTr="00CF62D2">
        <w:trPr>
          <w:trHeight w:val="20"/>
        </w:trPr>
        <w:tc>
          <w:tcPr>
            <w:tcW w:w="1503" w:type="pct"/>
            <w:tcBorders>
              <w:top w:val="single" w:sz="4" w:space="0" w:color="auto"/>
              <w:left w:val="single" w:sz="4" w:space="0" w:color="auto"/>
              <w:bottom w:val="single" w:sz="4" w:space="0" w:color="auto"/>
              <w:right w:val="single" w:sz="4" w:space="0" w:color="auto"/>
            </w:tcBorders>
          </w:tcPr>
          <w:p w14:paraId="3B1545D0" w14:textId="77777777" w:rsidR="00C207A8" w:rsidRPr="00457169" w:rsidRDefault="00C207A8" w:rsidP="00CF62D2">
            <w:pPr>
              <w:jc w:val="center"/>
              <w:rPr>
                <w:rFonts w:ascii="Times New Roman" w:hAnsi="Times New Roman"/>
                <w:b/>
                <w:sz w:val="24"/>
                <w:szCs w:val="24"/>
              </w:rPr>
            </w:pPr>
            <w:r w:rsidRPr="00457169">
              <w:rPr>
                <w:rFonts w:ascii="Times New Roman" w:hAnsi="Times New Roman"/>
                <w:b/>
                <w:sz w:val="24"/>
                <w:szCs w:val="24"/>
              </w:rPr>
              <w:t>Criteria</w:t>
            </w:r>
          </w:p>
        </w:tc>
        <w:tc>
          <w:tcPr>
            <w:tcW w:w="1084" w:type="pct"/>
            <w:tcBorders>
              <w:top w:val="single" w:sz="4" w:space="0" w:color="auto"/>
              <w:left w:val="single" w:sz="4" w:space="0" w:color="auto"/>
              <w:bottom w:val="single" w:sz="4" w:space="0" w:color="auto"/>
              <w:right w:val="single" w:sz="4" w:space="0" w:color="auto"/>
            </w:tcBorders>
          </w:tcPr>
          <w:p w14:paraId="3A241E0B" w14:textId="77777777" w:rsidR="00C207A8" w:rsidRPr="00457169" w:rsidRDefault="00C207A8" w:rsidP="00CF62D2">
            <w:pPr>
              <w:pStyle w:val="TableParagraph"/>
              <w:spacing w:line="259" w:lineRule="auto"/>
              <w:ind w:left="315"/>
              <w:jc w:val="center"/>
              <w:rPr>
                <w:rFonts w:ascii="Times New Roman" w:hAnsi="Times New Roman" w:cs="Times New Roman"/>
                <w:b/>
                <w:sz w:val="24"/>
                <w:szCs w:val="24"/>
              </w:rPr>
            </w:pPr>
            <w:r w:rsidRPr="00457169">
              <w:rPr>
                <w:rFonts w:ascii="Times New Roman" w:hAnsi="Times New Roman" w:cs="Times New Roman"/>
                <w:b/>
                <w:sz w:val="24"/>
                <w:szCs w:val="24"/>
              </w:rPr>
              <w:t>Below Expectations</w:t>
            </w:r>
          </w:p>
          <w:p w14:paraId="16A171E7" w14:textId="77777777" w:rsidR="00C207A8" w:rsidRPr="00457169" w:rsidRDefault="00C207A8" w:rsidP="00CF62D2">
            <w:pPr>
              <w:jc w:val="center"/>
              <w:rPr>
                <w:rFonts w:ascii="Times New Roman" w:hAnsi="Times New Roman"/>
                <w:b/>
                <w:sz w:val="24"/>
                <w:szCs w:val="24"/>
              </w:rPr>
            </w:pPr>
            <w:r w:rsidRPr="00457169">
              <w:rPr>
                <w:rFonts w:ascii="Times New Roman" w:hAnsi="Times New Roman"/>
                <w:b/>
                <w:sz w:val="24"/>
                <w:szCs w:val="24"/>
              </w:rPr>
              <w:t>(BE &lt; 35%)</w:t>
            </w:r>
          </w:p>
        </w:tc>
        <w:tc>
          <w:tcPr>
            <w:tcW w:w="1243" w:type="pct"/>
            <w:tcBorders>
              <w:top w:val="single" w:sz="4" w:space="0" w:color="auto"/>
              <w:left w:val="single" w:sz="4" w:space="0" w:color="auto"/>
              <w:bottom w:val="single" w:sz="4" w:space="0" w:color="auto"/>
              <w:right w:val="single" w:sz="4" w:space="0" w:color="auto"/>
            </w:tcBorders>
          </w:tcPr>
          <w:p w14:paraId="4A9B5F98" w14:textId="77777777" w:rsidR="00C207A8" w:rsidRPr="00457169" w:rsidRDefault="00C207A8" w:rsidP="00CF62D2">
            <w:pPr>
              <w:pStyle w:val="TableParagraph"/>
              <w:spacing w:line="259" w:lineRule="auto"/>
              <w:ind w:left="530"/>
              <w:jc w:val="center"/>
              <w:rPr>
                <w:rFonts w:ascii="Times New Roman" w:hAnsi="Times New Roman" w:cs="Times New Roman"/>
                <w:b/>
                <w:sz w:val="24"/>
                <w:szCs w:val="24"/>
              </w:rPr>
            </w:pPr>
            <w:r w:rsidRPr="00457169">
              <w:rPr>
                <w:rFonts w:ascii="Times New Roman" w:hAnsi="Times New Roman" w:cs="Times New Roman"/>
                <w:b/>
                <w:sz w:val="24"/>
                <w:szCs w:val="24"/>
              </w:rPr>
              <w:t>Meets Expectations</w:t>
            </w:r>
          </w:p>
          <w:p w14:paraId="45AF184B" w14:textId="77777777" w:rsidR="00C207A8" w:rsidRPr="00457169" w:rsidRDefault="00C207A8" w:rsidP="00CF62D2">
            <w:pPr>
              <w:jc w:val="center"/>
              <w:rPr>
                <w:rFonts w:ascii="Times New Roman" w:hAnsi="Times New Roman"/>
                <w:b/>
                <w:sz w:val="24"/>
                <w:szCs w:val="24"/>
              </w:rPr>
            </w:pPr>
            <w:r w:rsidRPr="00457169">
              <w:rPr>
                <w:rFonts w:ascii="Times New Roman" w:hAnsi="Times New Roman"/>
                <w:b/>
                <w:sz w:val="24"/>
                <w:szCs w:val="24"/>
              </w:rPr>
              <w:t>(ME 35-70%)</w:t>
            </w:r>
          </w:p>
        </w:tc>
        <w:tc>
          <w:tcPr>
            <w:tcW w:w="1169" w:type="pct"/>
            <w:tcBorders>
              <w:top w:val="single" w:sz="4" w:space="0" w:color="auto"/>
              <w:left w:val="single" w:sz="4" w:space="0" w:color="auto"/>
              <w:bottom w:val="single" w:sz="4" w:space="0" w:color="auto"/>
              <w:right w:val="single" w:sz="4" w:space="0" w:color="auto"/>
            </w:tcBorders>
          </w:tcPr>
          <w:p w14:paraId="6943D96C" w14:textId="77777777" w:rsidR="00C207A8" w:rsidRPr="00457169" w:rsidRDefault="00C207A8" w:rsidP="00CF62D2">
            <w:pPr>
              <w:pStyle w:val="TableParagraph"/>
              <w:spacing w:line="259" w:lineRule="auto"/>
              <w:ind w:left="424"/>
              <w:jc w:val="center"/>
              <w:rPr>
                <w:rFonts w:ascii="Times New Roman" w:hAnsi="Times New Roman" w:cs="Times New Roman"/>
                <w:b/>
                <w:sz w:val="24"/>
                <w:szCs w:val="24"/>
              </w:rPr>
            </w:pPr>
            <w:r w:rsidRPr="00457169">
              <w:rPr>
                <w:rFonts w:ascii="Times New Roman" w:hAnsi="Times New Roman" w:cs="Times New Roman"/>
                <w:b/>
                <w:sz w:val="24"/>
                <w:szCs w:val="24"/>
              </w:rPr>
              <w:t>Exceeds Expectation</w:t>
            </w:r>
          </w:p>
          <w:p w14:paraId="6AF8FED1" w14:textId="77777777" w:rsidR="00C207A8" w:rsidRPr="00457169" w:rsidRDefault="00C207A8" w:rsidP="00CF62D2">
            <w:pPr>
              <w:jc w:val="center"/>
              <w:rPr>
                <w:rFonts w:ascii="Times New Roman" w:hAnsi="Times New Roman"/>
                <w:b/>
                <w:sz w:val="24"/>
                <w:szCs w:val="24"/>
              </w:rPr>
            </w:pPr>
            <w:r w:rsidRPr="00457169">
              <w:rPr>
                <w:rFonts w:ascii="Times New Roman" w:hAnsi="Times New Roman"/>
                <w:b/>
                <w:sz w:val="24"/>
                <w:szCs w:val="24"/>
              </w:rPr>
              <w:t>(EE &gt; 70%)</w:t>
            </w:r>
          </w:p>
        </w:tc>
      </w:tr>
      <w:tr w:rsidR="00C207A8" w:rsidRPr="00457169" w14:paraId="722B8BA2" w14:textId="77777777" w:rsidTr="00CF62D2">
        <w:trPr>
          <w:trHeight w:val="20"/>
        </w:trPr>
        <w:tc>
          <w:tcPr>
            <w:tcW w:w="1503" w:type="pct"/>
            <w:tcBorders>
              <w:top w:val="single" w:sz="4" w:space="0" w:color="auto"/>
              <w:left w:val="single" w:sz="4" w:space="0" w:color="auto"/>
              <w:bottom w:val="single" w:sz="4" w:space="0" w:color="auto"/>
              <w:right w:val="single" w:sz="4" w:space="0" w:color="auto"/>
            </w:tcBorders>
          </w:tcPr>
          <w:p w14:paraId="5C8EB316" w14:textId="77777777" w:rsidR="00C207A8" w:rsidRPr="00457169" w:rsidRDefault="00C207A8" w:rsidP="00CF62D2">
            <w:pPr>
              <w:rPr>
                <w:rStyle w:val="Strong"/>
                <w:rFonts w:ascii="Times New Roman" w:hAnsi="Times New Roman"/>
                <w:color w:val="000000"/>
                <w:sz w:val="24"/>
                <w:szCs w:val="24"/>
              </w:rPr>
            </w:pPr>
            <w:r w:rsidRPr="00457169">
              <w:rPr>
                <w:rStyle w:val="apple-converted-space"/>
                <w:rFonts w:ascii="Times New Roman" w:hAnsi="Times New Roman"/>
                <w:b/>
                <w:bCs/>
                <w:color w:val="000000"/>
                <w:sz w:val="24"/>
                <w:szCs w:val="24"/>
              </w:rPr>
              <w:t>Comprehension (CLO1)</w:t>
            </w:r>
            <w:r w:rsidRPr="00457169">
              <w:rPr>
                <w:rFonts w:ascii="Times New Roman" w:hAnsi="Times New Roman"/>
                <w:color w:val="000000"/>
                <w:sz w:val="24"/>
                <w:szCs w:val="24"/>
              </w:rPr>
              <w:br/>
            </w:r>
          </w:p>
          <w:p w14:paraId="69793286" w14:textId="77777777" w:rsidR="00C207A8" w:rsidRPr="00457169" w:rsidRDefault="00C207A8" w:rsidP="00CF62D2">
            <w:pPr>
              <w:rPr>
                <w:rStyle w:val="Strong"/>
                <w:rFonts w:ascii="Times New Roman" w:hAnsi="Times New Roman"/>
                <w:color w:val="000000"/>
                <w:sz w:val="24"/>
                <w:szCs w:val="24"/>
              </w:rPr>
            </w:pPr>
          </w:p>
        </w:tc>
        <w:tc>
          <w:tcPr>
            <w:tcW w:w="1084" w:type="pct"/>
            <w:tcBorders>
              <w:top w:val="single" w:sz="4" w:space="0" w:color="auto"/>
              <w:left w:val="single" w:sz="4" w:space="0" w:color="auto"/>
              <w:bottom w:val="single" w:sz="4" w:space="0" w:color="auto"/>
              <w:right w:val="single" w:sz="4" w:space="0" w:color="auto"/>
            </w:tcBorders>
          </w:tcPr>
          <w:p w14:paraId="69942F38"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 xml:space="preserve">Hardly demonstrate any understanding of basic concepts with examples. </w:t>
            </w:r>
          </w:p>
        </w:tc>
        <w:tc>
          <w:tcPr>
            <w:tcW w:w="1243" w:type="pct"/>
            <w:tcBorders>
              <w:top w:val="single" w:sz="4" w:space="0" w:color="auto"/>
              <w:left w:val="single" w:sz="4" w:space="0" w:color="auto"/>
              <w:bottom w:val="single" w:sz="4" w:space="0" w:color="auto"/>
              <w:right w:val="single" w:sz="4" w:space="0" w:color="auto"/>
            </w:tcBorders>
          </w:tcPr>
          <w:p w14:paraId="74E470CD"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Somewhat able to demonstrate understanding of basic concepts with examples.</w:t>
            </w:r>
          </w:p>
        </w:tc>
        <w:tc>
          <w:tcPr>
            <w:tcW w:w="1169" w:type="pct"/>
            <w:tcBorders>
              <w:top w:val="single" w:sz="4" w:space="0" w:color="auto"/>
              <w:left w:val="single" w:sz="4" w:space="0" w:color="auto"/>
              <w:bottom w:val="single" w:sz="4" w:space="0" w:color="auto"/>
              <w:right w:val="single" w:sz="4" w:space="0" w:color="auto"/>
            </w:tcBorders>
          </w:tcPr>
          <w:p w14:paraId="7AC8532B"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 xml:space="preserve">Demonstrate sound understanding of conceptual knowledge with good examples. </w:t>
            </w:r>
          </w:p>
        </w:tc>
      </w:tr>
      <w:tr w:rsidR="00C207A8" w:rsidRPr="00457169" w14:paraId="552F37B9" w14:textId="77777777" w:rsidTr="00CF62D2">
        <w:trPr>
          <w:trHeight w:val="20"/>
        </w:trPr>
        <w:tc>
          <w:tcPr>
            <w:tcW w:w="1503" w:type="pct"/>
            <w:tcBorders>
              <w:top w:val="single" w:sz="4" w:space="0" w:color="auto"/>
              <w:left w:val="single" w:sz="4" w:space="0" w:color="auto"/>
              <w:bottom w:val="single" w:sz="4" w:space="0" w:color="auto"/>
              <w:right w:val="single" w:sz="4" w:space="0" w:color="auto"/>
            </w:tcBorders>
          </w:tcPr>
          <w:p w14:paraId="0B98BF2A" w14:textId="77777777" w:rsidR="00C207A8" w:rsidRPr="00457169" w:rsidRDefault="00C207A8" w:rsidP="00CF62D2">
            <w:pPr>
              <w:rPr>
                <w:rFonts w:ascii="Times New Roman" w:hAnsi="Times New Roman"/>
                <w:sz w:val="24"/>
                <w:szCs w:val="24"/>
              </w:rPr>
            </w:pPr>
            <w:r w:rsidRPr="00457169">
              <w:rPr>
                <w:rStyle w:val="Strong"/>
                <w:rFonts w:ascii="Times New Roman" w:hAnsi="Times New Roman"/>
                <w:color w:val="000000"/>
                <w:sz w:val="24"/>
                <w:szCs w:val="24"/>
              </w:rPr>
              <w:t>Application</w:t>
            </w:r>
            <w:r w:rsidRPr="00457169">
              <w:rPr>
                <w:rStyle w:val="apple-converted-space"/>
                <w:rFonts w:ascii="Times New Roman" w:hAnsi="Times New Roman"/>
                <w:bCs/>
                <w:color w:val="000000"/>
                <w:sz w:val="24"/>
                <w:szCs w:val="24"/>
              </w:rPr>
              <w:t> </w:t>
            </w:r>
            <w:r w:rsidRPr="00457169">
              <w:rPr>
                <w:rStyle w:val="apple-converted-space"/>
                <w:rFonts w:ascii="Times New Roman" w:hAnsi="Times New Roman"/>
                <w:b/>
                <w:bCs/>
                <w:color w:val="000000"/>
                <w:sz w:val="24"/>
                <w:szCs w:val="24"/>
              </w:rPr>
              <w:t>(CLO2)</w:t>
            </w:r>
            <w:r w:rsidRPr="00457169">
              <w:rPr>
                <w:rFonts w:ascii="Times New Roman" w:hAnsi="Times New Roman"/>
                <w:color w:val="000000"/>
                <w:sz w:val="24"/>
                <w:szCs w:val="24"/>
              </w:rPr>
              <w:br/>
            </w:r>
          </w:p>
          <w:p w14:paraId="7DEA64BA" w14:textId="77777777" w:rsidR="00C207A8" w:rsidRPr="00457169" w:rsidRDefault="00C207A8" w:rsidP="00CF62D2">
            <w:pPr>
              <w:rPr>
                <w:rFonts w:ascii="Times New Roman" w:hAnsi="Times New Roman"/>
                <w:sz w:val="24"/>
                <w:szCs w:val="24"/>
              </w:rPr>
            </w:pPr>
          </w:p>
        </w:tc>
        <w:tc>
          <w:tcPr>
            <w:tcW w:w="1084" w:type="pct"/>
            <w:tcBorders>
              <w:top w:val="single" w:sz="4" w:space="0" w:color="auto"/>
              <w:left w:val="single" w:sz="4" w:space="0" w:color="auto"/>
              <w:bottom w:val="single" w:sz="4" w:space="0" w:color="auto"/>
              <w:right w:val="single" w:sz="4" w:space="0" w:color="auto"/>
            </w:tcBorders>
          </w:tcPr>
          <w:p w14:paraId="242735CC"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 xml:space="preserve">Is not able to think critically and apply viable solutions to given questions with examples. </w:t>
            </w:r>
          </w:p>
        </w:tc>
        <w:tc>
          <w:tcPr>
            <w:tcW w:w="1243" w:type="pct"/>
            <w:tcBorders>
              <w:top w:val="single" w:sz="4" w:space="0" w:color="auto"/>
              <w:left w:val="single" w:sz="4" w:space="0" w:color="auto"/>
              <w:bottom w:val="single" w:sz="4" w:space="0" w:color="auto"/>
              <w:right w:val="single" w:sz="4" w:space="0" w:color="auto"/>
            </w:tcBorders>
          </w:tcPr>
          <w:p w14:paraId="0F47A143"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Able to think critically and apply functional HR knowledge for solving HR issues most of the time.</w:t>
            </w:r>
          </w:p>
        </w:tc>
        <w:tc>
          <w:tcPr>
            <w:tcW w:w="1169" w:type="pct"/>
            <w:tcBorders>
              <w:top w:val="single" w:sz="4" w:space="0" w:color="auto"/>
              <w:left w:val="single" w:sz="4" w:space="0" w:color="auto"/>
              <w:bottom w:val="single" w:sz="4" w:space="0" w:color="auto"/>
              <w:right w:val="single" w:sz="4" w:space="0" w:color="auto"/>
            </w:tcBorders>
          </w:tcPr>
          <w:p w14:paraId="4A024C20" w14:textId="77777777" w:rsidR="00C207A8" w:rsidRPr="00457169" w:rsidRDefault="00C207A8" w:rsidP="00CF62D2">
            <w:pPr>
              <w:rPr>
                <w:rFonts w:ascii="Times New Roman" w:hAnsi="Times New Roman"/>
                <w:sz w:val="24"/>
                <w:szCs w:val="24"/>
              </w:rPr>
            </w:pPr>
            <w:r w:rsidRPr="00457169">
              <w:rPr>
                <w:rFonts w:ascii="Times New Roman" w:hAnsi="Times New Roman"/>
                <w:sz w:val="24"/>
                <w:szCs w:val="24"/>
              </w:rPr>
              <w:t>Challenges and critique status quo, applies functional HR knowledge and proposes meaningful solutions.</w:t>
            </w:r>
          </w:p>
        </w:tc>
      </w:tr>
    </w:tbl>
    <w:p w14:paraId="0F7994B8" w14:textId="77777777" w:rsidR="00C207A8" w:rsidRPr="00457169" w:rsidRDefault="00C207A8" w:rsidP="00C207A8">
      <w:pPr>
        <w:spacing w:after="0" w:line="240" w:lineRule="auto"/>
        <w:rPr>
          <w:rFonts w:ascii="Times New Roman" w:hAnsi="Times New Roman"/>
          <w:b/>
          <w:sz w:val="24"/>
          <w:szCs w:val="24"/>
        </w:rPr>
      </w:pPr>
      <w:r w:rsidRPr="00457169">
        <w:rPr>
          <w:rFonts w:ascii="Times New Roman" w:hAnsi="Times New Roman"/>
          <w:b/>
          <w:sz w:val="24"/>
          <w:szCs w:val="24"/>
        </w:rPr>
        <w:t>*To be used in writing AOL</w:t>
      </w:r>
    </w:p>
    <w:p w14:paraId="464B0885" w14:textId="77777777" w:rsidR="00C207A8" w:rsidRPr="00457169" w:rsidRDefault="00C207A8" w:rsidP="00C207A8">
      <w:pPr>
        <w:spacing w:after="0" w:line="240" w:lineRule="auto"/>
        <w:rPr>
          <w:rFonts w:ascii="Times New Roman" w:hAnsi="Times New Roman"/>
          <w:sz w:val="24"/>
          <w:szCs w:val="24"/>
        </w:rPr>
      </w:pPr>
      <w:r w:rsidRPr="00457169">
        <w:rPr>
          <w:rFonts w:ascii="Times New Roman" w:hAnsi="Times New Roman"/>
          <w:b/>
          <w:sz w:val="24"/>
          <w:szCs w:val="24"/>
        </w:rPr>
        <w:t>Max-</w:t>
      </w:r>
      <w:r w:rsidRPr="00457169">
        <w:rPr>
          <w:rFonts w:ascii="Times New Roman" w:hAnsi="Times New Roman"/>
          <w:sz w:val="24"/>
          <w:szCs w:val="24"/>
        </w:rPr>
        <w:t xml:space="preserve"> Maximum Points, </w:t>
      </w:r>
      <w:r w:rsidRPr="00457169">
        <w:rPr>
          <w:rFonts w:ascii="Times New Roman" w:hAnsi="Times New Roman"/>
          <w:b/>
          <w:sz w:val="24"/>
          <w:szCs w:val="24"/>
        </w:rPr>
        <w:t>BE-</w:t>
      </w:r>
      <w:r w:rsidRPr="00457169">
        <w:rPr>
          <w:rFonts w:ascii="Times New Roman" w:hAnsi="Times New Roman"/>
          <w:sz w:val="24"/>
          <w:szCs w:val="24"/>
        </w:rPr>
        <w:t xml:space="preserve"> Below Expectations, </w:t>
      </w:r>
      <w:r w:rsidRPr="00457169">
        <w:rPr>
          <w:rFonts w:ascii="Times New Roman" w:hAnsi="Times New Roman"/>
          <w:b/>
          <w:sz w:val="24"/>
          <w:szCs w:val="24"/>
        </w:rPr>
        <w:t>ME-</w:t>
      </w:r>
      <w:r w:rsidRPr="00457169">
        <w:rPr>
          <w:rFonts w:ascii="Times New Roman" w:hAnsi="Times New Roman"/>
          <w:sz w:val="24"/>
          <w:szCs w:val="24"/>
        </w:rPr>
        <w:t xml:space="preserve">Meets Expectations, </w:t>
      </w:r>
      <w:r w:rsidRPr="00457169">
        <w:rPr>
          <w:rFonts w:ascii="Times New Roman" w:hAnsi="Times New Roman"/>
          <w:b/>
          <w:sz w:val="24"/>
          <w:szCs w:val="24"/>
        </w:rPr>
        <w:t>EE</w:t>
      </w:r>
      <w:r w:rsidRPr="00457169">
        <w:rPr>
          <w:rFonts w:ascii="Times New Roman" w:hAnsi="Times New Roman"/>
          <w:sz w:val="24"/>
          <w:szCs w:val="24"/>
        </w:rPr>
        <w:t>-Exceeds Expectations</w:t>
      </w:r>
    </w:p>
    <w:p w14:paraId="1D1120FF" w14:textId="77777777" w:rsidR="00C207A8" w:rsidRDefault="00C207A8" w:rsidP="00A6564F">
      <w:pPr>
        <w:spacing w:after="0" w:line="240" w:lineRule="auto"/>
        <w:rPr>
          <w:rFonts w:ascii="Times New Roman" w:hAnsi="Times New Roman"/>
          <w:b/>
          <w:sz w:val="24"/>
          <w:szCs w:val="24"/>
        </w:rPr>
      </w:pPr>
    </w:p>
    <w:p w14:paraId="1298FAE0" w14:textId="7E40E314" w:rsidR="00A6564F" w:rsidRPr="00457169" w:rsidRDefault="00D32C0A" w:rsidP="00A6564F">
      <w:pPr>
        <w:spacing w:after="0" w:line="240" w:lineRule="auto"/>
        <w:rPr>
          <w:rFonts w:ascii="Times New Roman" w:hAnsi="Times New Roman"/>
          <w:b/>
          <w:sz w:val="24"/>
          <w:szCs w:val="24"/>
        </w:rPr>
      </w:pPr>
      <w:r w:rsidRPr="001F0F22">
        <w:rPr>
          <w:rFonts w:ascii="Times New Roman" w:hAnsi="Times New Roman"/>
          <w:b/>
          <w:sz w:val="24"/>
          <w:szCs w:val="24"/>
        </w:rPr>
        <w:t>11.</w:t>
      </w:r>
      <w:r w:rsidR="00A6564F" w:rsidRPr="001F0F22">
        <w:rPr>
          <w:rFonts w:ascii="Times New Roman" w:hAnsi="Times New Roman"/>
          <w:b/>
          <w:sz w:val="24"/>
          <w:szCs w:val="24"/>
        </w:rPr>
        <w:t>Time budgeting in course planning:</w:t>
      </w:r>
    </w:p>
    <w:p w14:paraId="11DD2A56" w14:textId="77777777" w:rsidR="00A6564F" w:rsidRPr="00457169" w:rsidRDefault="00A6564F" w:rsidP="00A6564F">
      <w:pPr>
        <w:spacing w:after="0" w:line="240" w:lineRule="auto"/>
        <w:rPr>
          <w:rFonts w:ascii="Times New Roman" w:hAnsi="Times New Roman"/>
          <w:sz w:val="24"/>
          <w:szCs w:val="24"/>
        </w:rPr>
      </w:pPr>
      <w:r w:rsidRPr="00457169">
        <w:rPr>
          <w:rFonts w:ascii="Times New Roman" w:hAnsi="Times New Roman"/>
          <w:sz w:val="24"/>
          <w:szCs w:val="24"/>
        </w:rPr>
        <w:t xml:space="preserve">Please note that while assigning activities and planning teaching schedules following table may be of help. The weightage of items in the table is prescriptive and may vary according to course requirement. Yet it is indicative of how </w:t>
      </w:r>
      <w:r w:rsidRPr="00457169">
        <w:rPr>
          <w:rFonts w:ascii="Times New Roman" w:hAnsi="Times New Roman"/>
          <w:b/>
          <w:i/>
          <w:sz w:val="24"/>
          <w:szCs w:val="24"/>
        </w:rPr>
        <w:t>student time per course</w:t>
      </w:r>
      <w:r w:rsidRPr="00457169">
        <w:rPr>
          <w:rFonts w:ascii="Times New Roman" w:hAnsi="Times New Roman"/>
          <w:sz w:val="24"/>
          <w:szCs w:val="24"/>
        </w:rPr>
        <w:t xml:space="preserve"> can be budgeted:</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4107"/>
        <w:gridCol w:w="1203"/>
      </w:tblGrid>
      <w:tr w:rsidR="00A6564F" w:rsidRPr="00457169" w14:paraId="1DA3487D" w14:textId="77777777" w:rsidTr="00D01B4B">
        <w:trPr>
          <w:jc w:val="center"/>
        </w:trPr>
        <w:tc>
          <w:tcPr>
            <w:tcW w:w="3577" w:type="dxa"/>
            <w:vAlign w:val="center"/>
          </w:tcPr>
          <w:p w14:paraId="6CADD93D"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lastRenderedPageBreak/>
              <w:t>Activity</w:t>
            </w:r>
          </w:p>
        </w:tc>
        <w:tc>
          <w:tcPr>
            <w:tcW w:w="4107" w:type="dxa"/>
            <w:vAlign w:val="center"/>
          </w:tcPr>
          <w:p w14:paraId="6473FB9C"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Description</w:t>
            </w:r>
          </w:p>
        </w:tc>
        <w:tc>
          <w:tcPr>
            <w:tcW w:w="1203" w:type="dxa"/>
            <w:vAlign w:val="center"/>
          </w:tcPr>
          <w:p w14:paraId="508872A7"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 xml:space="preserve">Time Budgeted </w:t>
            </w:r>
          </w:p>
        </w:tc>
      </w:tr>
      <w:tr w:rsidR="00A6564F" w:rsidRPr="00457169" w14:paraId="13E7B9DF" w14:textId="77777777" w:rsidTr="00D01B4B">
        <w:trPr>
          <w:jc w:val="center"/>
        </w:trPr>
        <w:tc>
          <w:tcPr>
            <w:tcW w:w="3577" w:type="dxa"/>
            <w:vAlign w:val="center"/>
          </w:tcPr>
          <w:p w14:paraId="1C209265"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Classes </w:t>
            </w:r>
          </w:p>
        </w:tc>
        <w:tc>
          <w:tcPr>
            <w:tcW w:w="4107" w:type="dxa"/>
            <w:vAlign w:val="center"/>
          </w:tcPr>
          <w:p w14:paraId="289CDBE6"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2 ½ to 3 ¾ hours per week for 12 weeks</w:t>
            </w:r>
          </w:p>
        </w:tc>
        <w:tc>
          <w:tcPr>
            <w:tcW w:w="1203" w:type="dxa"/>
            <w:vAlign w:val="center"/>
          </w:tcPr>
          <w:p w14:paraId="24ACCAAB"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30 hours</w:t>
            </w:r>
          </w:p>
        </w:tc>
      </w:tr>
      <w:tr w:rsidR="00A6564F" w:rsidRPr="00457169" w14:paraId="6C0013A3" w14:textId="77777777" w:rsidTr="00D01B4B">
        <w:trPr>
          <w:jc w:val="center"/>
        </w:trPr>
        <w:tc>
          <w:tcPr>
            <w:tcW w:w="3577" w:type="dxa"/>
            <w:vAlign w:val="center"/>
          </w:tcPr>
          <w:p w14:paraId="3BD258E2"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Reading</w:t>
            </w:r>
          </w:p>
        </w:tc>
        <w:tc>
          <w:tcPr>
            <w:tcW w:w="4107" w:type="dxa"/>
            <w:vAlign w:val="center"/>
          </w:tcPr>
          <w:p w14:paraId="0FA8AAC6"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Prescribed readings, text </w:t>
            </w:r>
          </w:p>
        </w:tc>
        <w:tc>
          <w:tcPr>
            <w:tcW w:w="1203" w:type="dxa"/>
            <w:vAlign w:val="center"/>
          </w:tcPr>
          <w:p w14:paraId="54AC2B25"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7823A603" w14:textId="77777777" w:rsidTr="00D01B4B">
        <w:trPr>
          <w:jc w:val="center"/>
        </w:trPr>
        <w:tc>
          <w:tcPr>
            <w:tcW w:w="3577" w:type="dxa"/>
            <w:vAlign w:val="center"/>
          </w:tcPr>
          <w:p w14:paraId="59FE5551" w14:textId="77777777" w:rsidR="00A6564F" w:rsidRPr="00457169" w:rsidRDefault="00A6564F" w:rsidP="004E6B0F">
            <w:pPr>
              <w:spacing w:after="0" w:line="240" w:lineRule="auto"/>
              <w:rPr>
                <w:rFonts w:ascii="Times New Roman" w:hAnsi="Times New Roman"/>
                <w:bCs/>
                <w:iCs/>
                <w:sz w:val="24"/>
                <w:szCs w:val="24"/>
                <w:lang w:val="en-AU"/>
              </w:rPr>
            </w:pPr>
            <w:r>
              <w:rPr>
                <w:rFonts w:ascii="Times New Roman" w:hAnsi="Times New Roman"/>
                <w:bCs/>
                <w:iCs/>
                <w:sz w:val="24"/>
                <w:szCs w:val="24"/>
                <w:lang w:val="en-AU"/>
              </w:rPr>
              <w:t>Revisiting key HR functions</w:t>
            </w:r>
          </w:p>
        </w:tc>
        <w:tc>
          <w:tcPr>
            <w:tcW w:w="4107" w:type="dxa"/>
            <w:vAlign w:val="center"/>
          </w:tcPr>
          <w:p w14:paraId="0D1BDD12" w14:textId="77777777" w:rsidR="00A6564F" w:rsidRPr="00457169" w:rsidRDefault="00A6564F" w:rsidP="004E6B0F">
            <w:pPr>
              <w:spacing w:after="0" w:line="240" w:lineRule="auto"/>
              <w:rPr>
                <w:rFonts w:ascii="Times New Roman" w:hAnsi="Times New Roman"/>
                <w:bCs/>
                <w:iCs/>
                <w:sz w:val="24"/>
                <w:szCs w:val="24"/>
                <w:lang w:val="en-AU"/>
              </w:rPr>
            </w:pPr>
            <w:r>
              <w:rPr>
                <w:rFonts w:ascii="Times New Roman" w:hAnsi="Times New Roman"/>
                <w:bCs/>
                <w:iCs/>
                <w:sz w:val="24"/>
                <w:szCs w:val="24"/>
                <w:lang w:val="en-AU"/>
              </w:rPr>
              <w:t>Group works, discussions</w:t>
            </w:r>
          </w:p>
        </w:tc>
        <w:tc>
          <w:tcPr>
            <w:tcW w:w="1203" w:type="dxa"/>
            <w:vAlign w:val="center"/>
          </w:tcPr>
          <w:p w14:paraId="00FCAA73"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6686AD93" w14:textId="77777777" w:rsidTr="00D01B4B">
        <w:trPr>
          <w:jc w:val="center"/>
        </w:trPr>
        <w:tc>
          <w:tcPr>
            <w:tcW w:w="3577" w:type="dxa"/>
            <w:vAlign w:val="center"/>
          </w:tcPr>
          <w:p w14:paraId="0AA4AFB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Preparation of Quizzes/ class activity</w:t>
            </w:r>
          </w:p>
        </w:tc>
        <w:tc>
          <w:tcPr>
            <w:tcW w:w="4107" w:type="dxa"/>
            <w:vAlign w:val="center"/>
          </w:tcPr>
          <w:p w14:paraId="6AF4B5D9"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Reading </w:t>
            </w:r>
          </w:p>
        </w:tc>
        <w:tc>
          <w:tcPr>
            <w:tcW w:w="1203" w:type="dxa"/>
            <w:vAlign w:val="center"/>
          </w:tcPr>
          <w:p w14:paraId="48F1278A"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20 hours</w:t>
            </w:r>
          </w:p>
        </w:tc>
      </w:tr>
      <w:tr w:rsidR="00A6564F" w:rsidRPr="00457169" w14:paraId="5CB2086A" w14:textId="77777777" w:rsidTr="00D01B4B">
        <w:trPr>
          <w:jc w:val="center"/>
        </w:trPr>
        <w:tc>
          <w:tcPr>
            <w:tcW w:w="3577" w:type="dxa"/>
            <w:vAlign w:val="center"/>
          </w:tcPr>
          <w:p w14:paraId="57BDD57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Study and revision for test and end of Trimester examination</w:t>
            </w:r>
          </w:p>
        </w:tc>
        <w:tc>
          <w:tcPr>
            <w:tcW w:w="4107" w:type="dxa"/>
            <w:vAlign w:val="center"/>
          </w:tcPr>
          <w:p w14:paraId="28B21F4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Self-preparations</w:t>
            </w:r>
          </w:p>
        </w:tc>
        <w:tc>
          <w:tcPr>
            <w:tcW w:w="1203" w:type="dxa"/>
            <w:vAlign w:val="center"/>
          </w:tcPr>
          <w:p w14:paraId="5465B3DD"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1533C995" w14:textId="77777777" w:rsidTr="00D01B4B">
        <w:trPr>
          <w:jc w:val="center"/>
        </w:trPr>
        <w:tc>
          <w:tcPr>
            <w:tcW w:w="3577" w:type="dxa"/>
            <w:vAlign w:val="center"/>
          </w:tcPr>
          <w:p w14:paraId="34F9B043" w14:textId="77777777" w:rsidR="00A6564F" w:rsidRPr="00457169" w:rsidRDefault="00A6564F" w:rsidP="004E6B0F">
            <w:pPr>
              <w:spacing w:after="0" w:line="240" w:lineRule="auto"/>
              <w:rPr>
                <w:rFonts w:ascii="Times New Roman" w:hAnsi="Times New Roman"/>
                <w:b/>
                <w:iCs/>
                <w:sz w:val="24"/>
                <w:szCs w:val="24"/>
                <w:lang w:val="en-AU"/>
              </w:rPr>
            </w:pPr>
            <w:r w:rsidRPr="00457169">
              <w:rPr>
                <w:rFonts w:ascii="Times New Roman" w:hAnsi="Times New Roman"/>
                <w:b/>
                <w:iCs/>
                <w:sz w:val="24"/>
                <w:szCs w:val="24"/>
                <w:lang w:val="en-AU"/>
              </w:rPr>
              <w:t>TOTAL</w:t>
            </w:r>
          </w:p>
        </w:tc>
        <w:tc>
          <w:tcPr>
            <w:tcW w:w="4107" w:type="dxa"/>
            <w:vAlign w:val="center"/>
          </w:tcPr>
          <w:p w14:paraId="69EBC770" w14:textId="77777777" w:rsidR="00A6564F" w:rsidRPr="00457169" w:rsidRDefault="00A6564F" w:rsidP="004E6B0F">
            <w:pPr>
              <w:spacing w:after="0" w:line="240" w:lineRule="auto"/>
              <w:rPr>
                <w:rFonts w:ascii="Times New Roman" w:hAnsi="Times New Roman"/>
                <w:bCs/>
                <w:iCs/>
                <w:sz w:val="24"/>
                <w:szCs w:val="24"/>
                <w:lang w:val="en-AU"/>
              </w:rPr>
            </w:pPr>
          </w:p>
        </w:tc>
        <w:tc>
          <w:tcPr>
            <w:tcW w:w="1203" w:type="dxa"/>
            <w:vAlign w:val="center"/>
          </w:tcPr>
          <w:p w14:paraId="154F105F"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125 hours</w:t>
            </w:r>
          </w:p>
        </w:tc>
      </w:tr>
    </w:tbl>
    <w:p w14:paraId="7EC90E06" w14:textId="77777777" w:rsidR="00A6564F" w:rsidRPr="00457169" w:rsidRDefault="00A6564F" w:rsidP="00A6564F">
      <w:pPr>
        <w:spacing w:after="0" w:line="240" w:lineRule="auto"/>
        <w:jc w:val="both"/>
        <w:rPr>
          <w:rFonts w:ascii="Times New Roman" w:hAnsi="Times New Roman"/>
          <w:b/>
          <w:sz w:val="24"/>
          <w:szCs w:val="24"/>
        </w:rPr>
      </w:pPr>
    </w:p>
    <w:p w14:paraId="022C0587" w14:textId="77777777" w:rsidR="00A6564F" w:rsidRPr="00457169" w:rsidRDefault="00A6564F" w:rsidP="00A6564F">
      <w:pPr>
        <w:spacing w:after="0" w:line="240" w:lineRule="auto"/>
        <w:ind w:left="90"/>
        <w:jc w:val="both"/>
        <w:rPr>
          <w:rFonts w:ascii="Times New Roman" w:hAnsi="Times New Roman"/>
          <w:b/>
          <w:sz w:val="24"/>
          <w:szCs w:val="24"/>
        </w:rPr>
      </w:pPr>
    </w:p>
    <w:p w14:paraId="6DDCBD91" w14:textId="72A2D5A0" w:rsidR="00A6564F" w:rsidRPr="00457169" w:rsidRDefault="00D32C0A" w:rsidP="00A6564F">
      <w:pPr>
        <w:spacing w:after="0" w:line="240" w:lineRule="auto"/>
        <w:jc w:val="both"/>
        <w:rPr>
          <w:rFonts w:ascii="Times New Roman" w:hAnsi="Times New Roman"/>
          <w:sz w:val="24"/>
          <w:szCs w:val="24"/>
        </w:rPr>
      </w:pPr>
      <w:r>
        <w:rPr>
          <w:rFonts w:ascii="Times New Roman" w:hAnsi="Times New Roman"/>
          <w:b/>
          <w:sz w:val="24"/>
          <w:szCs w:val="24"/>
        </w:rPr>
        <w:t xml:space="preserve">12. </w:t>
      </w:r>
      <w:r w:rsidR="00A6564F" w:rsidRPr="00457169">
        <w:rPr>
          <w:rFonts w:ascii="Times New Roman" w:hAnsi="Times New Roman"/>
          <w:b/>
          <w:sz w:val="24"/>
          <w:szCs w:val="24"/>
        </w:rPr>
        <w:t>Academic Conduct</w:t>
      </w:r>
    </w:p>
    <w:p w14:paraId="4861665A" w14:textId="77777777" w:rsidR="00A6564F" w:rsidRPr="00457169" w:rsidRDefault="00A6564F" w:rsidP="00A6564F">
      <w:pPr>
        <w:tabs>
          <w:tab w:val="left" w:pos="426"/>
          <w:tab w:val="left" w:pos="964"/>
        </w:tabs>
        <w:spacing w:after="0" w:line="240" w:lineRule="auto"/>
        <w:jc w:val="both"/>
        <w:rPr>
          <w:rFonts w:ascii="Times New Roman" w:hAnsi="Times New Roman"/>
          <w:sz w:val="24"/>
          <w:szCs w:val="24"/>
        </w:rPr>
      </w:pPr>
      <w:r w:rsidRPr="00457169">
        <w:rPr>
          <w:rFonts w:ascii="Times New Roman" w:hAnsi="Times New Roman"/>
          <w:sz w:val="24"/>
          <w:szCs w:val="24"/>
        </w:rPr>
        <w:t>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w:t>
      </w:r>
    </w:p>
    <w:p w14:paraId="5BA07338" w14:textId="77777777" w:rsidR="00A6564F" w:rsidRPr="00457169" w:rsidRDefault="00A6564F" w:rsidP="00A6564F">
      <w:pPr>
        <w:spacing w:after="0" w:line="240" w:lineRule="auto"/>
        <w:jc w:val="both"/>
        <w:rPr>
          <w:rFonts w:ascii="Times New Roman" w:hAnsi="Times New Roman"/>
          <w:b/>
          <w:bCs/>
          <w:sz w:val="24"/>
          <w:szCs w:val="24"/>
        </w:rPr>
      </w:pPr>
    </w:p>
    <w:p w14:paraId="35711418"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Institute’s Policy Statements</w:t>
      </w:r>
    </w:p>
    <w:p w14:paraId="4E1CB402"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E32A205" w14:textId="77777777" w:rsidR="00A6564F" w:rsidRPr="00457169" w:rsidRDefault="00A6564F" w:rsidP="00A6564F">
      <w:pPr>
        <w:spacing w:after="0" w:line="240" w:lineRule="auto"/>
        <w:jc w:val="both"/>
        <w:rPr>
          <w:rFonts w:ascii="Times New Roman" w:hAnsi="Times New Roman"/>
          <w:b/>
          <w:bCs/>
          <w:sz w:val="24"/>
          <w:szCs w:val="24"/>
        </w:rPr>
      </w:pPr>
    </w:p>
    <w:p w14:paraId="377E65DF"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LMS-Moodle/Impartus</w:t>
      </w:r>
    </w:p>
    <w:p w14:paraId="0716DD81"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 xml:space="preserve">LMS-Moodle/Impartus is used to host course resources for all courses. Students can download   </w:t>
      </w:r>
    </w:p>
    <w:p w14:paraId="133C47E7"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Lecture, additional reading materials, and tutorial notes to support class participation.</w:t>
      </w:r>
    </w:p>
    <w:p w14:paraId="0A9F1893" w14:textId="77777777" w:rsidR="00A6564F" w:rsidRPr="00457169" w:rsidRDefault="00A6564F" w:rsidP="00A6564F">
      <w:pPr>
        <w:spacing w:after="0" w:line="240" w:lineRule="auto"/>
        <w:jc w:val="both"/>
        <w:rPr>
          <w:rFonts w:ascii="Times New Roman" w:hAnsi="Times New Roman"/>
          <w:b/>
          <w:bCs/>
          <w:sz w:val="24"/>
          <w:szCs w:val="24"/>
        </w:rPr>
      </w:pPr>
    </w:p>
    <w:p w14:paraId="147E86F6"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Late Submission</w:t>
      </w:r>
    </w:p>
    <w:p w14:paraId="550C50C0"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14:paraId="5482B73B" w14:textId="77777777" w:rsidR="00A6564F" w:rsidRPr="00457169" w:rsidRDefault="00A6564F" w:rsidP="00A6564F">
      <w:pPr>
        <w:spacing w:after="0" w:line="240" w:lineRule="auto"/>
        <w:jc w:val="both"/>
        <w:rPr>
          <w:rFonts w:ascii="Times New Roman" w:hAnsi="Times New Roman"/>
          <w:b/>
          <w:bCs/>
          <w:sz w:val="24"/>
          <w:szCs w:val="24"/>
        </w:rPr>
      </w:pPr>
    </w:p>
    <w:p w14:paraId="35BC3856"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Plagiarism</w:t>
      </w:r>
    </w:p>
    <w:p w14:paraId="10CA1649"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Plagiarism is looked at as the presentation of the expressed thought or work of another person as though it is one's own without properly acknowledging that person.</w:t>
      </w:r>
    </w:p>
    <w:p w14:paraId="3D1F0578" w14:textId="18B95E6A" w:rsidR="00A52855" w:rsidRPr="007028CA" w:rsidRDefault="00A6564F" w:rsidP="007028CA">
      <w:pPr>
        <w:spacing w:after="0" w:line="240" w:lineRule="auto"/>
        <w:jc w:val="both"/>
        <w:rPr>
          <w:rFonts w:ascii="Times New Roman" w:hAnsi="Times New Roman"/>
          <w:sz w:val="24"/>
          <w:szCs w:val="24"/>
        </w:rPr>
      </w:pPr>
      <w:r w:rsidRPr="00457169">
        <w:rPr>
          <w:rFonts w:ascii="Times New Roman" w:hAnsi="Times New Roman"/>
          <w:sz w:val="24"/>
          <w:szCs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w:t>
      </w:r>
      <w:r w:rsidR="007028CA">
        <w:rPr>
          <w:rFonts w:ascii="Times New Roman" w:hAnsi="Times New Roman"/>
          <w:sz w:val="24"/>
          <w:szCs w:val="24"/>
        </w:rPr>
        <w:t>e to safeguard against copying.</w:t>
      </w:r>
    </w:p>
    <w:p w14:paraId="73DDC07F" w14:textId="38D9B93F" w:rsidR="00A52855" w:rsidRDefault="00A52855" w:rsidP="00A6564F">
      <w:pPr>
        <w:pStyle w:val="FedBody1013"/>
        <w:spacing w:before="0" w:after="0" w:line="276" w:lineRule="auto"/>
        <w:jc w:val="both"/>
        <w:rPr>
          <w:rFonts w:ascii="Times New Roman" w:hAnsi="Times New Roman"/>
          <w:b/>
          <w:sz w:val="22"/>
        </w:rPr>
      </w:pPr>
    </w:p>
    <w:p w14:paraId="0A6B8453" w14:textId="24448637" w:rsidR="00A6564F" w:rsidRPr="00A43690" w:rsidRDefault="00A6564F" w:rsidP="00A6564F">
      <w:pPr>
        <w:pStyle w:val="FedBody1013"/>
        <w:spacing w:before="0" w:after="0" w:line="276" w:lineRule="auto"/>
        <w:jc w:val="both"/>
        <w:rPr>
          <w:rFonts w:ascii="Times New Roman" w:eastAsia="Calibri" w:hAnsi="Times New Roman"/>
          <w:b/>
          <w:sz w:val="22"/>
          <w:szCs w:val="24"/>
          <w:lang w:val="en-IN" w:eastAsia="en-US"/>
        </w:rPr>
      </w:pPr>
      <w:r w:rsidRPr="00A43690">
        <w:rPr>
          <w:rFonts w:ascii="Times New Roman" w:hAnsi="Times New Roman"/>
          <w:b/>
          <w:sz w:val="22"/>
        </w:rPr>
        <w:t>List of</w:t>
      </w:r>
      <w:r w:rsidR="00524ACC">
        <w:rPr>
          <w:rFonts w:ascii="Times New Roman" w:hAnsi="Times New Roman"/>
          <w:b/>
          <w:sz w:val="22"/>
        </w:rPr>
        <w:t xml:space="preserve"> Programme Learning Outcome</w:t>
      </w:r>
      <w:r w:rsidRPr="00A43690">
        <w:rPr>
          <w:rFonts w:ascii="Times New Roman" w:hAnsi="Times New Roman"/>
          <w:b/>
          <w:sz w:val="22"/>
        </w:rPr>
        <w:t xml:space="preserve"> </w:t>
      </w:r>
      <w:r w:rsidR="00524ACC">
        <w:rPr>
          <w:rFonts w:ascii="Times New Roman" w:hAnsi="Times New Roman"/>
          <w:b/>
          <w:sz w:val="22"/>
        </w:rPr>
        <w:t>(</w:t>
      </w:r>
      <w:r w:rsidRPr="00A43690">
        <w:rPr>
          <w:rFonts w:ascii="Times New Roman" w:hAnsi="Times New Roman"/>
          <w:b/>
          <w:sz w:val="22"/>
        </w:rPr>
        <w:t>PLOs</w:t>
      </w:r>
      <w:r w:rsidR="00524ACC">
        <w:rPr>
          <w:rFonts w:ascii="Times New Roman" w:hAnsi="Times New Roman"/>
          <w:b/>
          <w:sz w:val="22"/>
        </w:rPr>
        <w:t>)</w:t>
      </w:r>
    </w:p>
    <w:p w14:paraId="27A1F63A" w14:textId="77777777" w:rsidR="009D7557" w:rsidRDefault="009D7557" w:rsidP="009D7557">
      <w:r>
        <w:t>PLO1 : Communicate effectively</w:t>
      </w:r>
    </w:p>
    <w:p w14:paraId="0B6FE790" w14:textId="77777777" w:rsidR="009D7557" w:rsidRDefault="009D7557" w:rsidP="009D7557">
      <w:r>
        <w:t>PLO2 : Demonstrate the ability to work in teams to achieve desired goals</w:t>
      </w:r>
    </w:p>
    <w:p w14:paraId="5F1346A5" w14:textId="77777777" w:rsidR="009D7557" w:rsidRDefault="009D7557" w:rsidP="009D7557">
      <w:r>
        <w:t>PLO3 : Reflect on business situations applying relevant conceptual frameworks</w:t>
      </w:r>
    </w:p>
    <w:p w14:paraId="0189FECA" w14:textId="77777777" w:rsidR="009D7557" w:rsidRDefault="009D7557" w:rsidP="009D7557">
      <w:r>
        <w:t>PLO4 : Comprehend sustainability issues</w:t>
      </w:r>
    </w:p>
    <w:p w14:paraId="26002C81" w14:textId="77777777" w:rsidR="009D7557" w:rsidRDefault="009D7557" w:rsidP="009D7557">
      <w:r>
        <w:t>PLO5 : Apply relevant technological tools for marketing decisions</w:t>
      </w:r>
    </w:p>
    <w:p w14:paraId="6FB80F47" w14:textId="77777777" w:rsidR="009D7557" w:rsidRDefault="009D7557" w:rsidP="009D7557">
      <w:r>
        <w:t>PLO6 : Exhibit innovative and creative thinking</w:t>
      </w:r>
    </w:p>
    <w:p w14:paraId="2EC29655" w14:textId="77777777" w:rsidR="00A6564F" w:rsidRPr="00457169" w:rsidRDefault="00A6564F" w:rsidP="00A6564F">
      <w:pPr>
        <w:spacing w:after="0" w:line="240" w:lineRule="auto"/>
        <w:rPr>
          <w:rFonts w:ascii="Times New Roman" w:hAnsi="Times New Roman"/>
          <w:b/>
          <w:sz w:val="24"/>
          <w:szCs w:val="24"/>
        </w:rPr>
      </w:pPr>
    </w:p>
    <w:p w14:paraId="7A0DFFF6" w14:textId="77777777" w:rsidR="00A6564F" w:rsidRPr="00577760" w:rsidRDefault="00A6564F" w:rsidP="00A6564F">
      <w:pPr>
        <w:spacing w:after="0" w:line="240" w:lineRule="auto"/>
        <w:jc w:val="center"/>
        <w:rPr>
          <w:rFonts w:ascii="Times New Roman" w:hAnsi="Times New Roman"/>
          <w:bCs/>
          <w:sz w:val="24"/>
          <w:szCs w:val="24"/>
        </w:rPr>
      </w:pPr>
      <w:r w:rsidRPr="00457169">
        <w:rPr>
          <w:rFonts w:ascii="Times New Roman" w:hAnsi="Times New Roman"/>
          <w:b/>
          <w:sz w:val="24"/>
          <w:szCs w:val="24"/>
        </w:rPr>
        <w:t>………………………..</w:t>
      </w:r>
    </w:p>
    <w:p w14:paraId="0FD2F6C4" w14:textId="77777777" w:rsidR="00A6564F" w:rsidRPr="00DB25A6" w:rsidRDefault="00A6564F" w:rsidP="00DB25A6"/>
    <w:sectPr w:rsidR="00A6564F" w:rsidRPr="00DB25A6" w:rsidSect="00C2365D">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80FB8" w14:textId="77777777" w:rsidR="004E1D6D" w:rsidRDefault="004E1D6D" w:rsidP="00A634E0">
      <w:pPr>
        <w:spacing w:after="0" w:line="240" w:lineRule="auto"/>
      </w:pPr>
      <w:r>
        <w:separator/>
      </w:r>
    </w:p>
  </w:endnote>
  <w:endnote w:type="continuationSeparator" w:id="0">
    <w:p w14:paraId="529AC1C2" w14:textId="77777777" w:rsidR="004E1D6D" w:rsidRDefault="004E1D6D" w:rsidP="00A6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780260"/>
      <w:docPartObj>
        <w:docPartGallery w:val="Page Numbers (Bottom of Page)"/>
        <w:docPartUnique/>
      </w:docPartObj>
    </w:sdtPr>
    <w:sdtEndPr>
      <w:rPr>
        <w:noProof/>
      </w:rPr>
    </w:sdtEndPr>
    <w:sdtContent>
      <w:p w14:paraId="43E150BD" w14:textId="49C7C2B4" w:rsidR="00F13A73" w:rsidRDefault="00F13A73">
        <w:pPr>
          <w:pStyle w:val="Footer"/>
          <w:jc w:val="center"/>
        </w:pPr>
        <w:r>
          <w:fldChar w:fldCharType="begin"/>
        </w:r>
        <w:r>
          <w:instrText xml:space="preserve"> PAGE   \* MERGEFORMAT </w:instrText>
        </w:r>
        <w:r>
          <w:fldChar w:fldCharType="separate"/>
        </w:r>
        <w:r w:rsidR="00874F60">
          <w:rPr>
            <w:noProof/>
          </w:rPr>
          <w:t>1</w:t>
        </w:r>
        <w:r>
          <w:rPr>
            <w:noProof/>
          </w:rPr>
          <w:fldChar w:fldCharType="end"/>
        </w:r>
      </w:p>
    </w:sdtContent>
  </w:sdt>
  <w:p w14:paraId="34DC2F8D" w14:textId="77777777" w:rsidR="00F13A73" w:rsidRDefault="00F13A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30FAC" w14:textId="77777777" w:rsidR="004E1D6D" w:rsidRDefault="004E1D6D" w:rsidP="00A634E0">
      <w:pPr>
        <w:spacing w:after="0" w:line="240" w:lineRule="auto"/>
      </w:pPr>
      <w:r>
        <w:separator/>
      </w:r>
    </w:p>
  </w:footnote>
  <w:footnote w:type="continuationSeparator" w:id="0">
    <w:p w14:paraId="4515C01A" w14:textId="77777777" w:rsidR="004E1D6D" w:rsidRDefault="004E1D6D" w:rsidP="00A63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D85"/>
    <w:multiLevelType w:val="hybridMultilevel"/>
    <w:tmpl w:val="05BA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737B4"/>
    <w:multiLevelType w:val="hybridMultilevel"/>
    <w:tmpl w:val="D0700E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37B9A"/>
    <w:multiLevelType w:val="multilevel"/>
    <w:tmpl w:val="29B8BE8C"/>
    <w:lvl w:ilvl="0">
      <w:start w:val="4"/>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abstractNum w:abstractNumId="3" w15:restartNumberingAfterBreak="0">
    <w:nsid w:val="193A784B"/>
    <w:multiLevelType w:val="multilevel"/>
    <w:tmpl w:val="5DCCB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591033"/>
    <w:multiLevelType w:val="hybridMultilevel"/>
    <w:tmpl w:val="2FFA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7B75A8"/>
    <w:multiLevelType w:val="hybridMultilevel"/>
    <w:tmpl w:val="211228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7" w15:restartNumberingAfterBreak="0">
    <w:nsid w:val="61997623"/>
    <w:multiLevelType w:val="hybridMultilevel"/>
    <w:tmpl w:val="EA2AE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031B5E"/>
    <w:multiLevelType w:val="hybridMultilevel"/>
    <w:tmpl w:val="334AFAA4"/>
    <w:lvl w:ilvl="0" w:tplc="04090019">
      <w:start w:val="1"/>
      <w:numFmt w:val="low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7"/>
  </w:num>
  <w:num w:numId="3">
    <w:abstractNumId w:val="4"/>
  </w:num>
  <w:num w:numId="4">
    <w:abstractNumId w:val="6"/>
  </w:num>
  <w:num w:numId="5">
    <w:abstractNumId w:val="3"/>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MzEyNDY0szQyMjFV0lEKTi0uzszPAykwrAUAbP9nIiwAAAA="/>
  </w:docVars>
  <w:rsids>
    <w:rsidRoot w:val="003F7DEF"/>
    <w:rsid w:val="00000D64"/>
    <w:rsid w:val="00003CF0"/>
    <w:rsid w:val="00003EC9"/>
    <w:rsid w:val="000053EE"/>
    <w:rsid w:val="00011143"/>
    <w:rsid w:val="00011329"/>
    <w:rsid w:val="00011548"/>
    <w:rsid w:val="0003452A"/>
    <w:rsid w:val="00035449"/>
    <w:rsid w:val="00035DDF"/>
    <w:rsid w:val="00035E54"/>
    <w:rsid w:val="000374D9"/>
    <w:rsid w:val="00041A7E"/>
    <w:rsid w:val="00050FE8"/>
    <w:rsid w:val="00052652"/>
    <w:rsid w:val="00053307"/>
    <w:rsid w:val="00066E54"/>
    <w:rsid w:val="000731CD"/>
    <w:rsid w:val="000749AE"/>
    <w:rsid w:val="00087064"/>
    <w:rsid w:val="00090E81"/>
    <w:rsid w:val="00095A85"/>
    <w:rsid w:val="00097E02"/>
    <w:rsid w:val="000A2FD0"/>
    <w:rsid w:val="000B09B4"/>
    <w:rsid w:val="000B687B"/>
    <w:rsid w:val="000C0BCB"/>
    <w:rsid w:val="000C1703"/>
    <w:rsid w:val="000C64E7"/>
    <w:rsid w:val="000D57B9"/>
    <w:rsid w:val="000D60F2"/>
    <w:rsid w:val="000E5958"/>
    <w:rsid w:val="000E71BC"/>
    <w:rsid w:val="0010404A"/>
    <w:rsid w:val="00105AD9"/>
    <w:rsid w:val="0011391A"/>
    <w:rsid w:val="001144B5"/>
    <w:rsid w:val="00115AE8"/>
    <w:rsid w:val="00115C91"/>
    <w:rsid w:val="00124FCA"/>
    <w:rsid w:val="00130D1F"/>
    <w:rsid w:val="00136497"/>
    <w:rsid w:val="00151304"/>
    <w:rsid w:val="00154229"/>
    <w:rsid w:val="0015423F"/>
    <w:rsid w:val="00155AD2"/>
    <w:rsid w:val="00163BEF"/>
    <w:rsid w:val="0016760F"/>
    <w:rsid w:val="00180738"/>
    <w:rsid w:val="00193B32"/>
    <w:rsid w:val="00195084"/>
    <w:rsid w:val="00197B5E"/>
    <w:rsid w:val="00197C09"/>
    <w:rsid w:val="00197EBA"/>
    <w:rsid w:val="001A274F"/>
    <w:rsid w:val="001A710A"/>
    <w:rsid w:val="001B1D16"/>
    <w:rsid w:val="001B20E4"/>
    <w:rsid w:val="001B3C73"/>
    <w:rsid w:val="001C0232"/>
    <w:rsid w:val="001C7964"/>
    <w:rsid w:val="001D3884"/>
    <w:rsid w:val="001D6CE3"/>
    <w:rsid w:val="001E2A70"/>
    <w:rsid w:val="001E74A8"/>
    <w:rsid w:val="001F0F22"/>
    <w:rsid w:val="001F2AE5"/>
    <w:rsid w:val="001F4C97"/>
    <w:rsid w:val="001F548B"/>
    <w:rsid w:val="00201CF0"/>
    <w:rsid w:val="00213780"/>
    <w:rsid w:val="002207E5"/>
    <w:rsid w:val="002270EE"/>
    <w:rsid w:val="00227594"/>
    <w:rsid w:val="0024175C"/>
    <w:rsid w:val="00250465"/>
    <w:rsid w:val="002556E9"/>
    <w:rsid w:val="00256779"/>
    <w:rsid w:val="0027062F"/>
    <w:rsid w:val="002777B8"/>
    <w:rsid w:val="00282181"/>
    <w:rsid w:val="002874ED"/>
    <w:rsid w:val="0029636B"/>
    <w:rsid w:val="002971B1"/>
    <w:rsid w:val="002A257E"/>
    <w:rsid w:val="002B1C8F"/>
    <w:rsid w:val="002D58EC"/>
    <w:rsid w:val="002E26C3"/>
    <w:rsid w:val="002E6044"/>
    <w:rsid w:val="0030265A"/>
    <w:rsid w:val="00305296"/>
    <w:rsid w:val="00313228"/>
    <w:rsid w:val="003138F2"/>
    <w:rsid w:val="0032675E"/>
    <w:rsid w:val="00327BC9"/>
    <w:rsid w:val="00330313"/>
    <w:rsid w:val="0033228E"/>
    <w:rsid w:val="0033661D"/>
    <w:rsid w:val="00341CA9"/>
    <w:rsid w:val="00342435"/>
    <w:rsid w:val="0034252F"/>
    <w:rsid w:val="003452A3"/>
    <w:rsid w:val="0035257D"/>
    <w:rsid w:val="00357183"/>
    <w:rsid w:val="00361E71"/>
    <w:rsid w:val="00361F1A"/>
    <w:rsid w:val="003660ED"/>
    <w:rsid w:val="0036629E"/>
    <w:rsid w:val="003669F9"/>
    <w:rsid w:val="00370F33"/>
    <w:rsid w:val="003722CE"/>
    <w:rsid w:val="00374FAF"/>
    <w:rsid w:val="003761A8"/>
    <w:rsid w:val="003769B6"/>
    <w:rsid w:val="00376DC6"/>
    <w:rsid w:val="003803AB"/>
    <w:rsid w:val="00383EA9"/>
    <w:rsid w:val="003871CC"/>
    <w:rsid w:val="003A0091"/>
    <w:rsid w:val="003B158E"/>
    <w:rsid w:val="003B61E4"/>
    <w:rsid w:val="003B7D66"/>
    <w:rsid w:val="003C5CA2"/>
    <w:rsid w:val="003E3E9E"/>
    <w:rsid w:val="003E681C"/>
    <w:rsid w:val="003F38B7"/>
    <w:rsid w:val="003F6061"/>
    <w:rsid w:val="003F7DEF"/>
    <w:rsid w:val="00402C09"/>
    <w:rsid w:val="004053A3"/>
    <w:rsid w:val="00405E00"/>
    <w:rsid w:val="00414D0E"/>
    <w:rsid w:val="0041627D"/>
    <w:rsid w:val="00424BD9"/>
    <w:rsid w:val="00425D66"/>
    <w:rsid w:val="00425D86"/>
    <w:rsid w:val="0044353A"/>
    <w:rsid w:val="00454CCF"/>
    <w:rsid w:val="00456900"/>
    <w:rsid w:val="00463860"/>
    <w:rsid w:val="00465850"/>
    <w:rsid w:val="0047387C"/>
    <w:rsid w:val="004B00F1"/>
    <w:rsid w:val="004B2DFD"/>
    <w:rsid w:val="004B6494"/>
    <w:rsid w:val="004D08CC"/>
    <w:rsid w:val="004D4D63"/>
    <w:rsid w:val="004E1D6D"/>
    <w:rsid w:val="004E6B0F"/>
    <w:rsid w:val="004E746D"/>
    <w:rsid w:val="004F23BF"/>
    <w:rsid w:val="004F4617"/>
    <w:rsid w:val="00504175"/>
    <w:rsid w:val="00507F90"/>
    <w:rsid w:val="005177AE"/>
    <w:rsid w:val="00522406"/>
    <w:rsid w:val="00524ACC"/>
    <w:rsid w:val="00525F17"/>
    <w:rsid w:val="00543850"/>
    <w:rsid w:val="00544943"/>
    <w:rsid w:val="00551650"/>
    <w:rsid w:val="0055467E"/>
    <w:rsid w:val="00554C49"/>
    <w:rsid w:val="00554F49"/>
    <w:rsid w:val="00561D94"/>
    <w:rsid w:val="00561F5A"/>
    <w:rsid w:val="005665D0"/>
    <w:rsid w:val="005815DC"/>
    <w:rsid w:val="00585015"/>
    <w:rsid w:val="005972DE"/>
    <w:rsid w:val="005A41BB"/>
    <w:rsid w:val="005A63B7"/>
    <w:rsid w:val="005B25E3"/>
    <w:rsid w:val="005B5AC9"/>
    <w:rsid w:val="005C3957"/>
    <w:rsid w:val="005D04AA"/>
    <w:rsid w:val="005D4D63"/>
    <w:rsid w:val="005E7355"/>
    <w:rsid w:val="005F6177"/>
    <w:rsid w:val="005F7ED0"/>
    <w:rsid w:val="00604E17"/>
    <w:rsid w:val="006073A2"/>
    <w:rsid w:val="0061326F"/>
    <w:rsid w:val="00613ABB"/>
    <w:rsid w:val="006162D9"/>
    <w:rsid w:val="00634A4A"/>
    <w:rsid w:val="00635116"/>
    <w:rsid w:val="00635460"/>
    <w:rsid w:val="0063696B"/>
    <w:rsid w:val="00637D63"/>
    <w:rsid w:val="00657695"/>
    <w:rsid w:val="006749E7"/>
    <w:rsid w:val="006762A3"/>
    <w:rsid w:val="006836C2"/>
    <w:rsid w:val="00685885"/>
    <w:rsid w:val="00690B0E"/>
    <w:rsid w:val="00694645"/>
    <w:rsid w:val="006B1C42"/>
    <w:rsid w:val="006B4BD0"/>
    <w:rsid w:val="006C26ED"/>
    <w:rsid w:val="006C3CF3"/>
    <w:rsid w:val="006C461D"/>
    <w:rsid w:val="006D1AD3"/>
    <w:rsid w:val="006E027B"/>
    <w:rsid w:val="006E62F7"/>
    <w:rsid w:val="00700678"/>
    <w:rsid w:val="007028CA"/>
    <w:rsid w:val="00703264"/>
    <w:rsid w:val="0070632D"/>
    <w:rsid w:val="00714FC2"/>
    <w:rsid w:val="00721218"/>
    <w:rsid w:val="00721D7B"/>
    <w:rsid w:val="00724C5F"/>
    <w:rsid w:val="007327D2"/>
    <w:rsid w:val="00734710"/>
    <w:rsid w:val="00741088"/>
    <w:rsid w:val="0074461B"/>
    <w:rsid w:val="007450FC"/>
    <w:rsid w:val="00747B45"/>
    <w:rsid w:val="007510BF"/>
    <w:rsid w:val="00751833"/>
    <w:rsid w:val="00765B76"/>
    <w:rsid w:val="00766969"/>
    <w:rsid w:val="00766A12"/>
    <w:rsid w:val="0076782E"/>
    <w:rsid w:val="00776799"/>
    <w:rsid w:val="007840C4"/>
    <w:rsid w:val="0078667B"/>
    <w:rsid w:val="00787EFD"/>
    <w:rsid w:val="00791925"/>
    <w:rsid w:val="007928D8"/>
    <w:rsid w:val="007A607D"/>
    <w:rsid w:val="007B0391"/>
    <w:rsid w:val="007B04FC"/>
    <w:rsid w:val="007B06E8"/>
    <w:rsid w:val="007D0FDD"/>
    <w:rsid w:val="007D1F62"/>
    <w:rsid w:val="007D4EC1"/>
    <w:rsid w:val="007D7226"/>
    <w:rsid w:val="007E44D6"/>
    <w:rsid w:val="007F388C"/>
    <w:rsid w:val="007F5828"/>
    <w:rsid w:val="007F623F"/>
    <w:rsid w:val="007F6470"/>
    <w:rsid w:val="008002EB"/>
    <w:rsid w:val="0081050C"/>
    <w:rsid w:val="00812958"/>
    <w:rsid w:val="008174AE"/>
    <w:rsid w:val="0083550C"/>
    <w:rsid w:val="008366D3"/>
    <w:rsid w:val="00845F92"/>
    <w:rsid w:val="00852714"/>
    <w:rsid w:val="00852D04"/>
    <w:rsid w:val="0085334D"/>
    <w:rsid w:val="00867231"/>
    <w:rsid w:val="00871744"/>
    <w:rsid w:val="0087225C"/>
    <w:rsid w:val="00872C84"/>
    <w:rsid w:val="00873F24"/>
    <w:rsid w:val="00874F60"/>
    <w:rsid w:val="00876F92"/>
    <w:rsid w:val="008777A0"/>
    <w:rsid w:val="0088745D"/>
    <w:rsid w:val="008903C7"/>
    <w:rsid w:val="00890744"/>
    <w:rsid w:val="0089153A"/>
    <w:rsid w:val="00892857"/>
    <w:rsid w:val="008A0FB3"/>
    <w:rsid w:val="008A5ECE"/>
    <w:rsid w:val="008B27D4"/>
    <w:rsid w:val="008C03C0"/>
    <w:rsid w:val="008C0922"/>
    <w:rsid w:val="008C3819"/>
    <w:rsid w:val="008C4632"/>
    <w:rsid w:val="008C491E"/>
    <w:rsid w:val="008D1565"/>
    <w:rsid w:val="008D3524"/>
    <w:rsid w:val="008E084F"/>
    <w:rsid w:val="008E2917"/>
    <w:rsid w:val="008E7E09"/>
    <w:rsid w:val="008F4ABA"/>
    <w:rsid w:val="009017B8"/>
    <w:rsid w:val="0090214E"/>
    <w:rsid w:val="009106A4"/>
    <w:rsid w:val="00911E13"/>
    <w:rsid w:val="00917834"/>
    <w:rsid w:val="0092526C"/>
    <w:rsid w:val="00927D9F"/>
    <w:rsid w:val="009302AF"/>
    <w:rsid w:val="009327FD"/>
    <w:rsid w:val="00937468"/>
    <w:rsid w:val="0094510A"/>
    <w:rsid w:val="009470AE"/>
    <w:rsid w:val="00956455"/>
    <w:rsid w:val="00962311"/>
    <w:rsid w:val="00962518"/>
    <w:rsid w:val="009656C3"/>
    <w:rsid w:val="00966512"/>
    <w:rsid w:val="009706B6"/>
    <w:rsid w:val="00970EA0"/>
    <w:rsid w:val="00972534"/>
    <w:rsid w:val="00975EB6"/>
    <w:rsid w:val="00977840"/>
    <w:rsid w:val="00982B1F"/>
    <w:rsid w:val="0098370D"/>
    <w:rsid w:val="00990726"/>
    <w:rsid w:val="0099210A"/>
    <w:rsid w:val="00995D14"/>
    <w:rsid w:val="00996D4C"/>
    <w:rsid w:val="009A7739"/>
    <w:rsid w:val="009B4536"/>
    <w:rsid w:val="009B7B13"/>
    <w:rsid w:val="009C2C25"/>
    <w:rsid w:val="009D372D"/>
    <w:rsid w:val="009D702A"/>
    <w:rsid w:val="009D7557"/>
    <w:rsid w:val="009F4ECD"/>
    <w:rsid w:val="00A02265"/>
    <w:rsid w:val="00A112A8"/>
    <w:rsid w:val="00A112DC"/>
    <w:rsid w:val="00A11C6B"/>
    <w:rsid w:val="00A160DF"/>
    <w:rsid w:val="00A20C86"/>
    <w:rsid w:val="00A25328"/>
    <w:rsid w:val="00A31908"/>
    <w:rsid w:val="00A4355A"/>
    <w:rsid w:val="00A51C05"/>
    <w:rsid w:val="00A52855"/>
    <w:rsid w:val="00A54B93"/>
    <w:rsid w:val="00A60E36"/>
    <w:rsid w:val="00A634E0"/>
    <w:rsid w:val="00A6564F"/>
    <w:rsid w:val="00A67657"/>
    <w:rsid w:val="00A72A3E"/>
    <w:rsid w:val="00A769FC"/>
    <w:rsid w:val="00A819C0"/>
    <w:rsid w:val="00A846A6"/>
    <w:rsid w:val="00A91F70"/>
    <w:rsid w:val="00A9233C"/>
    <w:rsid w:val="00A97FEB"/>
    <w:rsid w:val="00AC0649"/>
    <w:rsid w:val="00AC3F6A"/>
    <w:rsid w:val="00AC488D"/>
    <w:rsid w:val="00AC4D9B"/>
    <w:rsid w:val="00AC582C"/>
    <w:rsid w:val="00AC77EC"/>
    <w:rsid w:val="00AD31F9"/>
    <w:rsid w:val="00AD6A3E"/>
    <w:rsid w:val="00AD6E9E"/>
    <w:rsid w:val="00AE731D"/>
    <w:rsid w:val="00AF3783"/>
    <w:rsid w:val="00AF387F"/>
    <w:rsid w:val="00AF6250"/>
    <w:rsid w:val="00B010ED"/>
    <w:rsid w:val="00B07267"/>
    <w:rsid w:val="00B1692C"/>
    <w:rsid w:val="00B1781B"/>
    <w:rsid w:val="00B17C94"/>
    <w:rsid w:val="00B17F44"/>
    <w:rsid w:val="00B207CE"/>
    <w:rsid w:val="00B26024"/>
    <w:rsid w:val="00B304BF"/>
    <w:rsid w:val="00B32209"/>
    <w:rsid w:val="00B41684"/>
    <w:rsid w:val="00B425F6"/>
    <w:rsid w:val="00B63A81"/>
    <w:rsid w:val="00B66663"/>
    <w:rsid w:val="00B715E3"/>
    <w:rsid w:val="00B810C8"/>
    <w:rsid w:val="00BA1EA1"/>
    <w:rsid w:val="00BB1F6F"/>
    <w:rsid w:val="00BB5A3B"/>
    <w:rsid w:val="00BC0B97"/>
    <w:rsid w:val="00BC6C4E"/>
    <w:rsid w:val="00BD6605"/>
    <w:rsid w:val="00BE6FF7"/>
    <w:rsid w:val="00BE741C"/>
    <w:rsid w:val="00BF03D8"/>
    <w:rsid w:val="00BF1AB3"/>
    <w:rsid w:val="00BF5BF6"/>
    <w:rsid w:val="00C00450"/>
    <w:rsid w:val="00C01BFA"/>
    <w:rsid w:val="00C057D2"/>
    <w:rsid w:val="00C0639A"/>
    <w:rsid w:val="00C10180"/>
    <w:rsid w:val="00C14D85"/>
    <w:rsid w:val="00C16A07"/>
    <w:rsid w:val="00C207A8"/>
    <w:rsid w:val="00C225EE"/>
    <w:rsid w:val="00C2365D"/>
    <w:rsid w:val="00C30F72"/>
    <w:rsid w:val="00C330E2"/>
    <w:rsid w:val="00C3509E"/>
    <w:rsid w:val="00C40876"/>
    <w:rsid w:val="00C46A2A"/>
    <w:rsid w:val="00C5145D"/>
    <w:rsid w:val="00C5685A"/>
    <w:rsid w:val="00C57EBF"/>
    <w:rsid w:val="00C60EF2"/>
    <w:rsid w:val="00C6348A"/>
    <w:rsid w:val="00C674D5"/>
    <w:rsid w:val="00C70BF2"/>
    <w:rsid w:val="00C757CF"/>
    <w:rsid w:val="00C75CE6"/>
    <w:rsid w:val="00C8329E"/>
    <w:rsid w:val="00C853B4"/>
    <w:rsid w:val="00C90D2F"/>
    <w:rsid w:val="00CA1291"/>
    <w:rsid w:val="00CA356C"/>
    <w:rsid w:val="00CA3EF2"/>
    <w:rsid w:val="00CA6024"/>
    <w:rsid w:val="00CB2B12"/>
    <w:rsid w:val="00CB4B2E"/>
    <w:rsid w:val="00CD229C"/>
    <w:rsid w:val="00CD2A56"/>
    <w:rsid w:val="00CE3684"/>
    <w:rsid w:val="00CF0EE5"/>
    <w:rsid w:val="00CF1C6D"/>
    <w:rsid w:val="00CF7517"/>
    <w:rsid w:val="00D01B4B"/>
    <w:rsid w:val="00D03D84"/>
    <w:rsid w:val="00D05599"/>
    <w:rsid w:val="00D14270"/>
    <w:rsid w:val="00D16ADB"/>
    <w:rsid w:val="00D32C0A"/>
    <w:rsid w:val="00D36F96"/>
    <w:rsid w:val="00D41688"/>
    <w:rsid w:val="00D50FEA"/>
    <w:rsid w:val="00D6357C"/>
    <w:rsid w:val="00D6652C"/>
    <w:rsid w:val="00D667DA"/>
    <w:rsid w:val="00D67275"/>
    <w:rsid w:val="00D71672"/>
    <w:rsid w:val="00D71803"/>
    <w:rsid w:val="00D74727"/>
    <w:rsid w:val="00D76A23"/>
    <w:rsid w:val="00D81673"/>
    <w:rsid w:val="00D82337"/>
    <w:rsid w:val="00D83B6D"/>
    <w:rsid w:val="00D850D6"/>
    <w:rsid w:val="00DA297E"/>
    <w:rsid w:val="00DB25A6"/>
    <w:rsid w:val="00DB30FE"/>
    <w:rsid w:val="00DC125D"/>
    <w:rsid w:val="00DC18D1"/>
    <w:rsid w:val="00DE2388"/>
    <w:rsid w:val="00DE660D"/>
    <w:rsid w:val="00DE7717"/>
    <w:rsid w:val="00DF1414"/>
    <w:rsid w:val="00DF6AE8"/>
    <w:rsid w:val="00E02C39"/>
    <w:rsid w:val="00E10EDB"/>
    <w:rsid w:val="00E12D3D"/>
    <w:rsid w:val="00E20F94"/>
    <w:rsid w:val="00E24096"/>
    <w:rsid w:val="00E34F2D"/>
    <w:rsid w:val="00E40F43"/>
    <w:rsid w:val="00E42C12"/>
    <w:rsid w:val="00E45BCC"/>
    <w:rsid w:val="00E67863"/>
    <w:rsid w:val="00E70A46"/>
    <w:rsid w:val="00E7193E"/>
    <w:rsid w:val="00E754AF"/>
    <w:rsid w:val="00E7620A"/>
    <w:rsid w:val="00E767B0"/>
    <w:rsid w:val="00E91E99"/>
    <w:rsid w:val="00E9210C"/>
    <w:rsid w:val="00EA3478"/>
    <w:rsid w:val="00EA5737"/>
    <w:rsid w:val="00EB5492"/>
    <w:rsid w:val="00EC22CD"/>
    <w:rsid w:val="00EC3B07"/>
    <w:rsid w:val="00ED6042"/>
    <w:rsid w:val="00ED60B8"/>
    <w:rsid w:val="00EF6C48"/>
    <w:rsid w:val="00F05BD7"/>
    <w:rsid w:val="00F0744B"/>
    <w:rsid w:val="00F115A7"/>
    <w:rsid w:val="00F11E82"/>
    <w:rsid w:val="00F13A73"/>
    <w:rsid w:val="00F3195D"/>
    <w:rsid w:val="00F32653"/>
    <w:rsid w:val="00F36CA3"/>
    <w:rsid w:val="00F5166E"/>
    <w:rsid w:val="00F54120"/>
    <w:rsid w:val="00F54E9C"/>
    <w:rsid w:val="00F553C6"/>
    <w:rsid w:val="00F60287"/>
    <w:rsid w:val="00F6126D"/>
    <w:rsid w:val="00F727C9"/>
    <w:rsid w:val="00F73B3C"/>
    <w:rsid w:val="00F7595E"/>
    <w:rsid w:val="00F93562"/>
    <w:rsid w:val="00F94472"/>
    <w:rsid w:val="00F9771A"/>
    <w:rsid w:val="00FB3C4D"/>
    <w:rsid w:val="00FB7162"/>
    <w:rsid w:val="00FC4318"/>
    <w:rsid w:val="00FC4C4D"/>
    <w:rsid w:val="00FE31FF"/>
    <w:rsid w:val="00FE5FBE"/>
    <w:rsid w:val="00FE6D1E"/>
    <w:rsid w:val="00FF58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6294"/>
  <w15:chartTrackingRefBased/>
  <w15:docId w15:val="{E8E763DD-EA35-459C-AF87-93543576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5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D6605"/>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F7DEF"/>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3F7DEF"/>
    <w:rPr>
      <w:rFonts w:ascii="Arial" w:eastAsia="Arial Unicode MS" w:hAnsi="Arial" w:cs="Times New Roman"/>
      <w:sz w:val="18"/>
      <w:szCs w:val="18"/>
      <w:lang w:val="en-US"/>
    </w:rPr>
  </w:style>
  <w:style w:type="paragraph" w:styleId="ListParagraph">
    <w:name w:val="List Paragraph"/>
    <w:basedOn w:val="Normal"/>
    <w:uiPriority w:val="34"/>
    <w:qFormat/>
    <w:rsid w:val="003F7DEF"/>
    <w:pPr>
      <w:spacing w:after="200" w:line="276" w:lineRule="auto"/>
      <w:ind w:left="720"/>
      <w:contextualSpacing/>
    </w:pPr>
    <w:rPr>
      <w:rFonts w:ascii="Calibri" w:eastAsia="Times New Roman" w:hAnsi="Calibri" w:cs="Times New Roman"/>
      <w:lang w:val="en-US"/>
    </w:rPr>
  </w:style>
  <w:style w:type="character" w:styleId="Hyperlink">
    <w:name w:val="Hyperlink"/>
    <w:basedOn w:val="DefaultParagraphFont"/>
    <w:uiPriority w:val="99"/>
    <w:unhideWhenUsed/>
    <w:rsid w:val="003F7DEF"/>
    <w:rPr>
      <w:color w:val="0000FF"/>
      <w:u w:val="single"/>
    </w:rPr>
  </w:style>
  <w:style w:type="paragraph" w:styleId="Title">
    <w:name w:val="Title"/>
    <w:basedOn w:val="Normal"/>
    <w:link w:val="TitleChar"/>
    <w:uiPriority w:val="99"/>
    <w:qFormat/>
    <w:rsid w:val="003F7DEF"/>
    <w:pPr>
      <w:spacing w:after="0" w:line="240" w:lineRule="auto"/>
      <w:jc w:val="center"/>
    </w:pPr>
    <w:rPr>
      <w:rFonts w:ascii="Times New Roman" w:eastAsia="Calibri" w:hAnsi="Times New Roman" w:cs="Times New Roman"/>
      <w:b/>
      <w:sz w:val="20"/>
      <w:szCs w:val="20"/>
      <w:lang w:val="en-US"/>
    </w:rPr>
  </w:style>
  <w:style w:type="character" w:customStyle="1" w:styleId="TitleChar">
    <w:name w:val="Title Char"/>
    <w:basedOn w:val="DefaultParagraphFont"/>
    <w:link w:val="Title"/>
    <w:uiPriority w:val="99"/>
    <w:rsid w:val="003F7DEF"/>
    <w:rPr>
      <w:rFonts w:ascii="Times New Roman" w:eastAsia="Calibri" w:hAnsi="Times New Roman" w:cs="Times New Roman"/>
      <w:b/>
      <w:sz w:val="20"/>
      <w:szCs w:val="20"/>
      <w:lang w:val="en-US"/>
    </w:rPr>
  </w:style>
  <w:style w:type="table" w:styleId="TableGrid">
    <w:name w:val="Table Grid"/>
    <w:basedOn w:val="TableNormal"/>
    <w:uiPriority w:val="39"/>
    <w:rsid w:val="00DB25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4E0"/>
  </w:style>
  <w:style w:type="paragraph" w:styleId="Footer">
    <w:name w:val="footer"/>
    <w:basedOn w:val="Normal"/>
    <w:link w:val="FooterChar"/>
    <w:uiPriority w:val="99"/>
    <w:unhideWhenUsed/>
    <w:rsid w:val="00A6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4E0"/>
  </w:style>
  <w:style w:type="character" w:customStyle="1" w:styleId="Heading3Char">
    <w:name w:val="Heading 3 Char"/>
    <w:basedOn w:val="DefaultParagraphFont"/>
    <w:link w:val="Heading3"/>
    <w:rsid w:val="00BD6605"/>
    <w:rPr>
      <w:rFonts w:ascii="Times New Roman" w:eastAsia="Times New Roman" w:hAnsi="Times New Roman" w:cs="Times New Roman"/>
      <w:b/>
      <w:bCs/>
      <w:sz w:val="24"/>
      <w:szCs w:val="24"/>
      <w:lang w:val="en-US"/>
    </w:rPr>
  </w:style>
  <w:style w:type="table" w:styleId="PlainTable2">
    <w:name w:val="Plain Table 2"/>
    <w:basedOn w:val="TableNormal"/>
    <w:uiPriority w:val="42"/>
    <w:rsid w:val="000C64E7"/>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DC125D"/>
    <w:pPr>
      <w:spacing w:after="0" w:line="240" w:lineRule="auto"/>
    </w:pPr>
  </w:style>
  <w:style w:type="paragraph" w:customStyle="1" w:styleId="FedBody1013">
    <w:name w:val="Fed Body 10/13"/>
    <w:basedOn w:val="Normal"/>
    <w:qFormat/>
    <w:rsid w:val="00A6564F"/>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paragraph" w:customStyle="1" w:styleId="FedL1Heading">
    <w:name w:val="Fed L1 Heading"/>
    <w:basedOn w:val="Heading1"/>
    <w:link w:val="FedL1HeadingChar"/>
    <w:qFormat/>
    <w:rsid w:val="00A6564F"/>
    <w:pPr>
      <w:spacing w:before="300" w:after="100" w:line="400" w:lineRule="exact"/>
    </w:pPr>
    <w:rPr>
      <w:rFonts w:ascii="Arial" w:hAnsi="Arial"/>
      <w:b/>
      <w:bCs/>
      <w:color w:val="004786"/>
      <w:lang w:val="en-US"/>
    </w:rPr>
  </w:style>
  <w:style w:type="character" w:customStyle="1" w:styleId="FedL1HeadingChar">
    <w:name w:val="Fed L1 Heading Char"/>
    <w:basedOn w:val="DefaultParagraphFont"/>
    <w:link w:val="FedL1Heading"/>
    <w:rsid w:val="00A6564F"/>
    <w:rPr>
      <w:rFonts w:ascii="Arial" w:eastAsiaTheme="majorEastAsia" w:hAnsi="Arial" w:cstheme="majorBidi"/>
      <w:b/>
      <w:bCs/>
      <w:color w:val="004786"/>
      <w:sz w:val="32"/>
      <w:szCs w:val="32"/>
      <w:lang w:val="en-US"/>
    </w:rPr>
  </w:style>
  <w:style w:type="character" w:styleId="Strong">
    <w:name w:val="Strong"/>
    <w:basedOn w:val="DefaultParagraphFont"/>
    <w:uiPriority w:val="22"/>
    <w:qFormat/>
    <w:rsid w:val="00A6564F"/>
    <w:rPr>
      <w:b/>
      <w:bCs/>
    </w:rPr>
  </w:style>
  <w:style w:type="character" w:customStyle="1" w:styleId="apple-converted-space">
    <w:name w:val="apple-converted-space"/>
    <w:basedOn w:val="DefaultParagraphFont"/>
    <w:rsid w:val="00A6564F"/>
  </w:style>
  <w:style w:type="paragraph" w:customStyle="1" w:styleId="TableParagraph">
    <w:name w:val="Table Paragraph"/>
    <w:basedOn w:val="Normal"/>
    <w:uiPriority w:val="1"/>
    <w:qFormat/>
    <w:rsid w:val="00A6564F"/>
    <w:pPr>
      <w:widowControl w:val="0"/>
      <w:autoSpaceDE w:val="0"/>
      <w:autoSpaceDN w:val="0"/>
      <w:spacing w:after="0" w:line="240" w:lineRule="auto"/>
      <w:ind w:left="110"/>
    </w:pPr>
    <w:rPr>
      <w:rFonts w:ascii="Calibri" w:eastAsia="Calibri" w:hAnsi="Calibri" w:cs="Calibri"/>
      <w:lang w:val="en-US" w:bidi="en-US"/>
    </w:rPr>
  </w:style>
  <w:style w:type="character" w:customStyle="1" w:styleId="Heading1Char">
    <w:name w:val="Heading 1 Char"/>
    <w:basedOn w:val="DefaultParagraphFont"/>
    <w:link w:val="Heading1"/>
    <w:uiPriority w:val="9"/>
    <w:rsid w:val="00A6564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70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13" Type="http://schemas.openxmlformats.org/officeDocument/2006/relationships/hyperlink" Target="https://hr.economictimes.indiatimes.com/news/hrtech/hr-to-play-a-bigger-role-during-and-after-covid-19/75740727" TargetMode="External"/><Relationship Id="rId18" Type="http://schemas.openxmlformats.org/officeDocument/2006/relationships/hyperlink" Target="https://cdn.ymaws.com/ise.org.uk/resource/resmgr/files/knowledge_reports/Recruitment_and_Selection_IM.pdf" TargetMode="External"/><Relationship Id="rId26" Type="http://schemas.openxmlformats.org/officeDocument/2006/relationships/hyperlink" Target="https://www.peoplemattersglobal.com/article/compensation-benefits/8-principles-to-manage-executive-compensation-during-covid-19-crisis-25788" TargetMode="External"/><Relationship Id="rId3" Type="http://schemas.openxmlformats.org/officeDocument/2006/relationships/settings" Target="settings.xml"/><Relationship Id="rId21" Type="http://schemas.openxmlformats.org/officeDocument/2006/relationships/hyperlink" Target="https://www.youtube.com/watch?v=zjF6McVdQxM&amp;list=PLDu9ZkESZ3Sr2cYrGlyCM8j9vB1J3m2AJ&amp;index=6" TargetMode="External"/><Relationship Id="rId7" Type="http://schemas.openxmlformats.org/officeDocument/2006/relationships/image" Target="media/image1.jpeg"/><Relationship Id="rId12" Type="http://schemas.openxmlformats.org/officeDocument/2006/relationships/hyperlink" Target="https://www.hrdconnect.com/2020/04/20/hr-leaders-must-put-care-first-to-retain-talent-in-turbulent-times/" TargetMode="External"/><Relationship Id="rId17" Type="http://schemas.openxmlformats.org/officeDocument/2006/relationships/hyperlink" Target="https://www.peoplematters.in/article/technology/how-the-worlds-largest-cosmetic-company-transformed-its-hiring-practice-with-ai-19006?media_type=article&amp;subcat=techhr-2018&amp;title=how-the-worlds-largest-cosmetic-company-transformed-its-hiring-practice-with-ai&amp;id=19006" TargetMode="External"/><Relationship Id="rId25" Type="http://schemas.openxmlformats.org/officeDocument/2006/relationships/hyperlink" Target="https://www.youtube.com/watch?v=SAZYe15_i44" TargetMode="External"/><Relationship Id="rId2" Type="http://schemas.openxmlformats.org/officeDocument/2006/relationships/styles" Target="styles.xml"/><Relationship Id="rId16" Type="http://schemas.openxmlformats.org/officeDocument/2006/relationships/hyperlink" Target="https://www.papirfly.com/knowledge-hub/employer-branding/what-the-best-recruitment-campaigns-can-teach-us-for-2020" TargetMode="External"/><Relationship Id="rId20" Type="http://schemas.openxmlformats.org/officeDocument/2006/relationships/hyperlink" Target="http://www.bbk.ac.uk/research/bgrs/training-needs-analysis" TargetMode="External"/><Relationship Id="rId29" Type="http://schemas.openxmlformats.org/officeDocument/2006/relationships/hyperlink" Target="https://www.ere.net/a-think-piece-how-hr-caused-toyota-to-cra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74l7N8pB4k&amp;list=PLDu9ZkESZ3Sr2cYrGlyCM8j9vB1J3m2AJ&amp;index=1" TargetMode="External"/><Relationship Id="rId24" Type="http://schemas.openxmlformats.org/officeDocument/2006/relationships/hyperlink" Target="https://www.peoplematters.in/article/performance-management/organizations-need-to-continue-to-evolve-performance-assessment-gitlabs-jessica-mitchell-2844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0IXwFkzec9o" TargetMode="External"/><Relationship Id="rId23" Type="http://schemas.openxmlformats.org/officeDocument/2006/relationships/hyperlink" Target="https://www.youtube.com/watch?v=FKA8nKtngEU&amp;list=PLDu9ZkESZ3Sr2cYrGlyCM8j9vB1J3m2AJ&amp;index=8" TargetMode="External"/><Relationship Id="rId28" Type="http://schemas.openxmlformats.org/officeDocument/2006/relationships/hyperlink" Target="https://www.youtube.com/watch?v=KNOEd8Ssac8&amp;t=326s" TargetMode="External"/><Relationship Id="rId10" Type="http://schemas.openxmlformats.org/officeDocument/2006/relationships/hyperlink" Target="https://www.youtube.com/watch?v=EZU6XUukY48" TargetMode="External"/><Relationship Id="rId19" Type="http://schemas.openxmlformats.org/officeDocument/2006/relationships/hyperlink" Target="https://www.youtube.com/watch?v=RtZEex52-lY&amp;list=PLDu9ZkESZ3Sr2cYrGlyCM8j9vB1J3m2AJ&amp;index=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qdYYVcxpDc" TargetMode="External"/><Relationship Id="rId14" Type="http://schemas.openxmlformats.org/officeDocument/2006/relationships/hyperlink" Target="https://www.youtube.com/watch?v=58eANUtcG6g&amp;t=40s" TargetMode="External"/><Relationship Id="rId22" Type="http://schemas.openxmlformats.org/officeDocument/2006/relationships/hyperlink" Target="https://medium.com/recreational-music-stories/drum-circles-at-toyota-40b8670d8563" TargetMode="External"/><Relationship Id="rId27" Type="http://schemas.openxmlformats.org/officeDocument/2006/relationships/hyperlink" Target="https://www.youtube.com/watch?v=KY8v-O5Buyc"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Arindam Saha</dc:creator>
  <cp:keywords/>
  <dc:description/>
  <cp:lastModifiedBy>Amit pandey</cp:lastModifiedBy>
  <cp:revision>2</cp:revision>
  <dcterms:created xsi:type="dcterms:W3CDTF">2021-11-02T06:06:00Z</dcterms:created>
  <dcterms:modified xsi:type="dcterms:W3CDTF">2021-11-02T06:06:00Z</dcterms:modified>
</cp:coreProperties>
</file>