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6C" w:rsidRDefault="00281E6C" w:rsidP="009D2A2F">
      <w:pPr>
        <w:spacing w:after="0" w:line="240" w:lineRule="auto"/>
        <w:jc w:val="center"/>
        <w:rPr>
          <w:b/>
          <w:szCs w:val="24"/>
        </w:rPr>
      </w:pPr>
    </w:p>
    <w:p w:rsidR="00281E6C" w:rsidRDefault="00281E6C" w:rsidP="009D2A2F">
      <w:pPr>
        <w:spacing w:after="0" w:line="240" w:lineRule="auto"/>
        <w:jc w:val="center"/>
        <w:rPr>
          <w:b/>
          <w:szCs w:val="24"/>
        </w:rPr>
      </w:pPr>
    </w:p>
    <w:p w:rsidR="009D2A2F" w:rsidRPr="00A87AE9" w:rsidRDefault="009D2A2F" w:rsidP="009D2A2F">
      <w:pPr>
        <w:spacing w:after="0" w:line="240" w:lineRule="auto"/>
        <w:jc w:val="center"/>
        <w:rPr>
          <w:b/>
          <w:szCs w:val="24"/>
        </w:rPr>
      </w:pPr>
      <w:bookmarkStart w:id="0" w:name="_GoBack"/>
      <w:r w:rsidRPr="00A87AE9">
        <w:rPr>
          <w:b/>
          <w:szCs w:val="24"/>
        </w:rPr>
        <w:t>JAIPURIA INSTITUTE OF MANAGEMENT</w:t>
      </w:r>
    </w:p>
    <w:p w:rsidR="009D2A2F" w:rsidRPr="00A87AE9" w:rsidRDefault="009D2A2F" w:rsidP="009D2A2F">
      <w:pPr>
        <w:spacing w:after="0" w:line="240" w:lineRule="auto"/>
        <w:jc w:val="center"/>
        <w:rPr>
          <w:b/>
          <w:szCs w:val="24"/>
        </w:rPr>
      </w:pPr>
      <w:r w:rsidRPr="00A87AE9">
        <w:rPr>
          <w:b/>
          <w:bCs/>
          <w:szCs w:val="24"/>
        </w:rPr>
        <w:t>PGDM</w:t>
      </w:r>
      <w:r w:rsidR="00DA319D">
        <w:rPr>
          <w:b/>
          <w:bCs/>
          <w:szCs w:val="24"/>
        </w:rPr>
        <w:t>(</w:t>
      </w:r>
      <w:r w:rsidR="00CA0F82">
        <w:rPr>
          <w:b/>
          <w:bCs/>
          <w:szCs w:val="24"/>
        </w:rPr>
        <w:t>M</w:t>
      </w:r>
      <w:r w:rsidR="00DA319D">
        <w:rPr>
          <w:b/>
          <w:bCs/>
          <w:szCs w:val="24"/>
        </w:rPr>
        <w:t>)</w:t>
      </w:r>
      <w:r w:rsidRPr="00A87AE9">
        <w:rPr>
          <w:b/>
          <w:bCs/>
          <w:szCs w:val="24"/>
        </w:rPr>
        <w:t>;</w:t>
      </w:r>
      <w:r w:rsidRPr="00A87AE9">
        <w:rPr>
          <w:b/>
          <w:szCs w:val="24"/>
        </w:rPr>
        <w:t xml:space="preserve"> TRIMESTER I; ACADEMIC YEAR </w:t>
      </w:r>
      <w:r w:rsidR="009D0107">
        <w:rPr>
          <w:b/>
          <w:bCs/>
          <w:szCs w:val="24"/>
        </w:rPr>
        <w:t>2020</w:t>
      </w:r>
      <w:r w:rsidRPr="00A87AE9">
        <w:rPr>
          <w:b/>
          <w:bCs/>
          <w:szCs w:val="24"/>
        </w:rPr>
        <w:t>-</w:t>
      </w:r>
      <w:r w:rsidR="009D0107">
        <w:rPr>
          <w:b/>
          <w:bCs/>
          <w:szCs w:val="24"/>
        </w:rPr>
        <w:t>21</w:t>
      </w:r>
    </w:p>
    <w:bookmarkEnd w:id="0"/>
    <w:p w:rsidR="00170B3A" w:rsidRPr="00EC6073" w:rsidRDefault="00170B3A" w:rsidP="00404F73">
      <w:pPr>
        <w:spacing w:after="0"/>
        <w:jc w:val="center"/>
        <w:rPr>
          <w:rStyle w:val="Strong"/>
          <w:szCs w:val="20"/>
        </w:rPr>
      </w:pPr>
    </w:p>
    <w:tbl>
      <w:tblPr>
        <w:tblStyle w:val="PlainTable2"/>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145"/>
      </w:tblGrid>
      <w:tr w:rsidR="00735A54" w:rsidRPr="00EC6073" w:rsidTr="00EC6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b w:val="0"/>
                <w:color w:val="000000" w:themeColor="text1"/>
                <w:spacing w:val="3"/>
                <w:sz w:val="20"/>
                <w:szCs w:val="20"/>
              </w:rPr>
            </w:pPr>
            <w:r w:rsidRPr="00EC6073">
              <w:rPr>
                <w:rFonts w:ascii="Times New Roman" w:hAnsi="Times New Roman"/>
                <w:b w:val="0"/>
                <w:color w:val="000000" w:themeColor="text1"/>
                <w:spacing w:val="3"/>
                <w:sz w:val="20"/>
                <w:szCs w:val="20"/>
              </w:rPr>
              <w:t>Course Code and title</w:t>
            </w:r>
          </w:p>
        </w:tc>
        <w:tc>
          <w:tcPr>
            <w:tcW w:w="6145" w:type="dxa"/>
            <w:tcBorders>
              <w:bottom w:val="none" w:sz="0" w:space="0" w:color="auto"/>
            </w:tcBorders>
          </w:tcPr>
          <w:p w:rsidR="00735A54" w:rsidRPr="00EC6073" w:rsidRDefault="00735A54" w:rsidP="004F0067">
            <w:pPr>
              <w:spacing w:line="259" w:lineRule="auto"/>
              <w:cnfStyle w:val="100000000000" w:firstRow="1" w:lastRow="0" w:firstColumn="0" w:lastColumn="0" w:oddVBand="0" w:evenVBand="0" w:oddHBand="0" w:evenHBand="0" w:firstRowFirstColumn="0" w:firstRowLastColumn="0" w:lastRowFirstColumn="0" w:lastRowLastColumn="0"/>
              <w:rPr>
                <w:b w:val="0"/>
                <w:szCs w:val="20"/>
                <w:lang w:val="en-AU"/>
              </w:rPr>
            </w:pPr>
            <w:r w:rsidRPr="00EC6073">
              <w:rPr>
                <w:b w:val="0"/>
                <w:szCs w:val="20"/>
                <w:lang w:val="en-AU"/>
              </w:rPr>
              <w:t xml:space="preserve">IT101 </w:t>
            </w:r>
            <w:r w:rsidR="00B35638">
              <w:rPr>
                <w:b w:val="0"/>
                <w:szCs w:val="20"/>
                <w:lang w:val="en-AU"/>
              </w:rPr>
              <w:t>–</w:t>
            </w:r>
            <w:r w:rsidR="009B4F5E">
              <w:rPr>
                <w:b w:val="0"/>
                <w:szCs w:val="20"/>
                <w:lang w:val="en-AU"/>
              </w:rPr>
              <w:t xml:space="preserve"> </w:t>
            </w:r>
            <w:r w:rsidR="00B35638">
              <w:rPr>
                <w:b w:val="0"/>
                <w:szCs w:val="20"/>
                <w:lang w:val="en-AU"/>
              </w:rPr>
              <w:t>Data Analysis</w:t>
            </w:r>
            <w:r w:rsidR="007C1D0A">
              <w:rPr>
                <w:b w:val="0"/>
                <w:szCs w:val="20"/>
                <w:lang w:val="en-AU"/>
              </w:rPr>
              <w:t xml:space="preserve"> </w:t>
            </w:r>
            <w:r w:rsidR="004F0067">
              <w:rPr>
                <w:b w:val="0"/>
                <w:szCs w:val="20"/>
                <w:lang w:val="en-AU"/>
              </w:rPr>
              <w:t xml:space="preserve">Using Spreadsheet </w:t>
            </w:r>
            <w:r w:rsidR="007C1D0A">
              <w:rPr>
                <w:b w:val="0"/>
                <w:szCs w:val="20"/>
                <w:lang w:val="en-AU"/>
              </w:rPr>
              <w:t>(</w:t>
            </w:r>
            <w:r w:rsidR="004F0067">
              <w:rPr>
                <w:b w:val="0"/>
                <w:szCs w:val="20"/>
                <w:lang w:val="en-AU"/>
              </w:rPr>
              <w:t>DAS</w:t>
            </w:r>
            <w:r w:rsidR="007C1D0A">
              <w:rPr>
                <w:b w:val="0"/>
                <w:szCs w:val="20"/>
                <w:lang w:val="en-AU"/>
              </w:rPr>
              <w:t>)</w:t>
            </w: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Credits</w:t>
            </w:r>
          </w:p>
        </w:tc>
        <w:tc>
          <w:tcPr>
            <w:tcW w:w="6145" w:type="dxa"/>
            <w:tcBorders>
              <w:top w:val="none" w:sz="0" w:space="0" w:color="auto"/>
              <w:bottom w:val="none" w:sz="0" w:space="0" w:color="auto"/>
            </w:tcBorders>
          </w:tcPr>
          <w:p w:rsidR="00735A54" w:rsidRPr="00EC6073" w:rsidRDefault="00815ED4" w:rsidP="00EC6073">
            <w:pPr>
              <w:spacing w:line="259" w:lineRule="auto"/>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3</w:t>
            </w:r>
          </w:p>
        </w:tc>
      </w:tr>
      <w:tr w:rsidR="00735A54" w:rsidRPr="00EC6073" w:rsidTr="00EC6073">
        <w:tc>
          <w:tcPr>
            <w:cnfStyle w:val="001000000000" w:firstRow="0" w:lastRow="0" w:firstColumn="1" w:lastColumn="0" w:oddVBand="0" w:evenVBand="0" w:oddHBand="0" w:evenHBand="0" w:firstRowFirstColumn="0" w:firstRowLastColumn="0" w:lastRowFirstColumn="0" w:lastRowLastColumn="0"/>
            <w:tcW w:w="3595" w:type="dxa"/>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Term and Year</w:t>
            </w:r>
          </w:p>
        </w:tc>
        <w:tc>
          <w:tcPr>
            <w:tcW w:w="6145" w:type="dxa"/>
          </w:tcPr>
          <w:p w:rsidR="00735A54" w:rsidRPr="00EC6073" w:rsidRDefault="00815ED4" w:rsidP="00815ED4">
            <w:pPr>
              <w:spacing w:line="259" w:lineRule="auto"/>
              <w:cnfStyle w:val="000000000000" w:firstRow="0" w:lastRow="0" w:firstColumn="0" w:lastColumn="0" w:oddVBand="0" w:evenVBand="0" w:oddHBand="0" w:evenHBand="0" w:firstRowFirstColumn="0" w:firstRowLastColumn="0" w:lastRowFirstColumn="0" w:lastRowLastColumn="0"/>
              <w:rPr>
                <w:bCs/>
                <w:szCs w:val="20"/>
                <w:lang w:val="en-AU"/>
              </w:rPr>
            </w:pPr>
            <w:r>
              <w:rPr>
                <w:bCs/>
                <w:szCs w:val="20"/>
                <w:lang w:val="en-AU"/>
              </w:rPr>
              <w:t>Term</w:t>
            </w:r>
            <w:r w:rsidR="007C1D0A">
              <w:rPr>
                <w:bCs/>
                <w:szCs w:val="20"/>
                <w:lang w:val="en-AU"/>
              </w:rPr>
              <w:t xml:space="preserve"> I</w:t>
            </w:r>
            <w:r w:rsidR="008A28BA">
              <w:rPr>
                <w:bCs/>
                <w:szCs w:val="20"/>
                <w:lang w:val="en-AU"/>
              </w:rPr>
              <w:t>; Year: 2020</w:t>
            </w:r>
            <w:r w:rsidR="00E56499">
              <w:rPr>
                <w:bCs/>
                <w:szCs w:val="20"/>
                <w:lang w:val="en-AU"/>
              </w:rPr>
              <w:t>-</w:t>
            </w:r>
            <w:r w:rsidR="008A28BA">
              <w:rPr>
                <w:bCs/>
                <w:szCs w:val="20"/>
                <w:lang w:val="en-AU"/>
              </w:rPr>
              <w:t>21</w:t>
            </w: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Pre-requisite(s)</w:t>
            </w:r>
          </w:p>
        </w:tc>
        <w:tc>
          <w:tcPr>
            <w:tcW w:w="6145" w:type="dxa"/>
            <w:tcBorders>
              <w:top w:val="none" w:sz="0" w:space="0" w:color="auto"/>
              <w:bottom w:val="none" w:sz="0" w:space="0" w:color="auto"/>
            </w:tcBorders>
          </w:tcPr>
          <w:p w:rsidR="00735A54" w:rsidRPr="00EC6073" w:rsidRDefault="00EC6073" w:rsidP="00EC6073">
            <w:pPr>
              <w:spacing w:line="259" w:lineRule="auto"/>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None</w:t>
            </w:r>
          </w:p>
        </w:tc>
      </w:tr>
      <w:tr w:rsidR="00735A54" w:rsidRPr="00EC6073" w:rsidTr="00EC6073">
        <w:tc>
          <w:tcPr>
            <w:cnfStyle w:val="001000000000" w:firstRow="0" w:lastRow="0" w:firstColumn="1" w:lastColumn="0" w:oddVBand="0" w:evenVBand="0" w:oddHBand="0" w:evenHBand="0" w:firstRowFirstColumn="0" w:firstRowLastColumn="0" w:lastRowFirstColumn="0" w:lastRowLastColumn="0"/>
            <w:tcW w:w="3595" w:type="dxa"/>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Requirement(s)</w:t>
            </w:r>
          </w:p>
        </w:tc>
        <w:tc>
          <w:tcPr>
            <w:tcW w:w="6145" w:type="dxa"/>
          </w:tcPr>
          <w:p w:rsidR="00735A54" w:rsidRPr="00EC6073" w:rsidRDefault="009B298D" w:rsidP="00034AD2">
            <w:pPr>
              <w:spacing w:line="259" w:lineRule="auto"/>
              <w:cnfStyle w:val="000000000000" w:firstRow="0" w:lastRow="0" w:firstColumn="0" w:lastColumn="0" w:oddVBand="0" w:evenVBand="0" w:oddHBand="0" w:evenHBand="0" w:firstRowFirstColumn="0" w:firstRowLastColumn="0" w:lastRowFirstColumn="0" w:lastRowLastColumn="0"/>
              <w:rPr>
                <w:bCs/>
                <w:szCs w:val="20"/>
                <w:lang w:val="en-AU"/>
              </w:rPr>
            </w:pPr>
            <w:r>
              <w:rPr>
                <w:bCs/>
                <w:szCs w:val="20"/>
                <w:lang w:val="en-AU"/>
              </w:rPr>
              <w:t>B</w:t>
            </w:r>
            <w:r w:rsidR="00C107E2">
              <w:rPr>
                <w:bCs/>
                <w:szCs w:val="20"/>
                <w:lang w:val="en-AU"/>
              </w:rPr>
              <w:t xml:space="preserve">asic </w:t>
            </w:r>
            <w:r w:rsidR="00034AD2">
              <w:rPr>
                <w:bCs/>
                <w:szCs w:val="20"/>
                <w:lang w:val="en-AU"/>
              </w:rPr>
              <w:t>knowledge of computers</w:t>
            </w: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Schedule (day and time of class)</w:t>
            </w:r>
          </w:p>
        </w:tc>
        <w:tc>
          <w:tcPr>
            <w:tcW w:w="6145" w:type="dxa"/>
            <w:tcBorders>
              <w:top w:val="none" w:sz="0" w:space="0" w:color="auto"/>
              <w:bottom w:val="none" w:sz="0" w:space="0" w:color="auto"/>
            </w:tcBorders>
          </w:tcPr>
          <w:p w:rsidR="00735A54" w:rsidRPr="00EC6073" w:rsidRDefault="00EC6073" w:rsidP="00C22B80">
            <w:pPr>
              <w:spacing w:line="259" w:lineRule="auto"/>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A</w:t>
            </w:r>
            <w:r w:rsidR="00156D6B">
              <w:rPr>
                <w:bCs/>
                <w:szCs w:val="20"/>
                <w:lang w:val="en-AU"/>
              </w:rPr>
              <w:t xml:space="preserve">s per time table released by </w:t>
            </w:r>
            <w:r w:rsidR="00C22B80">
              <w:rPr>
                <w:bCs/>
                <w:szCs w:val="20"/>
                <w:lang w:val="en-AU"/>
              </w:rPr>
              <w:t>PMC</w:t>
            </w:r>
          </w:p>
        </w:tc>
      </w:tr>
      <w:tr w:rsidR="00735A54" w:rsidRPr="00EC6073" w:rsidTr="00EC6073">
        <w:tc>
          <w:tcPr>
            <w:cnfStyle w:val="001000000000" w:firstRow="0" w:lastRow="0" w:firstColumn="1" w:lastColumn="0" w:oddVBand="0" w:evenVBand="0" w:oddHBand="0" w:evenHBand="0" w:firstRowFirstColumn="0" w:firstRowLastColumn="0" w:lastRowFirstColumn="0" w:lastRowLastColumn="0"/>
            <w:tcW w:w="3595" w:type="dxa"/>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Classroom # (Location)</w:t>
            </w:r>
          </w:p>
        </w:tc>
        <w:tc>
          <w:tcPr>
            <w:tcW w:w="6145" w:type="dxa"/>
          </w:tcPr>
          <w:p w:rsidR="00735A54" w:rsidRPr="00EC6073" w:rsidRDefault="00950BC2" w:rsidP="00950BC2">
            <w:pPr>
              <w:cnfStyle w:val="000000000000" w:firstRow="0" w:lastRow="0" w:firstColumn="0" w:lastColumn="0" w:oddVBand="0" w:evenVBand="0" w:oddHBand="0" w:evenHBand="0" w:firstRowFirstColumn="0" w:firstRowLastColumn="0" w:lastRowFirstColumn="0" w:lastRowLastColumn="0"/>
              <w:rPr>
                <w:bCs/>
                <w:szCs w:val="20"/>
                <w:lang w:val="en-AU"/>
              </w:rPr>
            </w:pPr>
            <w:r>
              <w:rPr>
                <w:bCs/>
                <w:szCs w:val="20"/>
                <w:lang w:val="en-AU"/>
              </w:rPr>
              <w:t xml:space="preserve">Lecture Room/ </w:t>
            </w:r>
            <w:r w:rsidR="00EC6073">
              <w:rPr>
                <w:bCs/>
                <w:szCs w:val="20"/>
                <w:lang w:val="en-AU"/>
              </w:rPr>
              <w:t>Comp</w:t>
            </w:r>
            <w:r w:rsidR="00156D6B">
              <w:rPr>
                <w:bCs/>
                <w:szCs w:val="20"/>
                <w:lang w:val="en-AU"/>
              </w:rPr>
              <w:t xml:space="preserve">uter Lab </w:t>
            </w:r>
            <w:r>
              <w:rPr>
                <w:bCs/>
                <w:szCs w:val="20"/>
                <w:lang w:val="en-AU"/>
              </w:rPr>
              <w:t xml:space="preserve">( As </w:t>
            </w:r>
            <w:r w:rsidR="00156D6B">
              <w:rPr>
                <w:bCs/>
                <w:szCs w:val="20"/>
                <w:lang w:val="en-AU"/>
              </w:rPr>
              <w:t xml:space="preserve">allotted by </w:t>
            </w:r>
            <w:r w:rsidR="00B23A35">
              <w:rPr>
                <w:bCs/>
                <w:szCs w:val="20"/>
                <w:lang w:val="en-AU"/>
              </w:rPr>
              <w:t>PMC</w:t>
            </w:r>
            <w:r>
              <w:rPr>
                <w:bCs/>
                <w:szCs w:val="20"/>
                <w:lang w:val="en-AU"/>
              </w:rPr>
              <w:t>)</w:t>
            </w: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Course Instructor</w:t>
            </w:r>
          </w:p>
        </w:tc>
        <w:tc>
          <w:tcPr>
            <w:tcW w:w="6145" w:type="dxa"/>
            <w:tcBorders>
              <w:top w:val="none" w:sz="0" w:space="0" w:color="auto"/>
              <w:bottom w:val="none" w:sz="0" w:space="0" w:color="auto"/>
            </w:tcBorders>
          </w:tcPr>
          <w:p w:rsidR="00735A54" w:rsidRPr="00EC6073" w:rsidRDefault="00735A54" w:rsidP="00EC6073">
            <w:pPr>
              <w:cnfStyle w:val="000000100000" w:firstRow="0" w:lastRow="0" w:firstColumn="0" w:lastColumn="0" w:oddVBand="0" w:evenVBand="0" w:oddHBand="1" w:evenHBand="0" w:firstRowFirstColumn="0" w:firstRowLastColumn="0" w:lastRowFirstColumn="0" w:lastRowLastColumn="0"/>
              <w:rPr>
                <w:bCs/>
                <w:szCs w:val="20"/>
                <w:lang w:val="en-AU"/>
              </w:rPr>
            </w:pPr>
          </w:p>
        </w:tc>
      </w:tr>
      <w:tr w:rsidR="00735A54" w:rsidRPr="00EC6073" w:rsidTr="00EC6073">
        <w:tc>
          <w:tcPr>
            <w:cnfStyle w:val="001000000000" w:firstRow="0" w:lastRow="0" w:firstColumn="1" w:lastColumn="0" w:oddVBand="0" w:evenVBand="0" w:oddHBand="0" w:evenHBand="0" w:firstRowFirstColumn="0" w:firstRowLastColumn="0" w:lastRowFirstColumn="0" w:lastRowLastColumn="0"/>
            <w:tcW w:w="3595" w:type="dxa"/>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Instructor Email</w:t>
            </w:r>
          </w:p>
        </w:tc>
        <w:tc>
          <w:tcPr>
            <w:tcW w:w="6145" w:type="dxa"/>
          </w:tcPr>
          <w:p w:rsidR="00735A54" w:rsidRPr="00EC6073" w:rsidRDefault="00735A54" w:rsidP="00EC6073">
            <w:pPr>
              <w:cnfStyle w:val="000000000000" w:firstRow="0" w:lastRow="0" w:firstColumn="0" w:lastColumn="0" w:oddVBand="0" w:evenVBand="0" w:oddHBand="0" w:evenHBand="0" w:firstRowFirstColumn="0" w:firstRowLastColumn="0" w:lastRowFirstColumn="0" w:lastRowLastColumn="0"/>
              <w:rPr>
                <w:bCs/>
                <w:szCs w:val="20"/>
                <w:lang w:val="en-AU"/>
              </w:rPr>
            </w:pP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Course Instructor Phone (Office)</w:t>
            </w:r>
          </w:p>
        </w:tc>
        <w:tc>
          <w:tcPr>
            <w:tcW w:w="6145" w:type="dxa"/>
            <w:tcBorders>
              <w:top w:val="none" w:sz="0" w:space="0" w:color="auto"/>
              <w:bottom w:val="none" w:sz="0" w:space="0" w:color="auto"/>
            </w:tcBorders>
          </w:tcPr>
          <w:p w:rsidR="00735A54" w:rsidRPr="00EC6073" w:rsidRDefault="00735A54" w:rsidP="00EC6073">
            <w:pPr>
              <w:cnfStyle w:val="000000100000" w:firstRow="0" w:lastRow="0" w:firstColumn="0" w:lastColumn="0" w:oddVBand="0" w:evenVBand="0" w:oddHBand="1" w:evenHBand="0" w:firstRowFirstColumn="0" w:firstRowLastColumn="0" w:lastRowFirstColumn="0" w:lastRowLastColumn="0"/>
              <w:rPr>
                <w:bCs/>
                <w:szCs w:val="20"/>
                <w:lang w:val="en-AU"/>
              </w:rPr>
            </w:pPr>
          </w:p>
        </w:tc>
      </w:tr>
      <w:tr w:rsidR="00735A54" w:rsidRPr="00EC6073" w:rsidTr="00EC6073">
        <w:tc>
          <w:tcPr>
            <w:cnfStyle w:val="001000000000" w:firstRow="0" w:lastRow="0" w:firstColumn="1" w:lastColumn="0" w:oddVBand="0" w:evenVBand="0" w:oddHBand="0" w:evenHBand="0" w:firstRowFirstColumn="0" w:firstRowLastColumn="0" w:lastRowFirstColumn="0" w:lastRowLastColumn="0"/>
            <w:tcW w:w="3595" w:type="dxa"/>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Student Consultation Hours</w:t>
            </w:r>
          </w:p>
        </w:tc>
        <w:tc>
          <w:tcPr>
            <w:tcW w:w="6145" w:type="dxa"/>
          </w:tcPr>
          <w:p w:rsidR="00735A54" w:rsidRPr="00EC6073" w:rsidRDefault="00735A54" w:rsidP="00EC6073">
            <w:pPr>
              <w:cnfStyle w:val="000000000000" w:firstRow="0" w:lastRow="0" w:firstColumn="0" w:lastColumn="0" w:oddVBand="0" w:evenVBand="0" w:oddHBand="0" w:evenHBand="0" w:firstRowFirstColumn="0" w:firstRowLastColumn="0" w:lastRowFirstColumn="0" w:lastRowLastColumn="0"/>
              <w:rPr>
                <w:bCs/>
                <w:szCs w:val="20"/>
                <w:lang w:val="en-AU"/>
              </w:rPr>
            </w:pP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Office location</w:t>
            </w:r>
          </w:p>
        </w:tc>
        <w:tc>
          <w:tcPr>
            <w:tcW w:w="6145" w:type="dxa"/>
            <w:tcBorders>
              <w:top w:val="none" w:sz="0" w:space="0" w:color="auto"/>
              <w:bottom w:val="none" w:sz="0" w:space="0" w:color="auto"/>
            </w:tcBorders>
          </w:tcPr>
          <w:p w:rsidR="00735A54" w:rsidRPr="00EC6073" w:rsidRDefault="00950BC2" w:rsidP="00EC6073">
            <w:pPr>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Noida</w:t>
            </w:r>
          </w:p>
        </w:tc>
      </w:tr>
    </w:tbl>
    <w:p w:rsidR="00170B3A" w:rsidRPr="00EC6073" w:rsidRDefault="00170B3A" w:rsidP="00456FDC">
      <w:pPr>
        <w:jc w:val="center"/>
        <w:rPr>
          <w:rStyle w:val="Strong"/>
          <w:szCs w:val="20"/>
        </w:rPr>
      </w:pPr>
    </w:p>
    <w:p w:rsidR="00456FDC" w:rsidRPr="00E43387" w:rsidRDefault="00456FDC" w:rsidP="00456FDC">
      <w:pPr>
        <w:pStyle w:val="Heading2"/>
        <w:rPr>
          <w:sz w:val="20"/>
          <w:szCs w:val="20"/>
        </w:rPr>
      </w:pPr>
      <w:r w:rsidRPr="00E43387">
        <w:rPr>
          <w:sz w:val="20"/>
          <w:szCs w:val="20"/>
        </w:rPr>
        <w:t>Course Overview:</w:t>
      </w:r>
    </w:p>
    <w:p w:rsidR="00815ED4" w:rsidRPr="00E43387" w:rsidRDefault="00815ED4" w:rsidP="008450BE">
      <w:pPr>
        <w:jc w:val="both"/>
        <w:rPr>
          <w:szCs w:val="20"/>
        </w:rPr>
      </w:pPr>
      <w:r w:rsidRPr="00E43387">
        <w:rPr>
          <w:szCs w:val="20"/>
        </w:rPr>
        <w:t>The ability to analyze data is a powerful skill that helps you make better decisions. Microsoft Excel is one of the top tools for data analysis.</w:t>
      </w:r>
      <w:r w:rsidRPr="00E43387">
        <w:t xml:space="preserve"> </w:t>
      </w:r>
      <w:r w:rsidRPr="00E43387">
        <w:rPr>
          <w:szCs w:val="20"/>
        </w:rPr>
        <w:t xml:space="preserve">In this course, you will learn how to </w:t>
      </w:r>
      <w:r w:rsidR="009A2AE1">
        <w:rPr>
          <w:szCs w:val="20"/>
        </w:rPr>
        <w:t>use various</w:t>
      </w:r>
      <w:r w:rsidRPr="00E43387">
        <w:rPr>
          <w:szCs w:val="20"/>
        </w:rPr>
        <w:t xml:space="preserve"> Excel’s </w:t>
      </w:r>
      <w:r w:rsidR="009A2AE1">
        <w:rPr>
          <w:szCs w:val="20"/>
        </w:rPr>
        <w:t>functions/formulas</w:t>
      </w:r>
      <w:r w:rsidRPr="00E43387">
        <w:rPr>
          <w:szCs w:val="20"/>
        </w:rPr>
        <w:t xml:space="preserve">. </w:t>
      </w:r>
      <w:r w:rsidR="00EE20D5" w:rsidRPr="00E43387">
        <w:rPr>
          <w:szCs w:val="20"/>
        </w:rPr>
        <w:t xml:space="preserve">You will see the power of Excel and </w:t>
      </w:r>
      <w:r w:rsidR="001C3361">
        <w:rPr>
          <w:szCs w:val="20"/>
        </w:rPr>
        <w:t>its</w:t>
      </w:r>
      <w:r w:rsidR="00EE20D5" w:rsidRPr="00E43387">
        <w:rPr>
          <w:szCs w:val="20"/>
        </w:rPr>
        <w:t xml:space="preserve"> ability to summarize data in flexible way</w:t>
      </w:r>
      <w:r w:rsidR="00DE55CD">
        <w:rPr>
          <w:szCs w:val="20"/>
        </w:rPr>
        <w:t>s, enabling quick exploration of data</w:t>
      </w:r>
      <w:r w:rsidR="00EE20D5" w:rsidRPr="00E43387">
        <w:rPr>
          <w:szCs w:val="20"/>
        </w:rPr>
        <w:t>.</w:t>
      </w:r>
    </w:p>
    <w:p w:rsidR="008420E4" w:rsidRDefault="008420E4" w:rsidP="008450BE">
      <w:pPr>
        <w:jc w:val="both"/>
      </w:pPr>
      <w:r w:rsidRPr="00E43387">
        <w:t xml:space="preserve">The learnings of this course will be useful for other courses of core functional areas </w:t>
      </w:r>
      <w:r w:rsidR="007C1D0A">
        <w:t>like, Statistics, Economics,</w:t>
      </w:r>
      <w:r w:rsidRPr="00E43387">
        <w:t xml:space="preserve"> </w:t>
      </w:r>
      <w:r w:rsidR="00156D6B" w:rsidRPr="00E43387">
        <w:t>and Marketing</w:t>
      </w:r>
      <w:r w:rsidR="007C1D0A">
        <w:t xml:space="preserve"> etc.</w:t>
      </w:r>
      <w:r w:rsidRPr="00E43387">
        <w:t xml:space="preserve"> The students will use the tools and knowledge provided in this course to analy</w:t>
      </w:r>
      <w:r w:rsidR="00815ED4" w:rsidRPr="00E43387">
        <w:t xml:space="preserve">ze </w:t>
      </w:r>
      <w:r w:rsidRPr="00E43387">
        <w:t>the data they will get in upcoming courses.</w:t>
      </w:r>
    </w:p>
    <w:p w:rsidR="00456FDC" w:rsidRPr="00EC6073" w:rsidRDefault="00456FDC" w:rsidP="00456FDC">
      <w:pPr>
        <w:pStyle w:val="Heading2"/>
        <w:rPr>
          <w:sz w:val="20"/>
          <w:szCs w:val="20"/>
        </w:rPr>
      </w:pPr>
      <w:r w:rsidRPr="00EC6073">
        <w:rPr>
          <w:sz w:val="20"/>
          <w:szCs w:val="20"/>
        </w:rPr>
        <w:t>Course Learning Outcome (CLO)</w:t>
      </w:r>
    </w:p>
    <w:p w:rsidR="0080349E" w:rsidRPr="00AF0FC8" w:rsidRDefault="00456FDC" w:rsidP="00456FDC">
      <w:pPr>
        <w:rPr>
          <w:szCs w:val="20"/>
        </w:rPr>
      </w:pPr>
      <w:r w:rsidRPr="00AF0FC8">
        <w:rPr>
          <w:szCs w:val="20"/>
        </w:rPr>
        <w:t xml:space="preserve">At the end of the course, the students would be able </w:t>
      </w:r>
      <w:r w:rsidR="00156D6B" w:rsidRPr="00AF0FC8">
        <w:rPr>
          <w:szCs w:val="20"/>
        </w:rPr>
        <w:t>to</w:t>
      </w:r>
      <w:r w:rsidRPr="00AF0FC8">
        <w:rPr>
          <w:szCs w:val="20"/>
        </w:rPr>
        <w:t xml:space="preserve"> -</w:t>
      </w:r>
    </w:p>
    <w:p w:rsidR="00456FDC" w:rsidRPr="00AF0FC8" w:rsidRDefault="00456FDC" w:rsidP="00456FDC">
      <w:pPr>
        <w:rPr>
          <w:szCs w:val="20"/>
        </w:rPr>
      </w:pPr>
      <w:r w:rsidRPr="00AF0FC8">
        <w:rPr>
          <w:szCs w:val="20"/>
        </w:rPr>
        <w:t xml:space="preserve">CLO 1: </w:t>
      </w:r>
      <w:r w:rsidR="00094CB3">
        <w:rPr>
          <w:szCs w:val="20"/>
        </w:rPr>
        <w:t>Recognize</w:t>
      </w:r>
      <w:r w:rsidR="00AF0FC8" w:rsidRPr="00094CB3">
        <w:rPr>
          <w:szCs w:val="20"/>
        </w:rPr>
        <w:t xml:space="preserve"> </w:t>
      </w:r>
      <w:r w:rsidR="00B7015A" w:rsidRPr="00094CB3">
        <w:rPr>
          <w:szCs w:val="20"/>
        </w:rPr>
        <w:t>t</w:t>
      </w:r>
      <w:r w:rsidR="00B7015A">
        <w:rPr>
          <w:szCs w:val="20"/>
        </w:rPr>
        <w:t>he</w:t>
      </w:r>
      <w:r w:rsidR="00AF0FC8" w:rsidRPr="00AF0FC8">
        <w:rPr>
          <w:szCs w:val="20"/>
        </w:rPr>
        <w:t xml:space="preserve"> basic spreadsheet </w:t>
      </w:r>
      <w:r w:rsidR="004A63A7">
        <w:rPr>
          <w:szCs w:val="20"/>
        </w:rPr>
        <w:t>e</w:t>
      </w:r>
      <w:r w:rsidR="00AF0FC8" w:rsidRPr="00AF0FC8">
        <w:rPr>
          <w:szCs w:val="20"/>
        </w:rPr>
        <w:t>lements</w:t>
      </w:r>
      <w:r w:rsidR="00761FE5">
        <w:rPr>
          <w:szCs w:val="20"/>
        </w:rPr>
        <w:t xml:space="preserve"> for data</w:t>
      </w:r>
      <w:r w:rsidR="001D1E81">
        <w:rPr>
          <w:szCs w:val="20"/>
        </w:rPr>
        <w:t xml:space="preserve"> </w:t>
      </w:r>
      <w:r w:rsidR="00E03581">
        <w:rPr>
          <w:szCs w:val="20"/>
        </w:rPr>
        <w:t>preparation. (</w:t>
      </w:r>
      <w:r w:rsidR="00094CB3">
        <w:rPr>
          <w:b/>
          <w:szCs w:val="20"/>
        </w:rPr>
        <w:t>Remember</w:t>
      </w:r>
      <w:r w:rsidR="00DD0C91" w:rsidRPr="00094CB3">
        <w:rPr>
          <w:b/>
          <w:szCs w:val="20"/>
        </w:rPr>
        <w:t>-</w:t>
      </w:r>
      <w:r w:rsidR="00094CB3" w:rsidRPr="00094CB3">
        <w:rPr>
          <w:b/>
          <w:szCs w:val="20"/>
        </w:rPr>
        <w:t xml:space="preserve"> </w:t>
      </w:r>
      <w:r w:rsidR="00094CB3">
        <w:rPr>
          <w:b/>
          <w:szCs w:val="20"/>
        </w:rPr>
        <w:t>Conceptual</w:t>
      </w:r>
      <w:r w:rsidR="007D18E7" w:rsidRPr="00AF0FC8">
        <w:rPr>
          <w:szCs w:val="20"/>
        </w:rPr>
        <w:t>)</w:t>
      </w:r>
    </w:p>
    <w:p w:rsidR="00281216" w:rsidRPr="00AF0FC8" w:rsidRDefault="00281216" w:rsidP="00456FDC">
      <w:pPr>
        <w:rPr>
          <w:szCs w:val="20"/>
        </w:rPr>
      </w:pPr>
      <w:r w:rsidRPr="00AF0FC8">
        <w:rPr>
          <w:szCs w:val="20"/>
        </w:rPr>
        <w:t xml:space="preserve">CLO 2: </w:t>
      </w:r>
      <w:r w:rsidR="00094CB3" w:rsidRPr="00094CB3">
        <w:rPr>
          <w:szCs w:val="20"/>
        </w:rPr>
        <w:t>Classify</w:t>
      </w:r>
      <w:r w:rsidR="001122EE" w:rsidRPr="001E3995">
        <w:rPr>
          <w:color w:val="FF0000"/>
          <w:szCs w:val="20"/>
        </w:rPr>
        <w:t xml:space="preserve"> </w:t>
      </w:r>
      <w:r w:rsidR="001122EE">
        <w:rPr>
          <w:szCs w:val="20"/>
        </w:rPr>
        <w:t>the</w:t>
      </w:r>
      <w:r w:rsidR="00761FE5">
        <w:rPr>
          <w:szCs w:val="20"/>
        </w:rPr>
        <w:t xml:space="preserve"> appropriate</w:t>
      </w:r>
      <w:r w:rsidR="0004227E" w:rsidRPr="00AF0FC8">
        <w:rPr>
          <w:szCs w:val="20"/>
        </w:rPr>
        <w:t xml:space="preserve"> spreadsheet</w:t>
      </w:r>
      <w:r w:rsidR="00AF0FC8" w:rsidRPr="00AF0FC8">
        <w:rPr>
          <w:szCs w:val="20"/>
        </w:rPr>
        <w:t xml:space="preserve"> functions</w:t>
      </w:r>
      <w:r w:rsidR="007C1D0A">
        <w:rPr>
          <w:szCs w:val="20"/>
        </w:rPr>
        <w:t xml:space="preserve"> </w:t>
      </w:r>
      <w:r w:rsidR="00061A33">
        <w:rPr>
          <w:szCs w:val="20"/>
        </w:rPr>
        <w:t xml:space="preserve">to </w:t>
      </w:r>
      <w:r w:rsidR="007C1D0A">
        <w:rPr>
          <w:szCs w:val="20"/>
        </w:rPr>
        <w:t>a situation</w:t>
      </w:r>
      <w:r w:rsidR="00AF0FC8" w:rsidRPr="00AF0FC8">
        <w:rPr>
          <w:szCs w:val="20"/>
        </w:rPr>
        <w:t>.</w:t>
      </w:r>
      <w:r w:rsidR="007D18E7" w:rsidRPr="00AF0FC8">
        <w:rPr>
          <w:szCs w:val="20"/>
        </w:rPr>
        <w:t xml:space="preserve"> (</w:t>
      </w:r>
      <w:r w:rsidR="006720CA">
        <w:rPr>
          <w:b/>
          <w:szCs w:val="20"/>
        </w:rPr>
        <w:t>Understand</w:t>
      </w:r>
      <w:r w:rsidR="00E03581" w:rsidRPr="00E03581">
        <w:rPr>
          <w:b/>
          <w:szCs w:val="20"/>
        </w:rPr>
        <w:t>-</w:t>
      </w:r>
      <w:r w:rsidR="006720CA">
        <w:rPr>
          <w:b/>
          <w:szCs w:val="20"/>
        </w:rPr>
        <w:t>Conceptual</w:t>
      </w:r>
      <w:r w:rsidR="007D18E7" w:rsidRPr="00AF0FC8">
        <w:rPr>
          <w:szCs w:val="20"/>
        </w:rPr>
        <w:t>)</w:t>
      </w:r>
    </w:p>
    <w:p w:rsidR="009B3150" w:rsidRDefault="008420E4" w:rsidP="00456FDC">
      <w:pPr>
        <w:rPr>
          <w:szCs w:val="20"/>
        </w:rPr>
      </w:pPr>
      <w:r w:rsidRPr="00AF0FC8">
        <w:rPr>
          <w:szCs w:val="20"/>
        </w:rPr>
        <w:t xml:space="preserve">CLO 3: </w:t>
      </w:r>
      <w:r w:rsidR="00094CB3" w:rsidRPr="00094CB3">
        <w:rPr>
          <w:szCs w:val="20"/>
        </w:rPr>
        <w:t>Use</w:t>
      </w:r>
      <w:r w:rsidR="009B3150" w:rsidRPr="00094CB3">
        <w:rPr>
          <w:szCs w:val="20"/>
        </w:rPr>
        <w:t xml:space="preserve"> </w:t>
      </w:r>
      <w:r w:rsidR="009B3150" w:rsidRPr="00AF0FC8">
        <w:rPr>
          <w:szCs w:val="20"/>
        </w:rPr>
        <w:t>the given data</w:t>
      </w:r>
      <w:r w:rsidR="007A2158">
        <w:rPr>
          <w:szCs w:val="20"/>
        </w:rPr>
        <w:t xml:space="preserve"> </w:t>
      </w:r>
      <w:r w:rsidR="001D1E81">
        <w:rPr>
          <w:szCs w:val="20"/>
        </w:rPr>
        <w:t xml:space="preserve">for </w:t>
      </w:r>
      <w:r w:rsidR="00156D6B">
        <w:rPr>
          <w:szCs w:val="20"/>
        </w:rPr>
        <w:t>decision-making</w:t>
      </w:r>
      <w:r w:rsidR="0072731F">
        <w:rPr>
          <w:szCs w:val="20"/>
        </w:rPr>
        <w:t>.</w:t>
      </w:r>
      <w:r w:rsidR="009B3150" w:rsidRPr="00AF0FC8">
        <w:rPr>
          <w:szCs w:val="20"/>
        </w:rPr>
        <w:t xml:space="preserve"> (</w:t>
      </w:r>
      <w:r w:rsidR="006720CA">
        <w:rPr>
          <w:b/>
          <w:szCs w:val="20"/>
        </w:rPr>
        <w:t>Apply</w:t>
      </w:r>
      <w:r w:rsidR="001E3995" w:rsidRPr="00691C8D">
        <w:rPr>
          <w:b/>
          <w:szCs w:val="20"/>
        </w:rPr>
        <w:t>-</w:t>
      </w:r>
      <w:r w:rsidR="001E3995" w:rsidRPr="00E03581">
        <w:rPr>
          <w:b/>
          <w:szCs w:val="20"/>
        </w:rPr>
        <w:t>Metacognitive</w:t>
      </w:r>
      <w:r w:rsidR="009B3150" w:rsidRPr="00AF0FC8">
        <w:rPr>
          <w:szCs w:val="20"/>
        </w:rPr>
        <w:t>)</w:t>
      </w:r>
    </w:p>
    <w:p w:rsidR="00281216" w:rsidRDefault="002D3342" w:rsidP="000C31C5">
      <w:pPr>
        <w:pStyle w:val="Heading3"/>
        <w:rPr>
          <w:szCs w:val="20"/>
        </w:rPr>
      </w:pPr>
      <w:r w:rsidRPr="00EC6073">
        <w:rPr>
          <w:szCs w:val="20"/>
        </w:rPr>
        <w:t>Mapping of CLO</w:t>
      </w:r>
      <w:r w:rsidR="00E5089B">
        <w:rPr>
          <w:szCs w:val="20"/>
        </w:rPr>
        <w:t>s</w:t>
      </w:r>
      <w:r w:rsidRPr="00EC6073">
        <w:rPr>
          <w:szCs w:val="20"/>
        </w:rPr>
        <w:t xml:space="preserve"> with PLOs</w:t>
      </w:r>
      <w:r w:rsidR="00281216" w:rsidRPr="00EC6073">
        <w:rPr>
          <w:szCs w:val="20"/>
        </w:rPr>
        <w:t xml:space="preserve"> </w:t>
      </w:r>
    </w:p>
    <w:p w:rsidR="00110121" w:rsidRDefault="00110121" w:rsidP="00110121">
      <w:pPr>
        <w:spacing w:after="0"/>
      </w:pPr>
      <w:r>
        <w:t>I: Introduce</w:t>
      </w:r>
    </w:p>
    <w:p w:rsidR="00110121" w:rsidRDefault="00110121" w:rsidP="00110121">
      <w:pPr>
        <w:spacing w:after="0"/>
      </w:pPr>
      <w:r>
        <w:t>R: Reinforce</w:t>
      </w:r>
    </w:p>
    <w:p w:rsidR="00E34221" w:rsidRDefault="00110121" w:rsidP="00110121">
      <w:pPr>
        <w:spacing w:after="0"/>
      </w:pPr>
      <w:r>
        <w:t>M: Master</w:t>
      </w:r>
    </w:p>
    <w:tbl>
      <w:tblPr>
        <w:tblStyle w:val="PlainTable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2410"/>
        <w:gridCol w:w="2835"/>
      </w:tblGrid>
      <w:tr w:rsidR="00110121" w:rsidRPr="00EC6073" w:rsidTr="00F43BD5">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980" w:type="dxa"/>
          </w:tcPr>
          <w:p w:rsidR="00110121" w:rsidRPr="00EC6073" w:rsidRDefault="00110121" w:rsidP="00B80178">
            <w:pPr>
              <w:jc w:val="center"/>
              <w:rPr>
                <w:szCs w:val="20"/>
              </w:rPr>
            </w:pPr>
            <w:r>
              <w:rPr>
                <w:szCs w:val="20"/>
              </w:rPr>
              <w:t>P</w:t>
            </w:r>
            <w:r w:rsidRPr="00EC6073">
              <w:rPr>
                <w:szCs w:val="20"/>
              </w:rPr>
              <w:t>LOs/</w:t>
            </w:r>
            <w:r>
              <w:rPr>
                <w:szCs w:val="20"/>
              </w:rPr>
              <w:t xml:space="preserve"> C</w:t>
            </w:r>
            <w:r w:rsidRPr="00EC6073">
              <w:rPr>
                <w:szCs w:val="20"/>
              </w:rPr>
              <w:t>LOs</w:t>
            </w:r>
          </w:p>
        </w:tc>
        <w:tc>
          <w:tcPr>
            <w:tcW w:w="2551" w:type="dxa"/>
          </w:tcPr>
          <w:p w:rsidR="00110121" w:rsidRDefault="00110121" w:rsidP="00110121">
            <w:pPr>
              <w:cnfStyle w:val="100000000000" w:firstRow="1" w:lastRow="0" w:firstColumn="0" w:lastColumn="0" w:oddVBand="0" w:evenVBand="0" w:oddHBand="0" w:evenHBand="0" w:firstRowFirstColumn="0" w:firstRowLastColumn="0" w:lastRowFirstColumn="0" w:lastRowLastColumn="0"/>
              <w:rPr>
                <w:b w:val="0"/>
                <w:szCs w:val="20"/>
              </w:rPr>
            </w:pPr>
            <w:r w:rsidRPr="00EC6073">
              <w:rPr>
                <w:szCs w:val="20"/>
              </w:rPr>
              <w:t>CLO1</w:t>
            </w:r>
            <w:r>
              <w:rPr>
                <w:szCs w:val="20"/>
              </w:rPr>
              <w:t xml:space="preserve">: </w:t>
            </w:r>
            <w:r w:rsidRPr="00110121">
              <w:rPr>
                <w:b w:val="0"/>
                <w:szCs w:val="20"/>
              </w:rPr>
              <w:t>Recognize the basic spreadsheet elements for data preparation</w:t>
            </w:r>
          </w:p>
          <w:p w:rsidR="00F43BD5" w:rsidRPr="00AF0FC8" w:rsidRDefault="00F43BD5" w:rsidP="00F43BD5">
            <w:pPr>
              <w:cnfStyle w:val="100000000000" w:firstRow="1" w:lastRow="0" w:firstColumn="0" w:lastColumn="0" w:oddVBand="0" w:evenVBand="0" w:oddHBand="0" w:evenHBand="0" w:firstRowFirstColumn="0" w:firstRowLastColumn="0" w:lastRowFirstColumn="0" w:lastRowLastColumn="0"/>
              <w:rPr>
                <w:szCs w:val="20"/>
              </w:rPr>
            </w:pPr>
            <w:r>
              <w:rPr>
                <w:szCs w:val="20"/>
              </w:rPr>
              <w:t>(Remember</w:t>
            </w:r>
            <w:r w:rsidRPr="00094CB3">
              <w:rPr>
                <w:szCs w:val="20"/>
              </w:rPr>
              <w:t xml:space="preserve">- </w:t>
            </w:r>
            <w:r>
              <w:rPr>
                <w:szCs w:val="20"/>
              </w:rPr>
              <w:t>Conceptual</w:t>
            </w:r>
            <w:r w:rsidRPr="00AF0FC8">
              <w:rPr>
                <w:szCs w:val="20"/>
              </w:rPr>
              <w:t>)</w:t>
            </w:r>
          </w:p>
          <w:p w:rsidR="00F43BD5" w:rsidRPr="00EC6073" w:rsidRDefault="00F43BD5" w:rsidP="00110121">
            <w:pPr>
              <w:cnfStyle w:val="100000000000" w:firstRow="1" w:lastRow="0" w:firstColumn="0" w:lastColumn="0" w:oddVBand="0" w:evenVBand="0" w:oddHBand="0" w:evenHBand="0" w:firstRowFirstColumn="0" w:firstRowLastColumn="0" w:lastRowFirstColumn="0" w:lastRowLastColumn="0"/>
              <w:rPr>
                <w:szCs w:val="20"/>
              </w:rPr>
            </w:pPr>
          </w:p>
        </w:tc>
        <w:tc>
          <w:tcPr>
            <w:tcW w:w="2410" w:type="dxa"/>
          </w:tcPr>
          <w:p w:rsidR="00110121" w:rsidRDefault="00110121" w:rsidP="00110121">
            <w:pPr>
              <w:cnfStyle w:val="100000000000" w:firstRow="1" w:lastRow="0" w:firstColumn="0" w:lastColumn="0" w:oddVBand="0" w:evenVBand="0" w:oddHBand="0" w:evenHBand="0" w:firstRowFirstColumn="0" w:firstRowLastColumn="0" w:lastRowFirstColumn="0" w:lastRowLastColumn="0"/>
              <w:rPr>
                <w:b w:val="0"/>
                <w:szCs w:val="20"/>
              </w:rPr>
            </w:pPr>
            <w:r>
              <w:rPr>
                <w:szCs w:val="20"/>
              </w:rPr>
              <w:t xml:space="preserve">CLO2: </w:t>
            </w:r>
            <w:r w:rsidRPr="00110121">
              <w:rPr>
                <w:b w:val="0"/>
                <w:szCs w:val="20"/>
              </w:rPr>
              <w:t>Classify</w:t>
            </w:r>
            <w:r w:rsidRPr="00110121">
              <w:rPr>
                <w:b w:val="0"/>
                <w:color w:val="FF0000"/>
                <w:szCs w:val="20"/>
              </w:rPr>
              <w:t xml:space="preserve"> </w:t>
            </w:r>
            <w:r w:rsidRPr="00110121">
              <w:rPr>
                <w:b w:val="0"/>
                <w:szCs w:val="20"/>
              </w:rPr>
              <w:t>the appropriate spreadsheet functions to a situation</w:t>
            </w:r>
          </w:p>
          <w:p w:rsidR="00F43BD5" w:rsidRPr="00AF0FC8" w:rsidRDefault="00F43BD5" w:rsidP="00F43BD5">
            <w:pPr>
              <w:cnfStyle w:val="100000000000" w:firstRow="1" w:lastRow="0" w:firstColumn="0" w:lastColumn="0" w:oddVBand="0" w:evenVBand="0" w:oddHBand="0" w:evenHBand="0" w:firstRowFirstColumn="0" w:firstRowLastColumn="0" w:lastRowFirstColumn="0" w:lastRowLastColumn="0"/>
              <w:rPr>
                <w:szCs w:val="20"/>
              </w:rPr>
            </w:pPr>
            <w:r w:rsidRPr="00AF0FC8">
              <w:rPr>
                <w:szCs w:val="20"/>
              </w:rPr>
              <w:t>(</w:t>
            </w:r>
            <w:r>
              <w:rPr>
                <w:szCs w:val="20"/>
              </w:rPr>
              <w:t>Understand</w:t>
            </w:r>
            <w:r w:rsidRPr="00E03581">
              <w:rPr>
                <w:szCs w:val="20"/>
              </w:rPr>
              <w:t>-</w:t>
            </w:r>
            <w:r>
              <w:rPr>
                <w:szCs w:val="20"/>
              </w:rPr>
              <w:t>Conceptual</w:t>
            </w:r>
            <w:r w:rsidRPr="00AF0FC8">
              <w:rPr>
                <w:szCs w:val="20"/>
              </w:rPr>
              <w:t>)</w:t>
            </w:r>
          </w:p>
          <w:p w:rsidR="00F43BD5" w:rsidRPr="00EC6073" w:rsidRDefault="00F43BD5" w:rsidP="00110121">
            <w:pPr>
              <w:cnfStyle w:val="100000000000" w:firstRow="1" w:lastRow="0" w:firstColumn="0" w:lastColumn="0" w:oddVBand="0" w:evenVBand="0" w:oddHBand="0" w:evenHBand="0" w:firstRowFirstColumn="0" w:firstRowLastColumn="0" w:lastRowFirstColumn="0" w:lastRowLastColumn="0"/>
              <w:rPr>
                <w:szCs w:val="20"/>
              </w:rPr>
            </w:pPr>
          </w:p>
        </w:tc>
        <w:tc>
          <w:tcPr>
            <w:tcW w:w="2835" w:type="dxa"/>
          </w:tcPr>
          <w:p w:rsidR="00110121" w:rsidRDefault="00110121" w:rsidP="00110121">
            <w:pPr>
              <w:cnfStyle w:val="100000000000" w:firstRow="1" w:lastRow="0" w:firstColumn="0" w:lastColumn="0" w:oddVBand="0" w:evenVBand="0" w:oddHBand="0" w:evenHBand="0" w:firstRowFirstColumn="0" w:firstRowLastColumn="0" w:lastRowFirstColumn="0" w:lastRowLastColumn="0"/>
              <w:rPr>
                <w:b w:val="0"/>
                <w:szCs w:val="20"/>
              </w:rPr>
            </w:pPr>
            <w:r>
              <w:rPr>
                <w:szCs w:val="20"/>
              </w:rPr>
              <w:t>CLO3</w:t>
            </w:r>
            <w:r w:rsidRPr="00110121">
              <w:rPr>
                <w:b w:val="0"/>
                <w:szCs w:val="20"/>
              </w:rPr>
              <w:t>: Use the given data for decision-making.</w:t>
            </w:r>
          </w:p>
          <w:p w:rsidR="00F43BD5" w:rsidRDefault="00F43BD5" w:rsidP="00F43BD5">
            <w:pPr>
              <w:cnfStyle w:val="100000000000" w:firstRow="1" w:lastRow="0" w:firstColumn="0" w:lastColumn="0" w:oddVBand="0" w:evenVBand="0" w:oddHBand="0" w:evenHBand="0" w:firstRowFirstColumn="0" w:firstRowLastColumn="0" w:lastRowFirstColumn="0" w:lastRowLastColumn="0"/>
              <w:rPr>
                <w:szCs w:val="20"/>
              </w:rPr>
            </w:pPr>
            <w:r w:rsidRPr="00AF0FC8">
              <w:rPr>
                <w:szCs w:val="20"/>
              </w:rPr>
              <w:t>(</w:t>
            </w:r>
            <w:r>
              <w:rPr>
                <w:szCs w:val="20"/>
              </w:rPr>
              <w:t>Apply</w:t>
            </w:r>
            <w:r w:rsidRPr="00691C8D">
              <w:rPr>
                <w:szCs w:val="20"/>
              </w:rPr>
              <w:t>-</w:t>
            </w:r>
            <w:r w:rsidRPr="00E03581">
              <w:rPr>
                <w:szCs w:val="20"/>
              </w:rPr>
              <w:t>Metacognitive</w:t>
            </w:r>
            <w:r w:rsidRPr="00AF0FC8">
              <w:rPr>
                <w:szCs w:val="20"/>
              </w:rPr>
              <w:t>)</w:t>
            </w:r>
          </w:p>
          <w:p w:rsidR="00F43BD5" w:rsidRPr="00EC6073" w:rsidRDefault="00F43BD5" w:rsidP="00110121">
            <w:pPr>
              <w:cnfStyle w:val="100000000000" w:firstRow="1" w:lastRow="0" w:firstColumn="0" w:lastColumn="0" w:oddVBand="0" w:evenVBand="0" w:oddHBand="0" w:evenHBand="0" w:firstRowFirstColumn="0" w:firstRowLastColumn="0" w:lastRowFirstColumn="0" w:lastRowLastColumn="0"/>
              <w:rPr>
                <w:szCs w:val="20"/>
              </w:rPr>
            </w:pPr>
          </w:p>
        </w:tc>
      </w:tr>
      <w:tr w:rsidR="00110121" w:rsidRPr="00EC6073" w:rsidTr="00F43BD5">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980" w:type="dxa"/>
          </w:tcPr>
          <w:p w:rsidR="00110121" w:rsidRPr="00110121" w:rsidRDefault="00110121" w:rsidP="00110121">
            <w:pPr>
              <w:rPr>
                <w:szCs w:val="20"/>
              </w:rPr>
            </w:pPr>
            <w:r w:rsidRPr="00F43BD5">
              <w:rPr>
                <w:b/>
                <w:szCs w:val="20"/>
              </w:rPr>
              <w:t>PLO</w:t>
            </w:r>
            <w:r w:rsidR="00F43BD5">
              <w:rPr>
                <w:b/>
                <w:szCs w:val="20"/>
              </w:rPr>
              <w:t xml:space="preserve"> </w:t>
            </w:r>
            <w:r w:rsidRPr="00F43BD5">
              <w:rPr>
                <w:b/>
                <w:szCs w:val="20"/>
              </w:rPr>
              <w:t>1:</w:t>
            </w:r>
            <w:r w:rsidRPr="00DD0C91">
              <w:rPr>
                <w:sz w:val="16"/>
                <w:szCs w:val="20"/>
              </w:rPr>
              <w:t xml:space="preserve"> Communicate Effectively</w:t>
            </w:r>
          </w:p>
        </w:tc>
        <w:tc>
          <w:tcPr>
            <w:tcW w:w="2551" w:type="dxa"/>
            <w:vAlign w:val="center"/>
          </w:tcPr>
          <w:p w:rsidR="00110121" w:rsidRPr="00EC6073" w:rsidRDefault="00110121" w:rsidP="00DD0C91">
            <w:pPr>
              <w:jc w:val="center"/>
              <w:cnfStyle w:val="000000100000" w:firstRow="0" w:lastRow="0" w:firstColumn="0" w:lastColumn="0" w:oddVBand="0" w:evenVBand="0" w:oddHBand="1" w:evenHBand="0" w:firstRowFirstColumn="0" w:firstRowLastColumn="0" w:lastRowFirstColumn="0" w:lastRowLastColumn="0"/>
              <w:rPr>
                <w:szCs w:val="20"/>
              </w:rPr>
            </w:pPr>
          </w:p>
        </w:tc>
        <w:tc>
          <w:tcPr>
            <w:tcW w:w="2410" w:type="dxa"/>
            <w:vAlign w:val="center"/>
          </w:tcPr>
          <w:p w:rsidR="00110121" w:rsidRPr="00EC6073" w:rsidRDefault="00110121" w:rsidP="00DD0C91">
            <w:pPr>
              <w:jc w:val="center"/>
              <w:cnfStyle w:val="000000100000" w:firstRow="0" w:lastRow="0" w:firstColumn="0" w:lastColumn="0" w:oddVBand="0" w:evenVBand="0" w:oddHBand="1" w:evenHBand="0" w:firstRowFirstColumn="0" w:firstRowLastColumn="0" w:lastRowFirstColumn="0" w:lastRowLastColumn="0"/>
              <w:rPr>
                <w:szCs w:val="20"/>
              </w:rPr>
            </w:pPr>
          </w:p>
        </w:tc>
        <w:tc>
          <w:tcPr>
            <w:tcW w:w="2835" w:type="dxa"/>
          </w:tcPr>
          <w:p w:rsidR="00110121" w:rsidRDefault="00110121" w:rsidP="00DD0C91">
            <w:pPr>
              <w:jc w:val="center"/>
              <w:cnfStyle w:val="000000100000" w:firstRow="0" w:lastRow="0" w:firstColumn="0" w:lastColumn="0" w:oddVBand="0" w:evenVBand="0" w:oddHBand="1" w:evenHBand="0" w:firstRowFirstColumn="0" w:firstRowLastColumn="0" w:lastRowFirstColumn="0" w:lastRowLastColumn="0"/>
            </w:pPr>
          </w:p>
        </w:tc>
      </w:tr>
      <w:tr w:rsidR="00110121" w:rsidRPr="00EC6073" w:rsidTr="00F43BD5">
        <w:trPr>
          <w:trHeight w:val="241"/>
        </w:trPr>
        <w:tc>
          <w:tcPr>
            <w:cnfStyle w:val="001000000000" w:firstRow="0" w:lastRow="0" w:firstColumn="1" w:lastColumn="0" w:oddVBand="0" w:evenVBand="0" w:oddHBand="0" w:evenHBand="0" w:firstRowFirstColumn="0" w:firstRowLastColumn="0" w:lastRowFirstColumn="0" w:lastRowLastColumn="0"/>
            <w:tcW w:w="1980" w:type="dxa"/>
          </w:tcPr>
          <w:p w:rsidR="00110121" w:rsidRPr="00110121" w:rsidRDefault="00110121" w:rsidP="00110121">
            <w:pPr>
              <w:rPr>
                <w:szCs w:val="20"/>
              </w:rPr>
            </w:pPr>
            <w:r w:rsidRPr="00F43BD5">
              <w:rPr>
                <w:b/>
                <w:szCs w:val="20"/>
              </w:rPr>
              <w:t>PLO</w:t>
            </w:r>
            <w:r w:rsidR="00F43BD5">
              <w:rPr>
                <w:b/>
                <w:szCs w:val="20"/>
              </w:rPr>
              <w:t xml:space="preserve"> </w:t>
            </w:r>
            <w:r w:rsidRPr="00F43BD5">
              <w:rPr>
                <w:b/>
                <w:szCs w:val="20"/>
              </w:rPr>
              <w:t>2:</w:t>
            </w:r>
            <w:r w:rsidRPr="00DD0C91">
              <w:rPr>
                <w:sz w:val="16"/>
                <w:szCs w:val="20"/>
              </w:rPr>
              <w:t xml:space="preserve"> Demonstrate the Ability to Work in Teams to Achieve Desired Goals</w:t>
            </w:r>
          </w:p>
        </w:tc>
        <w:tc>
          <w:tcPr>
            <w:tcW w:w="2551"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410"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835" w:type="dxa"/>
          </w:tcPr>
          <w:p w:rsidR="00110121" w:rsidRDefault="00110121" w:rsidP="00DD0C91">
            <w:pPr>
              <w:jc w:val="center"/>
              <w:cnfStyle w:val="000000000000" w:firstRow="0" w:lastRow="0" w:firstColumn="0" w:lastColumn="0" w:oddVBand="0" w:evenVBand="0" w:oddHBand="0" w:evenHBand="0" w:firstRowFirstColumn="0" w:firstRowLastColumn="0" w:lastRowFirstColumn="0" w:lastRowLastColumn="0"/>
            </w:pPr>
          </w:p>
        </w:tc>
      </w:tr>
      <w:tr w:rsidR="00110121" w:rsidRPr="00EC6073" w:rsidTr="00F43BD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980" w:type="dxa"/>
          </w:tcPr>
          <w:p w:rsidR="00110121" w:rsidRPr="00950F71" w:rsidRDefault="00110121" w:rsidP="00094CB3">
            <w:pPr>
              <w:rPr>
                <w:b/>
                <w:szCs w:val="20"/>
              </w:rPr>
            </w:pPr>
            <w:r>
              <w:rPr>
                <w:b/>
                <w:szCs w:val="20"/>
              </w:rPr>
              <w:t>PLO</w:t>
            </w:r>
            <w:r w:rsidR="00F43BD5">
              <w:rPr>
                <w:b/>
                <w:szCs w:val="20"/>
              </w:rPr>
              <w:t xml:space="preserve"> </w:t>
            </w:r>
            <w:r>
              <w:rPr>
                <w:b/>
                <w:szCs w:val="20"/>
              </w:rPr>
              <w:t xml:space="preserve">3: </w:t>
            </w:r>
            <w:r w:rsidR="00CA0F82" w:rsidRPr="00CA0F82">
              <w:rPr>
                <w:sz w:val="16"/>
                <w:szCs w:val="20"/>
              </w:rPr>
              <w:t>Reflect on business situations applying relevant conceptual frameworks</w:t>
            </w:r>
          </w:p>
        </w:tc>
        <w:tc>
          <w:tcPr>
            <w:tcW w:w="2551" w:type="dxa"/>
            <w:vAlign w:val="center"/>
          </w:tcPr>
          <w:p w:rsidR="00110121" w:rsidRPr="00110121" w:rsidRDefault="00AB7BDF" w:rsidP="00DD0C91">
            <w:pPr>
              <w:jc w:val="center"/>
              <w:cnfStyle w:val="000000100000" w:firstRow="0" w:lastRow="0" w:firstColumn="0" w:lastColumn="0" w:oddVBand="0" w:evenVBand="0" w:oddHBand="1" w:evenHBand="0" w:firstRowFirstColumn="0" w:firstRowLastColumn="0" w:lastRowFirstColumn="0" w:lastRowLastColumn="0"/>
              <w:rPr>
                <w:b/>
                <w:szCs w:val="20"/>
              </w:rPr>
            </w:pPr>
            <w:r>
              <w:rPr>
                <w:b/>
                <w:szCs w:val="20"/>
              </w:rPr>
              <w:t>M</w:t>
            </w:r>
          </w:p>
        </w:tc>
        <w:tc>
          <w:tcPr>
            <w:tcW w:w="2410" w:type="dxa"/>
            <w:vAlign w:val="center"/>
          </w:tcPr>
          <w:p w:rsidR="00110121" w:rsidRPr="00110121" w:rsidRDefault="00AB7BDF" w:rsidP="00DD0C91">
            <w:pPr>
              <w:jc w:val="center"/>
              <w:cnfStyle w:val="000000100000" w:firstRow="0" w:lastRow="0" w:firstColumn="0" w:lastColumn="0" w:oddVBand="0" w:evenVBand="0" w:oddHBand="1" w:evenHBand="0" w:firstRowFirstColumn="0" w:firstRowLastColumn="0" w:lastRowFirstColumn="0" w:lastRowLastColumn="0"/>
              <w:rPr>
                <w:b/>
                <w:szCs w:val="20"/>
              </w:rPr>
            </w:pPr>
            <w:r>
              <w:rPr>
                <w:b/>
                <w:szCs w:val="20"/>
              </w:rPr>
              <w:t>I</w:t>
            </w:r>
          </w:p>
        </w:tc>
        <w:tc>
          <w:tcPr>
            <w:tcW w:w="2835" w:type="dxa"/>
          </w:tcPr>
          <w:p w:rsidR="00110121" w:rsidRDefault="00110121" w:rsidP="00DD0C91">
            <w:pPr>
              <w:jc w:val="center"/>
              <w:cnfStyle w:val="000000100000" w:firstRow="0" w:lastRow="0" w:firstColumn="0" w:lastColumn="0" w:oddVBand="0" w:evenVBand="0" w:oddHBand="1" w:evenHBand="0" w:firstRowFirstColumn="0" w:firstRowLastColumn="0" w:lastRowFirstColumn="0" w:lastRowLastColumn="0"/>
            </w:pPr>
          </w:p>
          <w:p w:rsidR="00110121" w:rsidRPr="00AB7BDF" w:rsidRDefault="00AB7BDF" w:rsidP="00AB7BDF">
            <w:pPr>
              <w:jc w:val="center"/>
              <w:cnfStyle w:val="000000100000" w:firstRow="0" w:lastRow="0" w:firstColumn="0" w:lastColumn="0" w:oddVBand="0" w:evenVBand="0" w:oddHBand="1" w:evenHBand="0" w:firstRowFirstColumn="0" w:firstRowLastColumn="0" w:lastRowFirstColumn="0" w:lastRowLastColumn="0"/>
              <w:rPr>
                <w:b/>
              </w:rPr>
            </w:pPr>
            <w:r w:rsidRPr="00AB7BDF">
              <w:rPr>
                <w:b/>
              </w:rPr>
              <w:t>I</w:t>
            </w:r>
          </w:p>
        </w:tc>
      </w:tr>
      <w:tr w:rsidR="00110121" w:rsidRPr="00EC6073" w:rsidTr="00F43BD5">
        <w:trPr>
          <w:trHeight w:val="241"/>
        </w:trPr>
        <w:tc>
          <w:tcPr>
            <w:cnfStyle w:val="001000000000" w:firstRow="0" w:lastRow="0" w:firstColumn="1" w:lastColumn="0" w:oddVBand="0" w:evenVBand="0" w:oddHBand="0" w:evenHBand="0" w:firstRowFirstColumn="0" w:firstRowLastColumn="0" w:lastRowFirstColumn="0" w:lastRowLastColumn="0"/>
            <w:tcW w:w="1980" w:type="dxa"/>
          </w:tcPr>
          <w:p w:rsidR="00110121" w:rsidRDefault="00110121" w:rsidP="00094CB3">
            <w:pPr>
              <w:rPr>
                <w:b/>
                <w:szCs w:val="20"/>
              </w:rPr>
            </w:pPr>
            <w:r>
              <w:rPr>
                <w:b/>
                <w:szCs w:val="20"/>
              </w:rPr>
              <w:t>PLO</w:t>
            </w:r>
            <w:r w:rsidR="00F43BD5">
              <w:rPr>
                <w:b/>
                <w:szCs w:val="20"/>
              </w:rPr>
              <w:t xml:space="preserve"> </w:t>
            </w:r>
            <w:r>
              <w:rPr>
                <w:b/>
                <w:szCs w:val="20"/>
              </w:rPr>
              <w:t xml:space="preserve">4: </w:t>
            </w:r>
            <w:r w:rsidR="00CA0F82" w:rsidRPr="00CA0F82">
              <w:rPr>
                <w:sz w:val="16"/>
                <w:szCs w:val="20"/>
              </w:rPr>
              <w:t>Comprehend sustainability issues</w:t>
            </w:r>
          </w:p>
        </w:tc>
        <w:tc>
          <w:tcPr>
            <w:tcW w:w="2551"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410"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835" w:type="dxa"/>
          </w:tcPr>
          <w:p w:rsidR="00110121" w:rsidRDefault="00110121" w:rsidP="00DD0C91">
            <w:pPr>
              <w:jc w:val="center"/>
              <w:cnfStyle w:val="000000000000" w:firstRow="0" w:lastRow="0" w:firstColumn="0" w:lastColumn="0" w:oddVBand="0" w:evenVBand="0" w:oddHBand="0" w:evenHBand="0" w:firstRowFirstColumn="0" w:firstRowLastColumn="0" w:lastRowFirstColumn="0" w:lastRowLastColumn="0"/>
            </w:pPr>
          </w:p>
        </w:tc>
      </w:tr>
      <w:tr w:rsidR="00110121" w:rsidRPr="00EC6073" w:rsidTr="00F43BD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980" w:type="dxa"/>
          </w:tcPr>
          <w:p w:rsidR="00110121" w:rsidRDefault="00110121" w:rsidP="00094CB3">
            <w:pPr>
              <w:rPr>
                <w:b/>
                <w:szCs w:val="20"/>
              </w:rPr>
            </w:pPr>
            <w:r>
              <w:rPr>
                <w:b/>
                <w:szCs w:val="20"/>
              </w:rPr>
              <w:t>PLO</w:t>
            </w:r>
            <w:r w:rsidR="00F43BD5">
              <w:rPr>
                <w:b/>
                <w:szCs w:val="20"/>
              </w:rPr>
              <w:t xml:space="preserve"> </w:t>
            </w:r>
            <w:r>
              <w:rPr>
                <w:b/>
                <w:szCs w:val="20"/>
              </w:rPr>
              <w:t xml:space="preserve">5: </w:t>
            </w:r>
            <w:r w:rsidR="00CA0F82" w:rsidRPr="00CA0F82">
              <w:rPr>
                <w:sz w:val="16"/>
                <w:szCs w:val="20"/>
              </w:rPr>
              <w:t>Apply relevant technological tools for marketing decisions</w:t>
            </w:r>
          </w:p>
        </w:tc>
        <w:tc>
          <w:tcPr>
            <w:tcW w:w="2551" w:type="dxa"/>
            <w:vAlign w:val="center"/>
          </w:tcPr>
          <w:p w:rsidR="00110121" w:rsidRPr="00EC6073" w:rsidRDefault="00110121" w:rsidP="00DD0C91">
            <w:pPr>
              <w:jc w:val="center"/>
              <w:cnfStyle w:val="000000100000" w:firstRow="0" w:lastRow="0" w:firstColumn="0" w:lastColumn="0" w:oddVBand="0" w:evenVBand="0" w:oddHBand="1" w:evenHBand="0" w:firstRowFirstColumn="0" w:firstRowLastColumn="0" w:lastRowFirstColumn="0" w:lastRowLastColumn="0"/>
              <w:rPr>
                <w:szCs w:val="20"/>
              </w:rPr>
            </w:pPr>
          </w:p>
        </w:tc>
        <w:tc>
          <w:tcPr>
            <w:tcW w:w="2410" w:type="dxa"/>
            <w:vAlign w:val="center"/>
          </w:tcPr>
          <w:p w:rsidR="00110121" w:rsidRPr="00EC6073" w:rsidRDefault="00110121" w:rsidP="00DD0C91">
            <w:pPr>
              <w:jc w:val="center"/>
              <w:cnfStyle w:val="000000100000" w:firstRow="0" w:lastRow="0" w:firstColumn="0" w:lastColumn="0" w:oddVBand="0" w:evenVBand="0" w:oddHBand="1" w:evenHBand="0" w:firstRowFirstColumn="0" w:firstRowLastColumn="0" w:lastRowFirstColumn="0" w:lastRowLastColumn="0"/>
              <w:rPr>
                <w:szCs w:val="20"/>
              </w:rPr>
            </w:pPr>
          </w:p>
        </w:tc>
        <w:tc>
          <w:tcPr>
            <w:tcW w:w="2835" w:type="dxa"/>
          </w:tcPr>
          <w:p w:rsidR="00110121" w:rsidRDefault="00110121" w:rsidP="00DD0C91">
            <w:pPr>
              <w:jc w:val="center"/>
              <w:cnfStyle w:val="000000100000" w:firstRow="0" w:lastRow="0" w:firstColumn="0" w:lastColumn="0" w:oddVBand="0" w:evenVBand="0" w:oddHBand="1" w:evenHBand="0" w:firstRowFirstColumn="0" w:firstRowLastColumn="0" w:lastRowFirstColumn="0" w:lastRowLastColumn="0"/>
            </w:pPr>
          </w:p>
        </w:tc>
      </w:tr>
      <w:tr w:rsidR="00110121" w:rsidRPr="00EC6073" w:rsidTr="00F43BD5">
        <w:trPr>
          <w:trHeight w:val="427"/>
        </w:trPr>
        <w:tc>
          <w:tcPr>
            <w:cnfStyle w:val="001000000000" w:firstRow="0" w:lastRow="0" w:firstColumn="1" w:lastColumn="0" w:oddVBand="0" w:evenVBand="0" w:oddHBand="0" w:evenHBand="0" w:firstRowFirstColumn="0" w:firstRowLastColumn="0" w:lastRowFirstColumn="0" w:lastRowLastColumn="0"/>
            <w:tcW w:w="1980" w:type="dxa"/>
          </w:tcPr>
          <w:p w:rsidR="00110121" w:rsidRDefault="00F43BD5" w:rsidP="0081746B">
            <w:pPr>
              <w:rPr>
                <w:b/>
                <w:szCs w:val="20"/>
              </w:rPr>
            </w:pPr>
            <w:r>
              <w:rPr>
                <w:b/>
                <w:szCs w:val="20"/>
              </w:rPr>
              <w:t xml:space="preserve">PLO 6: </w:t>
            </w:r>
            <w:r w:rsidR="0081746B" w:rsidRPr="0081746B">
              <w:rPr>
                <w:sz w:val="16"/>
                <w:szCs w:val="20"/>
              </w:rPr>
              <w:t>Exhibit innovative and creative thinking</w:t>
            </w:r>
          </w:p>
        </w:tc>
        <w:tc>
          <w:tcPr>
            <w:tcW w:w="2551"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410"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835" w:type="dxa"/>
          </w:tcPr>
          <w:p w:rsidR="00110121" w:rsidRPr="00110121" w:rsidRDefault="00110121" w:rsidP="00DD0C91">
            <w:pPr>
              <w:jc w:val="center"/>
              <w:cnfStyle w:val="000000000000" w:firstRow="0" w:lastRow="0" w:firstColumn="0" w:lastColumn="0" w:oddVBand="0" w:evenVBand="0" w:oddHBand="0" w:evenHBand="0" w:firstRowFirstColumn="0" w:firstRowLastColumn="0" w:lastRowFirstColumn="0" w:lastRowLastColumn="0"/>
              <w:rPr>
                <w:b/>
              </w:rPr>
            </w:pPr>
          </w:p>
        </w:tc>
      </w:tr>
    </w:tbl>
    <w:p w:rsidR="00110121" w:rsidRDefault="00110121" w:rsidP="000C31C5">
      <w:pPr>
        <w:pStyle w:val="Heading3"/>
        <w:rPr>
          <w:rStyle w:val="Strong"/>
          <w:b/>
          <w:bCs w:val="0"/>
          <w:szCs w:val="20"/>
        </w:rPr>
      </w:pPr>
    </w:p>
    <w:p w:rsidR="00110121" w:rsidRDefault="00110121" w:rsidP="000C31C5">
      <w:pPr>
        <w:pStyle w:val="Heading3"/>
        <w:rPr>
          <w:rStyle w:val="Strong"/>
          <w:b/>
          <w:bCs w:val="0"/>
          <w:szCs w:val="20"/>
        </w:rPr>
      </w:pPr>
    </w:p>
    <w:p w:rsidR="001B7701" w:rsidRPr="00EC6073" w:rsidRDefault="001B7701" w:rsidP="000C31C5">
      <w:pPr>
        <w:pStyle w:val="Heading3"/>
        <w:rPr>
          <w:rStyle w:val="Strong"/>
          <w:b/>
          <w:bCs w:val="0"/>
          <w:szCs w:val="20"/>
        </w:rPr>
      </w:pPr>
      <w:r w:rsidRPr="00EC6073">
        <w:rPr>
          <w:rStyle w:val="Strong"/>
          <w:b/>
          <w:bCs w:val="0"/>
          <w:szCs w:val="20"/>
        </w:rPr>
        <w:t>Mapping of CLOs with GAs</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235"/>
        <w:gridCol w:w="1040"/>
        <w:gridCol w:w="1283"/>
        <w:gridCol w:w="1435"/>
        <w:gridCol w:w="993"/>
        <w:gridCol w:w="1209"/>
        <w:gridCol w:w="1390"/>
      </w:tblGrid>
      <w:tr w:rsidR="00AF0FC8" w:rsidRPr="00EC6073" w:rsidTr="00761FE5">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91" w:type="pct"/>
          </w:tcPr>
          <w:p w:rsidR="00AF0FC8" w:rsidRPr="00EC6073" w:rsidRDefault="00AF0FC8" w:rsidP="00E61ED6">
            <w:pPr>
              <w:jc w:val="center"/>
              <w:rPr>
                <w:szCs w:val="20"/>
              </w:rPr>
            </w:pPr>
            <w:r w:rsidRPr="00EC6073">
              <w:rPr>
                <w:szCs w:val="20"/>
              </w:rPr>
              <w:t>GA1</w:t>
            </w:r>
          </w:p>
          <w:p w:rsidR="00AF0FC8" w:rsidRPr="00EC6073" w:rsidRDefault="00AF0FC8" w:rsidP="00E61ED6">
            <w:pPr>
              <w:jc w:val="center"/>
              <w:rPr>
                <w:szCs w:val="20"/>
              </w:rPr>
            </w:pPr>
          </w:p>
        </w:tc>
        <w:tc>
          <w:tcPr>
            <w:tcW w:w="634"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GA2</w:t>
            </w:r>
          </w:p>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p>
        </w:tc>
        <w:tc>
          <w:tcPr>
            <w:tcW w:w="534"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GA3</w:t>
            </w:r>
          </w:p>
        </w:tc>
        <w:tc>
          <w:tcPr>
            <w:tcW w:w="659"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GA4</w:t>
            </w:r>
          </w:p>
        </w:tc>
        <w:tc>
          <w:tcPr>
            <w:tcW w:w="737"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GA5</w:t>
            </w:r>
          </w:p>
        </w:tc>
        <w:tc>
          <w:tcPr>
            <w:tcW w:w="510"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GA6</w:t>
            </w:r>
          </w:p>
        </w:tc>
        <w:tc>
          <w:tcPr>
            <w:tcW w:w="621"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GA7</w:t>
            </w:r>
          </w:p>
        </w:tc>
        <w:tc>
          <w:tcPr>
            <w:tcW w:w="715"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GA8</w:t>
            </w:r>
          </w:p>
        </w:tc>
      </w:tr>
      <w:tr w:rsidR="00AF0FC8" w:rsidRPr="00A541CA" w:rsidTr="0076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Pr>
          <w:p w:rsidR="00AF0FC8" w:rsidRPr="00A541CA" w:rsidRDefault="00AF0FC8" w:rsidP="00E61ED6">
            <w:pPr>
              <w:jc w:val="center"/>
              <w:rPr>
                <w:sz w:val="16"/>
                <w:szCs w:val="20"/>
              </w:rPr>
            </w:pPr>
            <w:r w:rsidRPr="00A541CA">
              <w:rPr>
                <w:sz w:val="16"/>
                <w:szCs w:val="20"/>
              </w:rPr>
              <w:t>Self-initiative</w:t>
            </w:r>
          </w:p>
        </w:tc>
        <w:tc>
          <w:tcPr>
            <w:tcW w:w="634" w:type="pct"/>
          </w:tcPr>
          <w:p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Deep discipline knowledge</w:t>
            </w:r>
          </w:p>
        </w:tc>
        <w:tc>
          <w:tcPr>
            <w:tcW w:w="534" w:type="pct"/>
          </w:tcPr>
          <w:p w:rsidR="00AF0FC8" w:rsidRPr="00A541CA" w:rsidRDefault="00AF0FC8" w:rsidP="008C7BA8">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Critical thinking &amp; Problem solving</w:t>
            </w:r>
          </w:p>
        </w:tc>
        <w:tc>
          <w:tcPr>
            <w:tcW w:w="659" w:type="pct"/>
          </w:tcPr>
          <w:p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Humility, Team-Building and Leadership Skills</w:t>
            </w:r>
          </w:p>
        </w:tc>
        <w:tc>
          <w:tcPr>
            <w:tcW w:w="737" w:type="pct"/>
          </w:tcPr>
          <w:p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Open and Clear Communication</w:t>
            </w:r>
          </w:p>
        </w:tc>
        <w:tc>
          <w:tcPr>
            <w:tcW w:w="510" w:type="pct"/>
          </w:tcPr>
          <w:p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Global outlook</w:t>
            </w:r>
          </w:p>
        </w:tc>
        <w:tc>
          <w:tcPr>
            <w:tcW w:w="621" w:type="pct"/>
          </w:tcPr>
          <w:p w:rsidR="00AF0FC8" w:rsidRPr="00A541CA" w:rsidRDefault="00AF0FC8" w:rsidP="008C7BA8">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Ethical competency &amp;sustainable mindset</w:t>
            </w:r>
          </w:p>
        </w:tc>
        <w:tc>
          <w:tcPr>
            <w:tcW w:w="715" w:type="pct"/>
          </w:tcPr>
          <w:p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Entrepreneurial and innovative</w:t>
            </w:r>
          </w:p>
        </w:tc>
      </w:tr>
      <w:tr w:rsidR="00AF0FC8" w:rsidRPr="00EC6073" w:rsidTr="00761FE5">
        <w:tc>
          <w:tcPr>
            <w:cnfStyle w:val="001000000000" w:firstRow="0" w:lastRow="0" w:firstColumn="1" w:lastColumn="0" w:oddVBand="0" w:evenVBand="0" w:oddHBand="0" w:evenHBand="0" w:firstRowFirstColumn="0" w:firstRowLastColumn="0" w:lastRowFirstColumn="0" w:lastRowLastColumn="0"/>
            <w:tcW w:w="591" w:type="pct"/>
            <w:vAlign w:val="center"/>
          </w:tcPr>
          <w:p w:rsidR="00AF0FC8" w:rsidRPr="00EC6073" w:rsidRDefault="00761FE5" w:rsidP="00E5089B">
            <w:pPr>
              <w:jc w:val="center"/>
              <w:rPr>
                <w:szCs w:val="20"/>
              </w:rPr>
            </w:pPr>
            <w:r>
              <w:rPr>
                <w:szCs w:val="20"/>
              </w:rPr>
              <w:t>CLO1</w:t>
            </w:r>
          </w:p>
        </w:tc>
        <w:tc>
          <w:tcPr>
            <w:tcW w:w="634"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34"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59"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37"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10"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21"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15"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r>
      <w:tr w:rsidR="00AF0FC8" w:rsidRPr="00EC6073" w:rsidTr="0076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vAlign w:val="center"/>
          </w:tcPr>
          <w:p w:rsidR="00AF0FC8" w:rsidRPr="00EC6073" w:rsidRDefault="00761FE5" w:rsidP="00E5089B">
            <w:pPr>
              <w:jc w:val="center"/>
              <w:rPr>
                <w:szCs w:val="20"/>
              </w:rPr>
            </w:pPr>
            <w:r>
              <w:rPr>
                <w:szCs w:val="20"/>
              </w:rPr>
              <w:t>CLO2</w:t>
            </w:r>
          </w:p>
        </w:tc>
        <w:tc>
          <w:tcPr>
            <w:tcW w:w="634"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534"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659"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737"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510"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621"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715"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r>
      <w:tr w:rsidR="00AF0FC8" w:rsidRPr="00EC6073" w:rsidTr="00761FE5">
        <w:tc>
          <w:tcPr>
            <w:cnfStyle w:val="001000000000" w:firstRow="0" w:lastRow="0" w:firstColumn="1" w:lastColumn="0" w:oddVBand="0" w:evenVBand="0" w:oddHBand="0" w:evenHBand="0" w:firstRowFirstColumn="0" w:firstRowLastColumn="0" w:lastRowFirstColumn="0" w:lastRowLastColumn="0"/>
            <w:tcW w:w="591" w:type="pct"/>
            <w:vAlign w:val="center"/>
          </w:tcPr>
          <w:p w:rsidR="00AF0FC8" w:rsidRPr="00EC6073" w:rsidRDefault="00761FE5" w:rsidP="00E5089B">
            <w:pPr>
              <w:jc w:val="center"/>
              <w:rPr>
                <w:szCs w:val="20"/>
              </w:rPr>
            </w:pPr>
            <w:r>
              <w:rPr>
                <w:szCs w:val="20"/>
              </w:rPr>
              <w:t>CLO3</w:t>
            </w:r>
          </w:p>
        </w:tc>
        <w:tc>
          <w:tcPr>
            <w:tcW w:w="634"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34"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59"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37"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10"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21"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15"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r>
    </w:tbl>
    <w:p w:rsidR="00950F71" w:rsidRDefault="00950F71" w:rsidP="00D92A86"/>
    <w:p w:rsidR="001B63C1" w:rsidRPr="00EC6073" w:rsidRDefault="001B63C1" w:rsidP="001B63C1">
      <w:pPr>
        <w:pStyle w:val="Heading3"/>
        <w:rPr>
          <w:szCs w:val="20"/>
        </w:rPr>
      </w:pPr>
      <w:r w:rsidRPr="00EC6073">
        <w:rPr>
          <w:szCs w:val="20"/>
        </w:rPr>
        <w:t>References</w:t>
      </w:r>
    </w:p>
    <w:p w:rsidR="001B63C1" w:rsidRPr="00EC6073" w:rsidRDefault="00E90C71" w:rsidP="001B7701">
      <w:pPr>
        <w:rPr>
          <w:szCs w:val="20"/>
        </w:rPr>
      </w:pPr>
      <w:r w:rsidRPr="00EC6073">
        <w:rPr>
          <w:szCs w:val="20"/>
        </w:rPr>
        <w:tab/>
        <w:t>Case</w:t>
      </w:r>
      <w:r w:rsidR="00493D41">
        <w:rPr>
          <w:szCs w:val="20"/>
        </w:rPr>
        <w:t>/data</w:t>
      </w:r>
      <w:r w:rsidRPr="00EC6073">
        <w:rPr>
          <w:szCs w:val="20"/>
        </w:rPr>
        <w:t xml:space="preserve"> </w:t>
      </w:r>
      <w:r w:rsidR="00493D41">
        <w:rPr>
          <w:szCs w:val="20"/>
        </w:rPr>
        <w:t>problems</w:t>
      </w:r>
    </w:p>
    <w:p w:rsidR="001B63C1" w:rsidRDefault="001B63C1" w:rsidP="001B63C1">
      <w:pPr>
        <w:pStyle w:val="Heading3"/>
        <w:rPr>
          <w:szCs w:val="20"/>
        </w:rPr>
      </w:pPr>
      <w:r w:rsidRPr="00EC6073">
        <w:rPr>
          <w:szCs w:val="20"/>
        </w:rPr>
        <w:t>Session Plans:</w:t>
      </w:r>
    </w:p>
    <w:tbl>
      <w:tblPr>
        <w:tblStyle w:val="PlainTable2"/>
        <w:tblW w:w="5000" w:type="pct"/>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3" w:type="dxa"/>
          <w:left w:w="115" w:type="dxa"/>
          <w:bottom w:w="43" w:type="dxa"/>
          <w:right w:w="115" w:type="dxa"/>
        </w:tblCellMar>
        <w:tblLook w:val="04A0" w:firstRow="1" w:lastRow="0" w:firstColumn="1" w:lastColumn="0" w:noHBand="0" w:noVBand="1"/>
      </w:tblPr>
      <w:tblGrid>
        <w:gridCol w:w="527"/>
        <w:gridCol w:w="2870"/>
        <w:gridCol w:w="1369"/>
        <w:gridCol w:w="1620"/>
        <w:gridCol w:w="2341"/>
        <w:gridCol w:w="1009"/>
      </w:tblGrid>
      <w:tr w:rsidR="002A4704" w:rsidRPr="008C36DD" w:rsidTr="00B037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2A4704" w:rsidRPr="008C36DD" w:rsidRDefault="002A4704" w:rsidP="002A4704">
            <w:pPr>
              <w:rPr>
                <w:szCs w:val="20"/>
              </w:rPr>
            </w:pPr>
            <w:r w:rsidRPr="008C36DD">
              <w:rPr>
                <w:szCs w:val="20"/>
              </w:rPr>
              <w:t>S. No.</w:t>
            </w:r>
          </w:p>
        </w:tc>
        <w:tc>
          <w:tcPr>
            <w:tcW w:w="1474" w:type="pct"/>
          </w:tcPr>
          <w:p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sidRPr="008C36DD">
              <w:rPr>
                <w:szCs w:val="20"/>
              </w:rPr>
              <w:t>Topic /</w:t>
            </w:r>
            <w:r>
              <w:rPr>
                <w:szCs w:val="20"/>
              </w:rPr>
              <w:t xml:space="preserve"> </w:t>
            </w:r>
            <w:r w:rsidRPr="008C36DD">
              <w:rPr>
                <w:szCs w:val="20"/>
              </w:rPr>
              <w:t>Sub topic</w:t>
            </w:r>
          </w:p>
        </w:tc>
        <w:tc>
          <w:tcPr>
            <w:tcW w:w="703" w:type="pct"/>
          </w:tcPr>
          <w:p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Pr>
                <w:szCs w:val="20"/>
              </w:rPr>
              <w:t>Text book / Readings</w:t>
            </w:r>
          </w:p>
        </w:tc>
        <w:tc>
          <w:tcPr>
            <w:tcW w:w="832" w:type="pct"/>
          </w:tcPr>
          <w:p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Pr>
                <w:szCs w:val="20"/>
              </w:rPr>
              <w:t>Pedagogy</w:t>
            </w:r>
          </w:p>
        </w:tc>
        <w:tc>
          <w:tcPr>
            <w:tcW w:w="1202" w:type="pct"/>
          </w:tcPr>
          <w:p w:rsidR="002A4704" w:rsidRDefault="002A4704" w:rsidP="00712F1A">
            <w:pPr>
              <w:cnfStyle w:val="100000000000" w:firstRow="1" w:lastRow="0" w:firstColumn="0" w:lastColumn="0" w:oddVBand="0" w:evenVBand="0" w:oddHBand="0" w:evenHBand="0" w:firstRowFirstColumn="0" w:firstRowLastColumn="0" w:lastRowFirstColumn="0" w:lastRowLastColumn="0"/>
              <w:rPr>
                <w:szCs w:val="20"/>
              </w:rPr>
            </w:pPr>
            <w:r>
              <w:rPr>
                <w:szCs w:val="20"/>
              </w:rPr>
              <w:t>SLO</w:t>
            </w:r>
          </w:p>
        </w:tc>
        <w:tc>
          <w:tcPr>
            <w:tcW w:w="518" w:type="pct"/>
          </w:tcPr>
          <w:p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Pr>
                <w:szCs w:val="20"/>
              </w:rPr>
              <w:t>CLO</w:t>
            </w:r>
          </w:p>
        </w:tc>
      </w:tr>
      <w:tr w:rsidR="002A4704"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2A4704" w:rsidRPr="004B0D37" w:rsidRDefault="002A4704" w:rsidP="002A4704">
            <w:pPr>
              <w:pStyle w:val="ListParagraph"/>
              <w:numPr>
                <w:ilvl w:val="0"/>
                <w:numId w:val="22"/>
              </w:numPr>
              <w:rPr>
                <w:szCs w:val="20"/>
              </w:rPr>
            </w:pPr>
          </w:p>
        </w:tc>
        <w:tc>
          <w:tcPr>
            <w:tcW w:w="1474" w:type="pct"/>
          </w:tcPr>
          <w:p w:rsidR="002A4704" w:rsidRDefault="002A4704" w:rsidP="002A4704">
            <w:pPr>
              <w:cnfStyle w:val="000000100000" w:firstRow="0" w:lastRow="0" w:firstColumn="0" w:lastColumn="0" w:oddVBand="0" w:evenVBand="0" w:oddHBand="1" w:evenHBand="0" w:firstRowFirstColumn="0" w:firstRowLastColumn="0" w:lastRowFirstColumn="0" w:lastRowLastColumn="0"/>
              <w:rPr>
                <w:b/>
                <w:szCs w:val="20"/>
              </w:rPr>
            </w:pPr>
            <w:r>
              <w:rPr>
                <w:b/>
                <w:szCs w:val="20"/>
              </w:rPr>
              <w:t>Module I: Understanding and preparing data for analysis</w:t>
            </w:r>
          </w:p>
          <w:p w:rsidR="002A4704" w:rsidRDefault="002A4704" w:rsidP="002A4704">
            <w:pPr>
              <w:cnfStyle w:val="000000100000" w:firstRow="0" w:lastRow="0" w:firstColumn="0" w:lastColumn="0" w:oddVBand="0" w:evenVBand="0" w:oddHBand="1" w:evenHBand="0" w:firstRowFirstColumn="0" w:firstRowLastColumn="0" w:lastRowFirstColumn="0" w:lastRowLastColumn="0"/>
              <w:rPr>
                <w:sz w:val="18"/>
                <w:szCs w:val="20"/>
              </w:rPr>
            </w:pPr>
          </w:p>
          <w:p w:rsidR="002A4704" w:rsidRDefault="002A4704" w:rsidP="002A4704">
            <w:pPr>
              <w:cnfStyle w:val="000000100000" w:firstRow="0" w:lastRow="0" w:firstColumn="0" w:lastColumn="0" w:oddVBand="0" w:evenVBand="0" w:oddHBand="1" w:evenHBand="0" w:firstRowFirstColumn="0" w:firstRowLastColumn="0" w:lastRowFirstColumn="0" w:lastRowLastColumn="0"/>
              <w:rPr>
                <w:sz w:val="18"/>
                <w:szCs w:val="20"/>
              </w:rPr>
            </w:pPr>
          </w:p>
          <w:p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Nuances of Cell Referencing – AR, RR, MR </w:t>
            </w:r>
          </w:p>
          <w:p w:rsidR="002A4704" w:rsidRP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p>
        </w:tc>
        <w:tc>
          <w:tcPr>
            <w:tcW w:w="703" w:type="pct"/>
          </w:tcPr>
          <w:p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Readings / Case Data 1: Data Dumps</w:t>
            </w:r>
          </w:p>
        </w:tc>
        <w:tc>
          <w:tcPr>
            <w:tcW w:w="832" w:type="pct"/>
          </w:tcPr>
          <w:p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Ice Breaking, </w:t>
            </w:r>
            <w:r w:rsidRPr="008C36DD">
              <w:rPr>
                <w:szCs w:val="20"/>
              </w:rPr>
              <w:t>Discussion, demonstration and experiential activity</w:t>
            </w:r>
          </w:p>
        </w:tc>
        <w:tc>
          <w:tcPr>
            <w:tcW w:w="1202" w:type="pct"/>
          </w:tcPr>
          <w:p w:rsidR="002A4704" w:rsidRDefault="002A4704" w:rsidP="00712F1A">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t>
            </w:r>
            <w:r>
              <w:rPr>
                <w:szCs w:val="20"/>
              </w:rPr>
              <w:t>understand basics of spreadsheet element – rows, columns, cell referencing, d</w:t>
            </w:r>
            <w:r w:rsidRPr="00A26647">
              <w:rPr>
                <w:szCs w:val="20"/>
              </w:rPr>
              <w:t>ata entry</w:t>
            </w:r>
            <w:r>
              <w:rPr>
                <w:szCs w:val="20"/>
              </w:rPr>
              <w:t xml:space="preserve">/importing data, data formatting - </w:t>
            </w:r>
            <w:r w:rsidRPr="00891595">
              <w:rPr>
                <w:szCs w:val="20"/>
              </w:rPr>
              <w:t>deleting and insertion and freezing of rows/columns, save and protect</w:t>
            </w:r>
            <w:r w:rsidR="00092A57">
              <w:rPr>
                <w:szCs w:val="20"/>
              </w:rPr>
              <w:t>.</w:t>
            </w:r>
          </w:p>
        </w:tc>
        <w:tc>
          <w:tcPr>
            <w:tcW w:w="518" w:type="pct"/>
          </w:tcPr>
          <w:p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CLO 1</w:t>
            </w:r>
          </w:p>
          <w:p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p>
        </w:tc>
      </w:tr>
      <w:tr w:rsidR="00087CD0"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087CD0" w:rsidRPr="004B0D37" w:rsidRDefault="00087CD0" w:rsidP="00087CD0">
            <w:pPr>
              <w:pStyle w:val="ListParagraph"/>
              <w:numPr>
                <w:ilvl w:val="0"/>
                <w:numId w:val="22"/>
              </w:numPr>
              <w:rPr>
                <w:szCs w:val="20"/>
              </w:rPr>
            </w:pPr>
          </w:p>
        </w:tc>
        <w:tc>
          <w:tcPr>
            <w:tcW w:w="1474" w:type="pct"/>
          </w:tcPr>
          <w:p w:rsidR="00087CD0" w:rsidRDefault="00087CD0" w:rsidP="00087CD0">
            <w:pPr>
              <w:cnfStyle w:val="000000000000" w:firstRow="0" w:lastRow="0" w:firstColumn="0" w:lastColumn="0" w:oddVBand="0" w:evenVBand="0" w:oddHBand="0" w:evenHBand="0" w:firstRowFirstColumn="0" w:firstRowLastColumn="0" w:lastRowFirstColumn="0" w:lastRowLastColumn="0"/>
              <w:rPr>
                <w:szCs w:val="20"/>
              </w:rPr>
            </w:pPr>
            <w:r>
              <w:rPr>
                <w:szCs w:val="20"/>
              </w:rPr>
              <w:t>Dealing with Name Ranges</w:t>
            </w:r>
          </w:p>
          <w:p w:rsidR="00087CD0" w:rsidRDefault="00087CD0" w:rsidP="00087CD0">
            <w:pPr>
              <w:cnfStyle w:val="000000000000" w:firstRow="0" w:lastRow="0" w:firstColumn="0" w:lastColumn="0" w:oddVBand="0" w:evenVBand="0" w:oddHBand="0" w:evenHBand="0" w:firstRowFirstColumn="0" w:firstRowLastColumn="0" w:lastRowFirstColumn="0" w:lastRowLastColumn="0"/>
              <w:rPr>
                <w:szCs w:val="20"/>
              </w:rPr>
            </w:pPr>
          </w:p>
          <w:p w:rsidR="00087CD0" w:rsidRDefault="00087CD0" w:rsidP="00087CD0">
            <w:pPr>
              <w:cnfStyle w:val="000000000000" w:firstRow="0" w:lastRow="0" w:firstColumn="0" w:lastColumn="0" w:oddVBand="0" w:evenVBand="0" w:oddHBand="0" w:evenHBand="0" w:firstRowFirstColumn="0" w:firstRowLastColumn="0" w:lastRowFirstColumn="0" w:lastRowLastColumn="0"/>
              <w:rPr>
                <w:b/>
                <w:szCs w:val="20"/>
              </w:rPr>
            </w:pPr>
            <w:r>
              <w:rPr>
                <w:szCs w:val="20"/>
              </w:rPr>
              <w:t>Understanding and resolving types of e</w:t>
            </w:r>
            <w:r w:rsidRPr="00235E5C">
              <w:rPr>
                <w:szCs w:val="20"/>
              </w:rPr>
              <w:t>rrors</w:t>
            </w:r>
          </w:p>
        </w:tc>
        <w:tc>
          <w:tcPr>
            <w:tcW w:w="703" w:type="pct"/>
          </w:tcPr>
          <w:p w:rsidR="00087CD0" w:rsidRDefault="00087CD0" w:rsidP="00087CD0">
            <w:pPr>
              <w:cnfStyle w:val="000000000000" w:firstRow="0" w:lastRow="0" w:firstColumn="0" w:lastColumn="0" w:oddVBand="0" w:evenVBand="0" w:oddHBand="0" w:evenHBand="0" w:firstRowFirstColumn="0" w:firstRowLastColumn="0" w:lastRowFirstColumn="0" w:lastRowLastColumn="0"/>
            </w:pPr>
            <w:r w:rsidRPr="00C03291">
              <w:rPr>
                <w:szCs w:val="20"/>
              </w:rPr>
              <w:t>Readings / Case Data 1: Data Dumps</w:t>
            </w:r>
          </w:p>
        </w:tc>
        <w:tc>
          <w:tcPr>
            <w:tcW w:w="832" w:type="pct"/>
          </w:tcPr>
          <w:p w:rsidR="00087CD0" w:rsidRDefault="00087CD0" w:rsidP="00087CD0">
            <w:pPr>
              <w:cnfStyle w:val="000000000000" w:firstRow="0" w:lastRow="0" w:firstColumn="0" w:lastColumn="0" w:oddVBand="0" w:evenVBand="0" w:oddHBand="0" w:evenHBand="0" w:firstRowFirstColumn="0" w:firstRowLastColumn="0" w:lastRowFirstColumn="0" w:lastRowLastColumn="0"/>
            </w:pPr>
            <w:r w:rsidRPr="00293B4F">
              <w:rPr>
                <w:szCs w:val="20"/>
              </w:rPr>
              <w:t>Discussion, demonstration and experiential activity</w:t>
            </w:r>
          </w:p>
        </w:tc>
        <w:tc>
          <w:tcPr>
            <w:tcW w:w="1202" w:type="pct"/>
          </w:tcPr>
          <w:p w:rsidR="00087CD0" w:rsidRPr="00EC6073" w:rsidRDefault="00087CD0" w:rsidP="00712F1A">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 xml:space="preserve">Students would be able to </w:t>
            </w:r>
            <w:r w:rsidR="00891595">
              <w:rPr>
                <w:szCs w:val="20"/>
              </w:rPr>
              <w:t xml:space="preserve">use name range concept for name of cells and be able to understand errors. </w:t>
            </w:r>
          </w:p>
        </w:tc>
        <w:tc>
          <w:tcPr>
            <w:tcW w:w="518" w:type="pct"/>
          </w:tcPr>
          <w:p w:rsidR="00087CD0" w:rsidRDefault="00087CD0" w:rsidP="00087CD0">
            <w:pPr>
              <w:cnfStyle w:val="000000000000" w:firstRow="0" w:lastRow="0" w:firstColumn="0" w:lastColumn="0" w:oddVBand="0" w:evenVBand="0" w:oddHBand="0" w:evenHBand="0" w:firstRowFirstColumn="0" w:firstRowLastColumn="0" w:lastRowFirstColumn="0" w:lastRowLastColumn="0"/>
              <w:rPr>
                <w:szCs w:val="20"/>
              </w:rPr>
            </w:pPr>
            <w:r>
              <w:rPr>
                <w:szCs w:val="20"/>
              </w:rPr>
              <w:t>CLO 1</w:t>
            </w:r>
          </w:p>
        </w:tc>
      </w:tr>
      <w:tr w:rsidR="00691C8D"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Conditionally highlighting cells</w:t>
            </w: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
        </w:tc>
        <w:tc>
          <w:tcPr>
            <w:tcW w:w="703"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C03291">
              <w:rPr>
                <w:szCs w:val="20"/>
              </w:rPr>
              <w:t>Readings / Case Data 1: Data Dumps</w:t>
            </w:r>
          </w:p>
        </w:tc>
        <w:tc>
          <w:tcPr>
            <w:tcW w:w="83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293B4F">
              <w:rPr>
                <w:szCs w:val="20"/>
              </w:rPr>
              <w:t>Discussion, demonstration and experiential activity</w:t>
            </w:r>
          </w:p>
        </w:tc>
        <w:tc>
          <w:tcPr>
            <w:tcW w:w="1202" w:type="pct"/>
          </w:tcPr>
          <w:p w:rsidR="00691C8D" w:rsidRPr="00EC6073"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would be able to </w:t>
            </w:r>
            <w:r w:rsidRPr="005A09EF">
              <w:rPr>
                <w:szCs w:val="20"/>
              </w:rPr>
              <w:t>highlight</w:t>
            </w:r>
            <w:r>
              <w:rPr>
                <w:szCs w:val="20"/>
              </w:rPr>
              <w:t xml:space="preserve"> </w:t>
            </w:r>
            <w:r w:rsidRPr="005A09EF">
              <w:rPr>
                <w:szCs w:val="20"/>
              </w:rPr>
              <w:t>cells depending on the cell's value.</w:t>
            </w:r>
          </w:p>
        </w:tc>
        <w:tc>
          <w:tcPr>
            <w:tcW w:w="518"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CLO 1</w:t>
            </w:r>
          </w:p>
        </w:tc>
      </w:tr>
      <w:tr w:rsidR="00691C8D"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Arranging data for a situation:</w:t>
            </w:r>
          </w:p>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Sorting</w:t>
            </w:r>
          </w:p>
          <w:p w:rsidR="00691C8D" w:rsidRPr="00087CD0"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Custom list sorting</w:t>
            </w:r>
            <w:r w:rsidR="001D7B29">
              <w:rPr>
                <w:szCs w:val="20"/>
              </w:rPr>
              <w:t>, Filtering Data for a situation</w:t>
            </w:r>
          </w:p>
        </w:tc>
        <w:tc>
          <w:tcPr>
            <w:tcW w:w="703"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C03291">
              <w:rPr>
                <w:szCs w:val="20"/>
              </w:rPr>
              <w:t>Readings / Case Data 1: Data Dumps</w:t>
            </w:r>
          </w:p>
        </w:tc>
        <w:tc>
          <w:tcPr>
            <w:tcW w:w="83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293B4F">
              <w:rPr>
                <w:szCs w:val="20"/>
              </w:rPr>
              <w:t>Discussion, demonstration and experiential activity</w:t>
            </w:r>
          </w:p>
        </w:tc>
        <w:tc>
          <w:tcPr>
            <w:tcW w:w="120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 xml:space="preserve">Students would be able to understand </w:t>
            </w:r>
            <w:r>
              <w:rPr>
                <w:szCs w:val="20"/>
              </w:rPr>
              <w:t>sorting techniques</w:t>
            </w:r>
          </w:p>
        </w:tc>
        <w:tc>
          <w:tcPr>
            <w:tcW w:w="518"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CLO 1</w:t>
            </w:r>
          </w:p>
        </w:tc>
      </w:tr>
      <w:tr w:rsidR="00691C8D"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Pr="00087CD0"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Review and practice</w:t>
            </w:r>
          </w:p>
        </w:tc>
        <w:tc>
          <w:tcPr>
            <w:tcW w:w="703"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Case Exercise</w:t>
            </w:r>
          </w:p>
        </w:tc>
        <w:tc>
          <w:tcPr>
            <w:tcW w:w="83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Pr>
                <w:szCs w:val="20"/>
              </w:rPr>
              <w:t>E</w:t>
            </w:r>
            <w:r w:rsidRPr="00293B4F">
              <w:rPr>
                <w:szCs w:val="20"/>
              </w:rPr>
              <w:t>xperiential activity</w:t>
            </w:r>
          </w:p>
        </w:tc>
        <w:tc>
          <w:tcPr>
            <w:tcW w:w="120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Students assimilate learning of previous sessions</w:t>
            </w:r>
          </w:p>
        </w:tc>
        <w:tc>
          <w:tcPr>
            <w:tcW w:w="518"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CLO 1</w:t>
            </w: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
        </w:tc>
      </w:tr>
      <w:tr w:rsidR="00691C8D"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Pr="00061A33" w:rsidRDefault="00691C8D" w:rsidP="00691C8D">
            <w:pPr>
              <w:cnfStyle w:val="000000000000" w:firstRow="0" w:lastRow="0" w:firstColumn="0" w:lastColumn="0" w:oddVBand="0" w:evenVBand="0" w:oddHBand="0" w:evenHBand="0" w:firstRowFirstColumn="0" w:firstRowLastColumn="0" w:lastRowFirstColumn="0" w:lastRowLastColumn="0"/>
              <w:rPr>
                <w:b/>
                <w:szCs w:val="20"/>
              </w:rPr>
            </w:pPr>
            <w:r w:rsidRPr="00061A33">
              <w:rPr>
                <w:b/>
                <w:szCs w:val="20"/>
              </w:rPr>
              <w:t>Module II: Building Logic</w:t>
            </w:r>
          </w:p>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p>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Understanding basic functions: sum, count, average, max, min</w:t>
            </w:r>
          </w:p>
        </w:tc>
        <w:tc>
          <w:tcPr>
            <w:tcW w:w="703"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C03291">
              <w:rPr>
                <w:szCs w:val="20"/>
              </w:rPr>
              <w:t xml:space="preserve">Readings / Case Data </w:t>
            </w:r>
            <w:r>
              <w:rPr>
                <w:szCs w:val="20"/>
              </w:rPr>
              <w:t>2</w:t>
            </w:r>
            <w:r w:rsidRPr="00C03291">
              <w:rPr>
                <w:szCs w:val="20"/>
              </w:rPr>
              <w:t xml:space="preserve">: </w:t>
            </w:r>
            <w:r>
              <w:rPr>
                <w:szCs w:val="20"/>
              </w:rPr>
              <w:t>Boxing Data</w:t>
            </w:r>
          </w:p>
        </w:tc>
        <w:tc>
          <w:tcPr>
            <w:tcW w:w="83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Students learn to deal with functions and their syntax in excel.</w:t>
            </w:r>
          </w:p>
        </w:tc>
        <w:tc>
          <w:tcPr>
            <w:tcW w:w="518"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1E1984">
              <w:rPr>
                <w:szCs w:val="20"/>
              </w:rPr>
              <w:t>CLO 2</w:t>
            </w:r>
          </w:p>
        </w:tc>
      </w:tr>
      <w:tr w:rsidR="00691C8D"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Beginning with </w:t>
            </w:r>
            <w:proofErr w:type="gramStart"/>
            <w:r>
              <w:rPr>
                <w:szCs w:val="20"/>
              </w:rPr>
              <w:t>IF(</w:t>
            </w:r>
            <w:proofErr w:type="gramEnd"/>
            <w:r>
              <w:rPr>
                <w:szCs w:val="20"/>
              </w:rPr>
              <w:t>)</w:t>
            </w: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roofErr w:type="gramStart"/>
            <w:r>
              <w:rPr>
                <w:szCs w:val="20"/>
              </w:rPr>
              <w:t>IF(</w:t>
            </w:r>
            <w:proofErr w:type="gramEnd"/>
            <w:r>
              <w:rPr>
                <w:szCs w:val="20"/>
              </w:rPr>
              <w:t>) + AND()</w:t>
            </w: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IF() + OR()</w:t>
            </w:r>
          </w:p>
        </w:tc>
        <w:tc>
          <w:tcPr>
            <w:tcW w:w="703"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2</w:t>
            </w:r>
            <w:r w:rsidRPr="00C03291">
              <w:rPr>
                <w:szCs w:val="20"/>
              </w:rPr>
              <w:t xml:space="preserve">: </w:t>
            </w:r>
            <w:r>
              <w:rPr>
                <w:szCs w:val="20"/>
              </w:rPr>
              <w:t>Boxing Data</w:t>
            </w:r>
          </w:p>
        </w:tc>
        <w:tc>
          <w:tcPr>
            <w:tcW w:w="83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would be able to understand </w:t>
            </w:r>
            <w:r>
              <w:rPr>
                <w:szCs w:val="20"/>
              </w:rPr>
              <w:t xml:space="preserve">basics of IF() , </w:t>
            </w:r>
            <w:r w:rsidRPr="00ED2E10">
              <w:rPr>
                <w:szCs w:val="20"/>
              </w:rPr>
              <w:t xml:space="preserve">IF  </w:t>
            </w:r>
            <w:r>
              <w:rPr>
                <w:szCs w:val="20"/>
              </w:rPr>
              <w:t>with logical operators (AND OR NOT)</w:t>
            </w:r>
          </w:p>
        </w:tc>
        <w:tc>
          <w:tcPr>
            <w:tcW w:w="518"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1E1984">
              <w:rPr>
                <w:szCs w:val="20"/>
              </w:rPr>
              <w:t>CLO 2</w:t>
            </w:r>
          </w:p>
        </w:tc>
      </w:tr>
      <w:tr w:rsidR="00691C8D"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Concept and use of nested </w:t>
            </w:r>
            <w:proofErr w:type="gramStart"/>
            <w:r>
              <w:rPr>
                <w:szCs w:val="20"/>
              </w:rPr>
              <w:t>IF(</w:t>
            </w:r>
            <w:proofErr w:type="gramEnd"/>
            <w:r>
              <w:rPr>
                <w:szCs w:val="20"/>
              </w:rPr>
              <w:t>)</w:t>
            </w:r>
          </w:p>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IF(IF(IF(…)))</w:t>
            </w:r>
          </w:p>
        </w:tc>
        <w:tc>
          <w:tcPr>
            <w:tcW w:w="703"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C03291">
              <w:rPr>
                <w:szCs w:val="20"/>
              </w:rPr>
              <w:t xml:space="preserve">Readings / Case Data </w:t>
            </w:r>
            <w:r>
              <w:rPr>
                <w:szCs w:val="20"/>
              </w:rPr>
              <w:t>2</w:t>
            </w:r>
            <w:r w:rsidRPr="00C03291">
              <w:rPr>
                <w:szCs w:val="20"/>
              </w:rPr>
              <w:t xml:space="preserve">: </w:t>
            </w:r>
            <w:r>
              <w:rPr>
                <w:szCs w:val="20"/>
              </w:rPr>
              <w:t>Boxing Data</w:t>
            </w:r>
          </w:p>
        </w:tc>
        <w:tc>
          <w:tcPr>
            <w:tcW w:w="83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691C8D" w:rsidRPr="00EC6073"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 xml:space="preserve">Students </w:t>
            </w:r>
            <w:r>
              <w:rPr>
                <w:szCs w:val="20"/>
              </w:rPr>
              <w:t xml:space="preserve">learn to use nested IF() combined with logical operators in different situations </w:t>
            </w:r>
          </w:p>
        </w:tc>
        <w:tc>
          <w:tcPr>
            <w:tcW w:w="518"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3F58DF">
              <w:rPr>
                <w:szCs w:val="20"/>
              </w:rPr>
              <w:t>CLO 2</w:t>
            </w:r>
          </w:p>
        </w:tc>
      </w:tr>
      <w:tr w:rsidR="00691C8D"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COUNTIF() &amp; COUNTIFS()</w:t>
            </w:r>
            <w:r w:rsidR="001D7B29">
              <w:rPr>
                <w:szCs w:val="20"/>
              </w:rPr>
              <w:t>,SUMIF() &amp; SUMIFS() and AVERAGEIFS()</w:t>
            </w:r>
          </w:p>
        </w:tc>
        <w:tc>
          <w:tcPr>
            <w:tcW w:w="703"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C03291">
              <w:rPr>
                <w:szCs w:val="20"/>
              </w:rPr>
              <w:t xml:space="preserve">Readings / Case Data </w:t>
            </w:r>
            <w:r>
              <w:rPr>
                <w:szCs w:val="20"/>
              </w:rPr>
              <w:t>2</w:t>
            </w:r>
            <w:r w:rsidRPr="00C03291">
              <w:rPr>
                <w:szCs w:val="20"/>
              </w:rPr>
              <w:t>: Data Dumps</w:t>
            </w:r>
          </w:p>
        </w:tc>
        <w:tc>
          <w:tcPr>
            <w:tcW w:w="83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293B4F">
              <w:rPr>
                <w:szCs w:val="20"/>
              </w:rPr>
              <w:t>Discussion, demonstration and experiential activity</w:t>
            </w:r>
          </w:p>
        </w:tc>
        <w:tc>
          <w:tcPr>
            <w:tcW w:w="1202" w:type="pct"/>
          </w:tcPr>
          <w:p w:rsidR="00691C8D" w:rsidRPr="00EC6073"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 to query data using conditional and aggregate functions</w:t>
            </w:r>
          </w:p>
        </w:tc>
        <w:tc>
          <w:tcPr>
            <w:tcW w:w="518"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3F58DF">
              <w:rPr>
                <w:szCs w:val="20"/>
              </w:rPr>
              <w:t>CLO 2</w:t>
            </w:r>
          </w:p>
        </w:tc>
      </w:tr>
      <w:tr w:rsidR="00691C8D"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Review and Exercises</w:t>
            </w:r>
          </w:p>
        </w:tc>
        <w:tc>
          <w:tcPr>
            <w:tcW w:w="703"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Exercises</w:t>
            </w:r>
          </w:p>
        </w:tc>
        <w:tc>
          <w:tcPr>
            <w:tcW w:w="83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pPr>
            <w:r>
              <w:rPr>
                <w:szCs w:val="20"/>
              </w:rPr>
              <w:t>E</w:t>
            </w:r>
            <w:r w:rsidRPr="00293B4F">
              <w:rPr>
                <w:szCs w:val="20"/>
              </w:rPr>
              <w:t>xperiential activity</w:t>
            </w:r>
          </w:p>
        </w:tc>
        <w:tc>
          <w:tcPr>
            <w:tcW w:w="120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Students assimilate learning of previous sessions</w:t>
            </w:r>
          </w:p>
        </w:tc>
        <w:tc>
          <w:tcPr>
            <w:tcW w:w="518"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691C8D"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Pr="000E0109" w:rsidRDefault="00691C8D" w:rsidP="00691C8D">
            <w:pPr>
              <w:cnfStyle w:val="000000100000" w:firstRow="0" w:lastRow="0" w:firstColumn="0" w:lastColumn="0" w:oddVBand="0" w:evenVBand="0" w:oddHBand="1" w:evenHBand="0" w:firstRowFirstColumn="0" w:firstRowLastColumn="0" w:lastRowFirstColumn="0" w:lastRowLastColumn="0"/>
              <w:rPr>
                <w:b/>
                <w:bCs/>
                <w:szCs w:val="20"/>
              </w:rPr>
            </w:pPr>
            <w:r w:rsidRPr="007E40F3">
              <w:rPr>
                <w:b/>
                <w:szCs w:val="20"/>
              </w:rPr>
              <w:t>Module II</w:t>
            </w:r>
            <w:r>
              <w:rPr>
                <w:b/>
                <w:szCs w:val="20"/>
              </w:rPr>
              <w:t>I</w:t>
            </w:r>
            <w:r w:rsidRPr="007E40F3">
              <w:rPr>
                <w:b/>
                <w:szCs w:val="20"/>
              </w:rPr>
              <w:t xml:space="preserve">: </w:t>
            </w:r>
            <w:r>
              <w:rPr>
                <w:b/>
                <w:bCs/>
                <w:szCs w:val="20"/>
              </w:rPr>
              <w:t xml:space="preserve">Extracting </w:t>
            </w:r>
            <w:r w:rsidRPr="000E0109">
              <w:rPr>
                <w:b/>
                <w:bCs/>
                <w:szCs w:val="20"/>
              </w:rPr>
              <w:t>data</w:t>
            </w: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 w:val="18"/>
                <w:szCs w:val="20"/>
              </w:rPr>
              <w:t>VLOOKUP() and its nuances</w:t>
            </w:r>
          </w:p>
        </w:tc>
        <w:tc>
          <w:tcPr>
            <w:tcW w:w="703"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3</w:t>
            </w:r>
            <w:r w:rsidRPr="00C03291">
              <w:rPr>
                <w:szCs w:val="20"/>
              </w:rPr>
              <w:t xml:space="preserve">: </w:t>
            </w:r>
            <w:r>
              <w:rPr>
                <w:szCs w:val="20"/>
              </w:rPr>
              <w:t>Looking For</w:t>
            </w:r>
          </w:p>
        </w:tc>
        <w:tc>
          <w:tcPr>
            <w:tcW w:w="83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Students would be able to extract relevant business information based on a criteria and use the same for a given situation.</w:t>
            </w:r>
          </w:p>
        </w:tc>
        <w:tc>
          <w:tcPr>
            <w:tcW w:w="518"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CLO 2</w:t>
            </w:r>
          </w:p>
        </w:tc>
      </w:tr>
      <w:tr w:rsidR="00765B7F"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 w:val="18"/>
                <w:szCs w:val="20"/>
              </w:rPr>
              <w:t xml:space="preserve">VLOOKUP() </w:t>
            </w:r>
            <w:r w:rsidR="00842BD9">
              <w:rPr>
                <w:sz w:val="18"/>
                <w:szCs w:val="20"/>
              </w:rPr>
              <w:t>and its nuances contd..</w:t>
            </w:r>
          </w:p>
        </w:tc>
        <w:tc>
          <w:tcPr>
            <w:tcW w:w="703"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C03291">
              <w:rPr>
                <w:szCs w:val="20"/>
              </w:rPr>
              <w:t xml:space="preserve">Readings / Case Data </w:t>
            </w:r>
            <w:r>
              <w:rPr>
                <w:szCs w:val="20"/>
              </w:rPr>
              <w:t>3</w:t>
            </w:r>
            <w:r w:rsidRPr="00C03291">
              <w:rPr>
                <w:szCs w:val="20"/>
              </w:rPr>
              <w:t xml:space="preserve">: </w:t>
            </w:r>
            <w:r>
              <w:rPr>
                <w:szCs w:val="20"/>
              </w:rPr>
              <w:t>Looking For</w:t>
            </w:r>
          </w:p>
        </w:tc>
        <w:tc>
          <w:tcPr>
            <w:tcW w:w="83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Students would be able to extract relevant business information based on a criteria and use the same for a given situation.</w:t>
            </w:r>
          </w:p>
        </w:tc>
        <w:tc>
          <w:tcPr>
            <w:tcW w:w="518"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765B7F"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HLOOKUP() and its nuances</w:t>
            </w:r>
          </w:p>
        </w:tc>
        <w:tc>
          <w:tcPr>
            <w:tcW w:w="703"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3</w:t>
            </w:r>
            <w:r w:rsidRPr="00C03291">
              <w:rPr>
                <w:szCs w:val="20"/>
              </w:rPr>
              <w:t xml:space="preserve">: </w:t>
            </w:r>
            <w:r>
              <w:rPr>
                <w:szCs w:val="20"/>
              </w:rPr>
              <w:t>Looking For</w:t>
            </w:r>
          </w:p>
        </w:tc>
        <w:tc>
          <w:tcPr>
            <w:tcW w:w="83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Students would be able to extract relevant business information based on a criteria and use the same for a given situation.</w:t>
            </w:r>
          </w:p>
        </w:tc>
        <w:tc>
          <w:tcPr>
            <w:tcW w:w="518"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CLO 2</w:t>
            </w:r>
          </w:p>
        </w:tc>
      </w:tr>
      <w:tr w:rsidR="00765B7F"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Review and Exercises</w:t>
            </w:r>
          </w:p>
        </w:tc>
        <w:tc>
          <w:tcPr>
            <w:tcW w:w="703"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Exercises</w:t>
            </w:r>
          </w:p>
        </w:tc>
        <w:tc>
          <w:tcPr>
            <w:tcW w:w="83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Pr>
                <w:szCs w:val="20"/>
              </w:rPr>
              <w:t>E</w:t>
            </w:r>
            <w:r w:rsidRPr="00293B4F">
              <w:rPr>
                <w:szCs w:val="20"/>
              </w:rPr>
              <w:t>xperiential activity</w:t>
            </w:r>
          </w:p>
        </w:tc>
        <w:tc>
          <w:tcPr>
            <w:tcW w:w="120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assimilate learning of previous sessions</w:t>
            </w:r>
          </w:p>
        </w:tc>
        <w:tc>
          <w:tcPr>
            <w:tcW w:w="518"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765B7F"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Pr="008F4BE3" w:rsidRDefault="00765B7F" w:rsidP="00765B7F">
            <w:pPr>
              <w:cnfStyle w:val="000000100000" w:firstRow="0" w:lastRow="0" w:firstColumn="0" w:lastColumn="0" w:oddVBand="0" w:evenVBand="0" w:oddHBand="1" w:evenHBand="0" w:firstRowFirstColumn="0" w:firstRowLastColumn="0" w:lastRowFirstColumn="0" w:lastRowLastColumn="0"/>
              <w:rPr>
                <w:b/>
                <w:szCs w:val="20"/>
              </w:rPr>
            </w:pPr>
            <w:r w:rsidRPr="008F4BE3">
              <w:rPr>
                <w:b/>
                <w:szCs w:val="20"/>
              </w:rPr>
              <w:t>Module IV: Analyzing Data</w:t>
            </w:r>
          </w:p>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p>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Pivot table and its nuances</w:t>
            </w:r>
          </w:p>
        </w:tc>
        <w:tc>
          <w:tcPr>
            <w:tcW w:w="703"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4</w:t>
            </w:r>
            <w:r w:rsidRPr="00C03291">
              <w:rPr>
                <w:szCs w:val="20"/>
              </w:rPr>
              <w:t xml:space="preserve">: </w:t>
            </w:r>
            <w:r>
              <w:rPr>
                <w:szCs w:val="20"/>
              </w:rPr>
              <w:t>Sum Up</w:t>
            </w:r>
          </w:p>
        </w:tc>
        <w:tc>
          <w:tcPr>
            <w:tcW w:w="83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t>
            </w:r>
            <w:r>
              <w:rPr>
                <w:szCs w:val="20"/>
              </w:rPr>
              <w:t>understand the nuances</w:t>
            </w:r>
            <w:r w:rsidRPr="004969BE">
              <w:rPr>
                <w:szCs w:val="20"/>
              </w:rPr>
              <w:t xml:space="preserve"> </w:t>
            </w:r>
            <w:r>
              <w:rPr>
                <w:szCs w:val="20"/>
              </w:rPr>
              <w:t xml:space="preserve">of </w:t>
            </w:r>
            <w:r w:rsidRPr="004969BE">
              <w:rPr>
                <w:szCs w:val="20"/>
              </w:rPr>
              <w:t xml:space="preserve">the Pivot </w:t>
            </w:r>
            <w:r>
              <w:rPr>
                <w:szCs w:val="20"/>
              </w:rPr>
              <w:t>t</w:t>
            </w:r>
            <w:r w:rsidRPr="004969BE">
              <w:rPr>
                <w:szCs w:val="20"/>
              </w:rPr>
              <w:t>able</w:t>
            </w:r>
          </w:p>
        </w:tc>
        <w:tc>
          <w:tcPr>
            <w:tcW w:w="518"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CLO 3</w:t>
            </w:r>
          </w:p>
        </w:tc>
      </w:tr>
      <w:tr w:rsidR="00765B7F"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Pivot table – Summarize (sum, count, </w:t>
            </w:r>
            <w:proofErr w:type="spellStart"/>
            <w:r>
              <w:rPr>
                <w:szCs w:val="20"/>
              </w:rPr>
              <w:t>countnum</w:t>
            </w:r>
            <w:proofErr w:type="spellEnd"/>
            <w:r>
              <w:rPr>
                <w:szCs w:val="20"/>
              </w:rPr>
              <w:t>, average)</w:t>
            </w:r>
          </w:p>
        </w:tc>
        <w:tc>
          <w:tcPr>
            <w:tcW w:w="703"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3B2BF6">
              <w:rPr>
                <w:szCs w:val="20"/>
              </w:rPr>
              <w:t>Readings / Case Data 4: Sum Up</w:t>
            </w:r>
          </w:p>
        </w:tc>
        <w:tc>
          <w:tcPr>
            <w:tcW w:w="83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learn summarize portion of Pivot table</w:t>
            </w:r>
          </w:p>
        </w:tc>
        <w:tc>
          <w:tcPr>
            <w:tcW w:w="518"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BD5881">
              <w:rPr>
                <w:szCs w:val="20"/>
              </w:rPr>
              <w:t>CLO 3</w:t>
            </w:r>
          </w:p>
        </w:tc>
      </w:tr>
      <w:tr w:rsidR="00765B7F"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Pivot Table – Summarize (max, min, …)</w:t>
            </w:r>
            <w:r w:rsidR="001D7B29">
              <w:rPr>
                <w:szCs w:val="20"/>
              </w:rPr>
              <w:t>, Sorting and filtering</w:t>
            </w:r>
          </w:p>
        </w:tc>
        <w:tc>
          <w:tcPr>
            <w:tcW w:w="703"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3B2BF6">
              <w:rPr>
                <w:szCs w:val="20"/>
              </w:rPr>
              <w:t>Readings / Case Data 4: Sum Up</w:t>
            </w:r>
          </w:p>
        </w:tc>
        <w:tc>
          <w:tcPr>
            <w:tcW w:w="83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 summarize portion of Pivot table</w:t>
            </w:r>
          </w:p>
        </w:tc>
        <w:tc>
          <w:tcPr>
            <w:tcW w:w="518"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BD5881">
              <w:rPr>
                <w:szCs w:val="20"/>
              </w:rPr>
              <w:t>CLO 3</w:t>
            </w:r>
          </w:p>
        </w:tc>
      </w:tr>
      <w:tr w:rsidR="00765B7F"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Charts and its nuances</w:t>
            </w:r>
          </w:p>
          <w:p w:rsidR="001D7B29" w:rsidRDefault="00765B7F" w:rsidP="001D7B29">
            <w:pPr>
              <w:cnfStyle w:val="000000000000" w:firstRow="0" w:lastRow="0" w:firstColumn="0" w:lastColumn="0" w:oddVBand="0" w:evenVBand="0" w:oddHBand="0" w:evenHBand="0" w:firstRowFirstColumn="0" w:firstRowLastColumn="0" w:lastRowFirstColumn="0" w:lastRowLastColumn="0"/>
              <w:rPr>
                <w:szCs w:val="20"/>
              </w:rPr>
            </w:pPr>
            <w:r>
              <w:rPr>
                <w:szCs w:val="20"/>
              </w:rPr>
              <w:t>(Column, Bar, Pie, Line, Scatter)</w:t>
            </w:r>
            <w:r w:rsidR="001D7B29">
              <w:rPr>
                <w:szCs w:val="20"/>
              </w:rPr>
              <w:t>, Combination charts</w:t>
            </w:r>
          </w:p>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p>
        </w:tc>
        <w:tc>
          <w:tcPr>
            <w:tcW w:w="703"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27559B">
              <w:rPr>
                <w:szCs w:val="20"/>
              </w:rPr>
              <w:t xml:space="preserve">Readings / Case Data </w:t>
            </w:r>
            <w:r>
              <w:rPr>
                <w:szCs w:val="20"/>
              </w:rPr>
              <w:t>5</w:t>
            </w:r>
            <w:r w:rsidRPr="0027559B">
              <w:rPr>
                <w:szCs w:val="20"/>
              </w:rPr>
              <w:t xml:space="preserve">: </w:t>
            </w:r>
            <w:r>
              <w:rPr>
                <w:szCs w:val="20"/>
              </w:rPr>
              <w:t>Draw Me</w:t>
            </w:r>
          </w:p>
        </w:tc>
        <w:tc>
          <w:tcPr>
            <w:tcW w:w="83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learn to analyze data by presenting it in a chart</w:t>
            </w:r>
          </w:p>
        </w:tc>
        <w:tc>
          <w:tcPr>
            <w:tcW w:w="518"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BD5881">
              <w:rPr>
                <w:szCs w:val="20"/>
              </w:rPr>
              <w:t>CLO 3</w:t>
            </w:r>
          </w:p>
        </w:tc>
      </w:tr>
      <w:tr w:rsidR="00765B7F"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Introduction to Macros</w:t>
            </w:r>
          </w:p>
        </w:tc>
        <w:tc>
          <w:tcPr>
            <w:tcW w:w="703"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B8499E">
              <w:rPr>
                <w:szCs w:val="20"/>
              </w:rPr>
              <w:t xml:space="preserve">Readings / Case Data 4: </w:t>
            </w:r>
            <w:r>
              <w:rPr>
                <w:szCs w:val="20"/>
              </w:rPr>
              <w:t>Repeat Us</w:t>
            </w:r>
          </w:p>
        </w:tc>
        <w:tc>
          <w:tcPr>
            <w:tcW w:w="83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learns basics of macros and its utility in analysis</w:t>
            </w:r>
          </w:p>
        </w:tc>
        <w:tc>
          <w:tcPr>
            <w:tcW w:w="518"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BD5881">
              <w:rPr>
                <w:szCs w:val="20"/>
              </w:rPr>
              <w:t>CLO 3</w:t>
            </w:r>
          </w:p>
        </w:tc>
      </w:tr>
      <w:tr w:rsidR="00765B7F"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Review and Exercises</w:t>
            </w:r>
          </w:p>
        </w:tc>
        <w:tc>
          <w:tcPr>
            <w:tcW w:w="703"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Exercises</w:t>
            </w:r>
          </w:p>
        </w:tc>
        <w:tc>
          <w:tcPr>
            <w:tcW w:w="83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Pr>
                <w:szCs w:val="20"/>
              </w:rPr>
              <w:t>E</w:t>
            </w:r>
            <w:r w:rsidRPr="00293B4F">
              <w:rPr>
                <w:szCs w:val="20"/>
              </w:rPr>
              <w:t>xperiential activity</w:t>
            </w:r>
          </w:p>
        </w:tc>
        <w:tc>
          <w:tcPr>
            <w:tcW w:w="120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assimilate learning of previous sessions</w:t>
            </w:r>
          </w:p>
        </w:tc>
        <w:tc>
          <w:tcPr>
            <w:tcW w:w="518"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CLO 3</w:t>
            </w:r>
          </w:p>
        </w:tc>
      </w:tr>
    </w:tbl>
    <w:p w:rsidR="00B03786" w:rsidRDefault="00B03786" w:rsidP="00F126A2">
      <w:pPr>
        <w:pStyle w:val="Heading3"/>
      </w:pPr>
    </w:p>
    <w:p w:rsidR="00F126A2" w:rsidRDefault="00F126A2" w:rsidP="00F126A2">
      <w:pPr>
        <w:pStyle w:val="Heading3"/>
      </w:pPr>
      <w:r w:rsidRPr="00F126A2">
        <w:t>Time budgeting in course planning: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7"/>
        <w:gridCol w:w="3817"/>
        <w:gridCol w:w="2002"/>
      </w:tblGrid>
      <w:tr w:rsidR="00F126A2" w:rsidRPr="00F126A2" w:rsidTr="006C47FF">
        <w:tc>
          <w:tcPr>
            <w:tcW w:w="2012" w:type="pct"/>
            <w:vAlign w:val="center"/>
          </w:tcPr>
          <w:p w:rsidR="00F126A2" w:rsidRPr="006C47FF" w:rsidRDefault="00F126A2" w:rsidP="00F126A2">
            <w:pPr>
              <w:spacing w:after="0"/>
              <w:rPr>
                <w:b/>
                <w:bCs/>
                <w:iCs/>
                <w:szCs w:val="20"/>
                <w:lang w:val="en-AU"/>
              </w:rPr>
            </w:pPr>
            <w:r w:rsidRPr="006C47FF">
              <w:rPr>
                <w:b/>
                <w:bCs/>
                <w:iCs/>
                <w:szCs w:val="20"/>
                <w:lang w:val="en-AU"/>
              </w:rPr>
              <w:t>Activity</w:t>
            </w:r>
          </w:p>
        </w:tc>
        <w:tc>
          <w:tcPr>
            <w:tcW w:w="1960" w:type="pct"/>
            <w:vAlign w:val="center"/>
          </w:tcPr>
          <w:p w:rsidR="00F126A2" w:rsidRPr="006C47FF" w:rsidRDefault="00F126A2" w:rsidP="00F126A2">
            <w:pPr>
              <w:spacing w:after="0"/>
              <w:rPr>
                <w:b/>
                <w:bCs/>
                <w:iCs/>
                <w:szCs w:val="20"/>
                <w:lang w:val="en-AU"/>
              </w:rPr>
            </w:pPr>
            <w:r w:rsidRPr="006C47FF">
              <w:rPr>
                <w:b/>
                <w:bCs/>
                <w:iCs/>
                <w:szCs w:val="20"/>
                <w:lang w:val="en-AU"/>
              </w:rPr>
              <w:t>Description</w:t>
            </w:r>
          </w:p>
        </w:tc>
        <w:tc>
          <w:tcPr>
            <w:tcW w:w="1028" w:type="pct"/>
            <w:vAlign w:val="center"/>
          </w:tcPr>
          <w:p w:rsidR="00F126A2" w:rsidRPr="006C47FF" w:rsidRDefault="00F126A2" w:rsidP="00F126A2">
            <w:pPr>
              <w:spacing w:after="0"/>
              <w:rPr>
                <w:b/>
                <w:bCs/>
                <w:iCs/>
                <w:szCs w:val="20"/>
                <w:lang w:val="en-AU"/>
              </w:rPr>
            </w:pPr>
            <w:r w:rsidRPr="006C47FF">
              <w:rPr>
                <w:b/>
                <w:bCs/>
                <w:iCs/>
                <w:szCs w:val="20"/>
                <w:lang w:val="en-AU"/>
              </w:rPr>
              <w:t xml:space="preserve">Time Budgeted </w:t>
            </w:r>
          </w:p>
        </w:tc>
      </w:tr>
      <w:tr w:rsidR="00F126A2" w:rsidRPr="00F126A2" w:rsidTr="006C47FF">
        <w:tc>
          <w:tcPr>
            <w:tcW w:w="2012" w:type="pct"/>
            <w:vAlign w:val="center"/>
          </w:tcPr>
          <w:p w:rsidR="00F126A2" w:rsidRPr="00F126A2" w:rsidRDefault="00F126A2" w:rsidP="00F126A2">
            <w:pPr>
              <w:spacing w:after="0"/>
              <w:rPr>
                <w:bCs/>
                <w:iCs/>
                <w:szCs w:val="20"/>
                <w:lang w:val="en-AU"/>
              </w:rPr>
            </w:pPr>
            <w:r w:rsidRPr="00F126A2">
              <w:rPr>
                <w:bCs/>
                <w:iCs/>
                <w:szCs w:val="20"/>
                <w:lang w:val="en-AU"/>
              </w:rPr>
              <w:t xml:space="preserve">Classes </w:t>
            </w:r>
          </w:p>
        </w:tc>
        <w:tc>
          <w:tcPr>
            <w:tcW w:w="1960" w:type="pct"/>
            <w:vAlign w:val="center"/>
          </w:tcPr>
          <w:p w:rsidR="00F126A2" w:rsidRPr="00F126A2" w:rsidRDefault="00F126A2" w:rsidP="007F7F9B">
            <w:pPr>
              <w:spacing w:after="0"/>
              <w:rPr>
                <w:bCs/>
                <w:iCs/>
                <w:szCs w:val="20"/>
                <w:lang w:val="en-AU"/>
              </w:rPr>
            </w:pPr>
            <w:r w:rsidRPr="00F126A2">
              <w:rPr>
                <w:bCs/>
                <w:iCs/>
                <w:szCs w:val="20"/>
                <w:lang w:val="en-AU"/>
              </w:rPr>
              <w:t xml:space="preserve">2-3 hours per week for </w:t>
            </w:r>
            <w:r w:rsidR="007F7F9B">
              <w:rPr>
                <w:bCs/>
                <w:iCs/>
                <w:szCs w:val="20"/>
                <w:lang w:val="en-AU"/>
              </w:rPr>
              <w:t>6</w:t>
            </w:r>
            <w:r w:rsidRPr="00F126A2">
              <w:rPr>
                <w:bCs/>
                <w:iCs/>
                <w:szCs w:val="20"/>
                <w:lang w:val="en-AU"/>
              </w:rPr>
              <w:t xml:space="preserve"> weeks</w:t>
            </w:r>
          </w:p>
        </w:tc>
        <w:tc>
          <w:tcPr>
            <w:tcW w:w="1028" w:type="pct"/>
            <w:vAlign w:val="center"/>
          </w:tcPr>
          <w:p w:rsidR="00F126A2" w:rsidRPr="00F126A2" w:rsidRDefault="000A6A28" w:rsidP="00314A4B">
            <w:pPr>
              <w:spacing w:after="0"/>
              <w:rPr>
                <w:bCs/>
                <w:iCs/>
                <w:szCs w:val="20"/>
                <w:lang w:val="en-AU"/>
              </w:rPr>
            </w:pPr>
            <w:r>
              <w:rPr>
                <w:bCs/>
                <w:iCs/>
                <w:szCs w:val="20"/>
                <w:lang w:val="en-AU"/>
              </w:rPr>
              <w:t>30</w:t>
            </w:r>
            <w:r w:rsidR="00F126A2" w:rsidRPr="00F126A2">
              <w:rPr>
                <w:bCs/>
                <w:iCs/>
                <w:szCs w:val="20"/>
                <w:lang w:val="en-AU"/>
              </w:rPr>
              <w:t xml:space="preserve"> hours</w:t>
            </w:r>
          </w:p>
        </w:tc>
      </w:tr>
      <w:tr w:rsidR="00F126A2" w:rsidRPr="00F126A2" w:rsidTr="006C47FF">
        <w:tc>
          <w:tcPr>
            <w:tcW w:w="2012" w:type="pct"/>
            <w:vAlign w:val="center"/>
          </w:tcPr>
          <w:p w:rsidR="00F126A2" w:rsidRPr="00F126A2" w:rsidRDefault="00F126A2" w:rsidP="00F126A2">
            <w:pPr>
              <w:spacing w:after="0"/>
              <w:rPr>
                <w:bCs/>
                <w:iCs/>
                <w:szCs w:val="20"/>
                <w:lang w:val="en-AU"/>
              </w:rPr>
            </w:pPr>
            <w:r w:rsidRPr="00F126A2">
              <w:rPr>
                <w:bCs/>
                <w:iCs/>
                <w:szCs w:val="20"/>
                <w:lang w:val="en-AU"/>
              </w:rPr>
              <w:t>Reading</w:t>
            </w:r>
          </w:p>
        </w:tc>
        <w:tc>
          <w:tcPr>
            <w:tcW w:w="1960" w:type="pct"/>
            <w:vAlign w:val="center"/>
          </w:tcPr>
          <w:p w:rsidR="00F126A2" w:rsidRPr="00F126A2" w:rsidRDefault="00F126A2" w:rsidP="00F126A2">
            <w:pPr>
              <w:spacing w:after="0"/>
              <w:rPr>
                <w:bCs/>
                <w:iCs/>
                <w:szCs w:val="20"/>
                <w:lang w:val="en-AU"/>
              </w:rPr>
            </w:pPr>
            <w:r w:rsidRPr="00F126A2">
              <w:rPr>
                <w:bCs/>
                <w:iCs/>
                <w:szCs w:val="20"/>
                <w:lang w:val="en-AU"/>
              </w:rPr>
              <w:t>Prescribed readings and making notes</w:t>
            </w:r>
          </w:p>
        </w:tc>
        <w:tc>
          <w:tcPr>
            <w:tcW w:w="1028" w:type="pct"/>
            <w:vAlign w:val="center"/>
          </w:tcPr>
          <w:p w:rsidR="00F126A2" w:rsidRPr="00F126A2" w:rsidRDefault="000A6A28" w:rsidP="00314A4B">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rsidTr="00EE21F0">
        <w:tc>
          <w:tcPr>
            <w:tcW w:w="2012" w:type="pct"/>
            <w:vAlign w:val="center"/>
          </w:tcPr>
          <w:p w:rsidR="00F126A2" w:rsidRPr="00F126A2" w:rsidRDefault="00F126A2" w:rsidP="00F126A2">
            <w:pPr>
              <w:spacing w:after="0"/>
              <w:rPr>
                <w:bCs/>
                <w:iCs/>
                <w:szCs w:val="20"/>
                <w:lang w:val="en-AU"/>
              </w:rPr>
            </w:pPr>
            <w:r w:rsidRPr="00F126A2">
              <w:rPr>
                <w:bCs/>
                <w:iCs/>
                <w:szCs w:val="20"/>
                <w:lang w:val="en-AU"/>
              </w:rPr>
              <w:t>Preparation of set questions, exercises and problems</w:t>
            </w:r>
          </w:p>
        </w:tc>
        <w:tc>
          <w:tcPr>
            <w:tcW w:w="1960" w:type="pct"/>
          </w:tcPr>
          <w:p w:rsidR="00F126A2" w:rsidRPr="00F126A2" w:rsidRDefault="00F126A2" w:rsidP="00EE21F0">
            <w:pPr>
              <w:spacing w:after="0"/>
              <w:rPr>
                <w:bCs/>
                <w:iCs/>
                <w:szCs w:val="20"/>
                <w:lang w:val="en-AU"/>
              </w:rPr>
            </w:pPr>
            <w:r w:rsidRPr="00F126A2">
              <w:rPr>
                <w:bCs/>
                <w:iCs/>
                <w:szCs w:val="20"/>
                <w:lang w:val="en-AU"/>
              </w:rPr>
              <w:t>Including shared and group exercises</w:t>
            </w:r>
          </w:p>
        </w:tc>
        <w:tc>
          <w:tcPr>
            <w:tcW w:w="1028" w:type="pct"/>
          </w:tcPr>
          <w:p w:rsidR="00F126A2" w:rsidRPr="00F126A2" w:rsidRDefault="000A6A28" w:rsidP="00EE21F0">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rsidTr="006C47FF">
        <w:tc>
          <w:tcPr>
            <w:tcW w:w="2012" w:type="pct"/>
            <w:vAlign w:val="center"/>
          </w:tcPr>
          <w:p w:rsidR="00F126A2" w:rsidRPr="00F126A2" w:rsidRDefault="00F126A2" w:rsidP="00F126A2">
            <w:pPr>
              <w:spacing w:after="0"/>
              <w:rPr>
                <w:bCs/>
                <w:iCs/>
                <w:szCs w:val="20"/>
                <w:lang w:val="en-AU"/>
              </w:rPr>
            </w:pPr>
            <w:r w:rsidRPr="00F126A2">
              <w:rPr>
                <w:bCs/>
                <w:iCs/>
                <w:szCs w:val="20"/>
                <w:lang w:val="en-AU"/>
              </w:rPr>
              <w:lastRenderedPageBreak/>
              <w:t>Preparation of assignment</w:t>
            </w:r>
          </w:p>
        </w:tc>
        <w:tc>
          <w:tcPr>
            <w:tcW w:w="1960" w:type="pct"/>
            <w:vAlign w:val="center"/>
          </w:tcPr>
          <w:p w:rsidR="00F126A2" w:rsidRPr="00F126A2" w:rsidRDefault="00F126A2" w:rsidP="00F126A2">
            <w:pPr>
              <w:spacing w:after="0"/>
              <w:rPr>
                <w:bCs/>
                <w:iCs/>
                <w:szCs w:val="20"/>
                <w:lang w:val="en-AU"/>
              </w:rPr>
            </w:pPr>
            <w:r w:rsidRPr="00F126A2">
              <w:rPr>
                <w:bCs/>
                <w:iCs/>
                <w:szCs w:val="20"/>
                <w:lang w:val="en-AU"/>
              </w:rPr>
              <w:t>Reading and writing</w:t>
            </w:r>
          </w:p>
        </w:tc>
        <w:tc>
          <w:tcPr>
            <w:tcW w:w="1028" w:type="pct"/>
            <w:vAlign w:val="center"/>
          </w:tcPr>
          <w:p w:rsidR="00F126A2" w:rsidRPr="00F126A2" w:rsidRDefault="000A6A28" w:rsidP="00314A4B">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rsidTr="006C47FF">
        <w:tc>
          <w:tcPr>
            <w:tcW w:w="2012" w:type="pct"/>
            <w:vAlign w:val="center"/>
          </w:tcPr>
          <w:p w:rsidR="00F126A2" w:rsidRPr="00F126A2" w:rsidRDefault="00F126A2" w:rsidP="00F126A2">
            <w:pPr>
              <w:spacing w:after="0"/>
              <w:rPr>
                <w:bCs/>
                <w:iCs/>
                <w:szCs w:val="20"/>
                <w:lang w:val="en-AU"/>
              </w:rPr>
            </w:pPr>
            <w:r w:rsidRPr="00F126A2">
              <w:rPr>
                <w:bCs/>
                <w:iCs/>
                <w:szCs w:val="20"/>
                <w:lang w:val="en-AU"/>
              </w:rPr>
              <w:t>Study and revision for test and end of Trimester examination</w:t>
            </w:r>
          </w:p>
        </w:tc>
        <w:tc>
          <w:tcPr>
            <w:tcW w:w="1960" w:type="pct"/>
            <w:vAlign w:val="center"/>
          </w:tcPr>
          <w:p w:rsidR="00F126A2" w:rsidRPr="00F126A2" w:rsidRDefault="00F126A2" w:rsidP="00F126A2">
            <w:pPr>
              <w:spacing w:after="0"/>
              <w:rPr>
                <w:bCs/>
                <w:iCs/>
                <w:szCs w:val="20"/>
                <w:lang w:val="en-AU"/>
              </w:rPr>
            </w:pPr>
            <w:r w:rsidRPr="00F126A2">
              <w:rPr>
                <w:bCs/>
                <w:iCs/>
                <w:szCs w:val="20"/>
                <w:lang w:val="en-AU"/>
              </w:rPr>
              <w:t>Self-preparations</w:t>
            </w:r>
          </w:p>
        </w:tc>
        <w:tc>
          <w:tcPr>
            <w:tcW w:w="1028" w:type="pct"/>
            <w:vAlign w:val="center"/>
          </w:tcPr>
          <w:p w:rsidR="00F126A2" w:rsidRPr="00F126A2" w:rsidRDefault="000A6A28" w:rsidP="00314A4B">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rsidTr="006C47FF">
        <w:tc>
          <w:tcPr>
            <w:tcW w:w="2012" w:type="pct"/>
            <w:vAlign w:val="center"/>
          </w:tcPr>
          <w:p w:rsidR="00F126A2" w:rsidRPr="00F126A2" w:rsidRDefault="00F126A2" w:rsidP="00F126A2">
            <w:pPr>
              <w:spacing w:after="0"/>
              <w:rPr>
                <w:b/>
                <w:iCs/>
                <w:szCs w:val="20"/>
                <w:lang w:val="en-AU"/>
              </w:rPr>
            </w:pPr>
            <w:r w:rsidRPr="00F126A2">
              <w:rPr>
                <w:b/>
                <w:iCs/>
                <w:szCs w:val="20"/>
                <w:lang w:val="en-AU"/>
              </w:rPr>
              <w:t>TOTAL</w:t>
            </w:r>
          </w:p>
        </w:tc>
        <w:tc>
          <w:tcPr>
            <w:tcW w:w="1960" w:type="pct"/>
            <w:vAlign w:val="center"/>
          </w:tcPr>
          <w:p w:rsidR="00F126A2" w:rsidRPr="00F126A2" w:rsidRDefault="00F126A2" w:rsidP="00F126A2">
            <w:pPr>
              <w:spacing w:after="0"/>
              <w:rPr>
                <w:bCs/>
                <w:iCs/>
                <w:szCs w:val="20"/>
                <w:lang w:val="en-AU"/>
              </w:rPr>
            </w:pPr>
          </w:p>
        </w:tc>
        <w:tc>
          <w:tcPr>
            <w:tcW w:w="1028" w:type="pct"/>
            <w:vAlign w:val="center"/>
          </w:tcPr>
          <w:p w:rsidR="00F126A2" w:rsidRPr="00F126A2" w:rsidRDefault="000A6A28" w:rsidP="00F126A2">
            <w:pPr>
              <w:spacing w:after="0"/>
              <w:rPr>
                <w:bCs/>
                <w:iCs/>
                <w:szCs w:val="20"/>
                <w:lang w:val="en-AU"/>
              </w:rPr>
            </w:pPr>
            <w:r>
              <w:rPr>
                <w:bCs/>
                <w:iCs/>
                <w:szCs w:val="20"/>
                <w:lang w:val="en-AU"/>
              </w:rPr>
              <w:t>90</w:t>
            </w:r>
            <w:r w:rsidR="00F126A2" w:rsidRPr="00F126A2">
              <w:rPr>
                <w:bCs/>
                <w:iCs/>
                <w:szCs w:val="20"/>
                <w:lang w:val="en-AU"/>
              </w:rPr>
              <w:t xml:space="preserve"> hours</w:t>
            </w:r>
          </w:p>
        </w:tc>
      </w:tr>
    </w:tbl>
    <w:p w:rsidR="00F126A2" w:rsidRDefault="00F126A2" w:rsidP="001B7701">
      <w:pPr>
        <w:rPr>
          <w:szCs w:val="20"/>
        </w:rPr>
      </w:pPr>
    </w:p>
    <w:p w:rsidR="002D3342" w:rsidRDefault="006A53AC" w:rsidP="00EB3E4A">
      <w:pPr>
        <w:pStyle w:val="Heading3"/>
        <w:rPr>
          <w:szCs w:val="20"/>
        </w:rPr>
      </w:pPr>
      <w:r w:rsidRPr="00EC6073">
        <w:rPr>
          <w:szCs w:val="20"/>
        </w:rPr>
        <w:t xml:space="preserve">Assessment </w:t>
      </w:r>
      <w:r w:rsidR="009D0D23">
        <w:rPr>
          <w:szCs w:val="20"/>
        </w:rPr>
        <w:t>PLAN</w:t>
      </w:r>
    </w:p>
    <w:p w:rsidR="00A87458" w:rsidRDefault="00A87458" w:rsidP="00A87458"/>
    <w:tbl>
      <w:tblPr>
        <w:tblStyle w:val="TableGrid"/>
        <w:tblW w:w="0" w:type="auto"/>
        <w:tblLook w:val="04A0" w:firstRow="1" w:lastRow="0" w:firstColumn="1" w:lastColumn="0" w:noHBand="0" w:noVBand="1"/>
      </w:tblPr>
      <w:tblGrid>
        <w:gridCol w:w="2434"/>
        <w:gridCol w:w="2434"/>
        <w:gridCol w:w="2434"/>
        <w:gridCol w:w="2434"/>
      </w:tblGrid>
      <w:tr w:rsidR="00A87458" w:rsidTr="00A87458">
        <w:tc>
          <w:tcPr>
            <w:tcW w:w="2434" w:type="dxa"/>
          </w:tcPr>
          <w:p w:rsidR="00A87458" w:rsidRDefault="00A87458" w:rsidP="00A87458"/>
        </w:tc>
        <w:tc>
          <w:tcPr>
            <w:tcW w:w="2434" w:type="dxa"/>
          </w:tcPr>
          <w:p w:rsidR="00A87458" w:rsidRPr="00AF0FC8" w:rsidRDefault="00A87458" w:rsidP="00A87458">
            <w:pPr>
              <w:rPr>
                <w:szCs w:val="20"/>
              </w:rPr>
            </w:pPr>
            <w:r>
              <w:t>CLO1:</w:t>
            </w:r>
            <w:r>
              <w:rPr>
                <w:szCs w:val="20"/>
              </w:rPr>
              <w:t xml:space="preserve"> Recognize</w:t>
            </w:r>
            <w:r w:rsidRPr="00094CB3">
              <w:rPr>
                <w:szCs w:val="20"/>
              </w:rPr>
              <w:t xml:space="preserve"> t</w:t>
            </w:r>
            <w:r>
              <w:rPr>
                <w:szCs w:val="20"/>
              </w:rPr>
              <w:t>he</w:t>
            </w:r>
            <w:r w:rsidRPr="00AF0FC8">
              <w:rPr>
                <w:szCs w:val="20"/>
              </w:rPr>
              <w:t xml:space="preserve"> basic spreadsheet </w:t>
            </w:r>
            <w:r>
              <w:rPr>
                <w:szCs w:val="20"/>
              </w:rPr>
              <w:t>e</w:t>
            </w:r>
            <w:r w:rsidRPr="00AF0FC8">
              <w:rPr>
                <w:szCs w:val="20"/>
              </w:rPr>
              <w:t>lements</w:t>
            </w:r>
            <w:r>
              <w:rPr>
                <w:szCs w:val="20"/>
              </w:rPr>
              <w:t xml:space="preserve"> for data preparation. (</w:t>
            </w:r>
            <w:r>
              <w:rPr>
                <w:b/>
                <w:szCs w:val="20"/>
              </w:rPr>
              <w:t>Remember</w:t>
            </w:r>
            <w:r w:rsidRPr="00094CB3">
              <w:rPr>
                <w:b/>
                <w:szCs w:val="20"/>
              </w:rPr>
              <w:t xml:space="preserve">- </w:t>
            </w:r>
            <w:r>
              <w:rPr>
                <w:b/>
                <w:szCs w:val="20"/>
              </w:rPr>
              <w:t>Conceptual</w:t>
            </w:r>
            <w:r w:rsidRPr="00AF0FC8">
              <w:rPr>
                <w:szCs w:val="20"/>
              </w:rPr>
              <w:t>)</w:t>
            </w:r>
          </w:p>
          <w:p w:rsidR="00A87458" w:rsidRDefault="00A87458" w:rsidP="00A87458">
            <w:r w:rsidRPr="00AF0FC8">
              <w:rPr>
                <w:szCs w:val="20"/>
              </w:rPr>
              <w:t xml:space="preserve"> </w:t>
            </w:r>
          </w:p>
        </w:tc>
        <w:tc>
          <w:tcPr>
            <w:tcW w:w="2434" w:type="dxa"/>
          </w:tcPr>
          <w:p w:rsidR="00A87458" w:rsidRDefault="00A87458" w:rsidP="00A87458">
            <w:pPr>
              <w:rPr>
                <w:szCs w:val="20"/>
              </w:rPr>
            </w:pPr>
            <w:r w:rsidRPr="00AF0FC8">
              <w:rPr>
                <w:szCs w:val="20"/>
              </w:rPr>
              <w:t xml:space="preserve">CLO 2: </w:t>
            </w:r>
            <w:r w:rsidRPr="00094CB3">
              <w:rPr>
                <w:szCs w:val="20"/>
              </w:rPr>
              <w:t>Classify</w:t>
            </w:r>
            <w:r w:rsidRPr="001E3995">
              <w:rPr>
                <w:color w:val="FF0000"/>
                <w:szCs w:val="20"/>
              </w:rPr>
              <w:t xml:space="preserve"> </w:t>
            </w:r>
            <w:r>
              <w:rPr>
                <w:szCs w:val="20"/>
              </w:rPr>
              <w:t>the appropriate</w:t>
            </w:r>
            <w:r w:rsidRPr="00AF0FC8">
              <w:rPr>
                <w:szCs w:val="20"/>
              </w:rPr>
              <w:t xml:space="preserve"> spreadsheet functions</w:t>
            </w:r>
            <w:r>
              <w:rPr>
                <w:szCs w:val="20"/>
              </w:rPr>
              <w:t xml:space="preserve"> to a situation</w:t>
            </w:r>
            <w:r w:rsidRPr="00AF0FC8">
              <w:rPr>
                <w:szCs w:val="20"/>
              </w:rPr>
              <w:t>.</w:t>
            </w:r>
          </w:p>
          <w:p w:rsidR="00A87458" w:rsidRPr="00EC48C0" w:rsidRDefault="00A87458" w:rsidP="00A87458">
            <w:pPr>
              <w:rPr>
                <w:szCs w:val="20"/>
              </w:rPr>
            </w:pPr>
            <w:r w:rsidRPr="00AF0FC8">
              <w:rPr>
                <w:szCs w:val="20"/>
              </w:rPr>
              <w:t>(</w:t>
            </w:r>
            <w:r>
              <w:rPr>
                <w:b/>
                <w:szCs w:val="20"/>
              </w:rPr>
              <w:t>Understand</w:t>
            </w:r>
            <w:r w:rsidRPr="00E03581">
              <w:rPr>
                <w:b/>
                <w:szCs w:val="20"/>
              </w:rPr>
              <w:t>-</w:t>
            </w:r>
            <w:r>
              <w:rPr>
                <w:b/>
                <w:szCs w:val="20"/>
              </w:rPr>
              <w:t>Conceptual</w:t>
            </w:r>
            <w:r w:rsidRPr="00AF0FC8">
              <w:rPr>
                <w:szCs w:val="20"/>
              </w:rPr>
              <w:t>)</w:t>
            </w:r>
          </w:p>
        </w:tc>
        <w:tc>
          <w:tcPr>
            <w:tcW w:w="2434" w:type="dxa"/>
          </w:tcPr>
          <w:p w:rsidR="00A87458" w:rsidRDefault="00A87458" w:rsidP="00A87458">
            <w:pPr>
              <w:rPr>
                <w:szCs w:val="20"/>
              </w:rPr>
            </w:pPr>
            <w:r w:rsidRPr="00AF0FC8">
              <w:rPr>
                <w:szCs w:val="20"/>
              </w:rPr>
              <w:t xml:space="preserve">CLO 3: </w:t>
            </w:r>
            <w:r w:rsidRPr="00094CB3">
              <w:rPr>
                <w:szCs w:val="20"/>
              </w:rPr>
              <w:t xml:space="preserve">Use </w:t>
            </w:r>
            <w:r w:rsidRPr="00AF0FC8">
              <w:rPr>
                <w:szCs w:val="20"/>
              </w:rPr>
              <w:t>the given data</w:t>
            </w:r>
            <w:r>
              <w:rPr>
                <w:szCs w:val="20"/>
              </w:rPr>
              <w:t xml:space="preserve"> for decision-making.</w:t>
            </w:r>
            <w:r w:rsidRPr="00AF0FC8">
              <w:rPr>
                <w:szCs w:val="20"/>
              </w:rPr>
              <w:t xml:space="preserve"> (</w:t>
            </w:r>
            <w:r>
              <w:rPr>
                <w:b/>
                <w:szCs w:val="20"/>
              </w:rPr>
              <w:t>Apply</w:t>
            </w:r>
            <w:r w:rsidRPr="00691C8D">
              <w:rPr>
                <w:b/>
                <w:szCs w:val="20"/>
              </w:rPr>
              <w:t>-</w:t>
            </w:r>
            <w:r w:rsidRPr="00E03581">
              <w:rPr>
                <w:b/>
                <w:szCs w:val="20"/>
              </w:rPr>
              <w:t>Metacognitive</w:t>
            </w:r>
            <w:r w:rsidRPr="00AF0FC8">
              <w:rPr>
                <w:szCs w:val="20"/>
              </w:rPr>
              <w:t>)</w:t>
            </w:r>
          </w:p>
          <w:p w:rsidR="00A87458" w:rsidRDefault="00A87458" w:rsidP="00A87458"/>
        </w:tc>
      </w:tr>
      <w:tr w:rsidR="00EC48C0" w:rsidTr="00A87458">
        <w:tc>
          <w:tcPr>
            <w:tcW w:w="2434" w:type="dxa"/>
          </w:tcPr>
          <w:p w:rsidR="00EC48C0" w:rsidRPr="00EC6073" w:rsidRDefault="00EC48C0" w:rsidP="00EC48C0">
            <w:pPr>
              <w:rPr>
                <w:szCs w:val="20"/>
              </w:rPr>
            </w:pPr>
            <w:r>
              <w:rPr>
                <w:szCs w:val="20"/>
              </w:rPr>
              <w:t xml:space="preserve">Lab Exercise: Data Preparation </w:t>
            </w:r>
          </w:p>
        </w:tc>
        <w:tc>
          <w:tcPr>
            <w:tcW w:w="2434" w:type="dxa"/>
          </w:tcPr>
          <w:p w:rsidR="00EC48C0" w:rsidRPr="00EC48C0" w:rsidRDefault="00EC48C0" w:rsidP="00EC48C0">
            <w:pPr>
              <w:jc w:val="center"/>
              <w:rPr>
                <w:b/>
              </w:rPr>
            </w:pPr>
            <w:r w:rsidRPr="00EC48C0">
              <w:rPr>
                <w:b/>
              </w:rPr>
              <w:t>Embedded</w:t>
            </w:r>
          </w:p>
        </w:tc>
        <w:tc>
          <w:tcPr>
            <w:tcW w:w="2434" w:type="dxa"/>
          </w:tcPr>
          <w:p w:rsidR="00EC48C0" w:rsidRPr="00AF0FC8" w:rsidRDefault="00EC48C0" w:rsidP="00EC48C0">
            <w:pPr>
              <w:rPr>
                <w:szCs w:val="20"/>
              </w:rPr>
            </w:pPr>
          </w:p>
        </w:tc>
        <w:tc>
          <w:tcPr>
            <w:tcW w:w="2434" w:type="dxa"/>
          </w:tcPr>
          <w:p w:rsidR="00EC48C0" w:rsidRPr="00AF0FC8" w:rsidRDefault="00EC48C0" w:rsidP="00EC48C0">
            <w:pPr>
              <w:rPr>
                <w:szCs w:val="20"/>
              </w:rPr>
            </w:pPr>
          </w:p>
        </w:tc>
      </w:tr>
      <w:tr w:rsidR="00EC48C0" w:rsidTr="00A87458">
        <w:tc>
          <w:tcPr>
            <w:tcW w:w="2434" w:type="dxa"/>
          </w:tcPr>
          <w:p w:rsidR="00EC48C0" w:rsidRDefault="00EC48C0" w:rsidP="00EC48C0">
            <w:pPr>
              <w:rPr>
                <w:szCs w:val="20"/>
              </w:rPr>
            </w:pPr>
            <w:r>
              <w:rPr>
                <w:szCs w:val="20"/>
              </w:rPr>
              <w:t>Lab Exercise: Logic Building (If, SUMIF, COUNTIF, AVERAGEIF)</w:t>
            </w:r>
          </w:p>
        </w:tc>
        <w:tc>
          <w:tcPr>
            <w:tcW w:w="2434" w:type="dxa"/>
          </w:tcPr>
          <w:p w:rsidR="00EC48C0" w:rsidRDefault="00EC48C0" w:rsidP="00EC48C0"/>
        </w:tc>
        <w:tc>
          <w:tcPr>
            <w:tcW w:w="2434" w:type="dxa"/>
          </w:tcPr>
          <w:p w:rsidR="00EC48C0" w:rsidRPr="00AF0FC8" w:rsidRDefault="00EC48C0" w:rsidP="00EC48C0">
            <w:pPr>
              <w:rPr>
                <w:szCs w:val="20"/>
              </w:rPr>
            </w:pPr>
            <w:r w:rsidRPr="00EC48C0">
              <w:rPr>
                <w:b/>
              </w:rPr>
              <w:t>Embedded</w:t>
            </w:r>
          </w:p>
        </w:tc>
        <w:tc>
          <w:tcPr>
            <w:tcW w:w="2434" w:type="dxa"/>
          </w:tcPr>
          <w:p w:rsidR="00EC48C0" w:rsidRPr="00AF0FC8" w:rsidRDefault="00EC48C0" w:rsidP="00EC48C0">
            <w:pPr>
              <w:rPr>
                <w:szCs w:val="20"/>
              </w:rPr>
            </w:pPr>
          </w:p>
        </w:tc>
      </w:tr>
      <w:tr w:rsidR="00EC48C0" w:rsidTr="00A87458">
        <w:tc>
          <w:tcPr>
            <w:tcW w:w="2434" w:type="dxa"/>
          </w:tcPr>
          <w:p w:rsidR="00EC48C0" w:rsidRDefault="00EC48C0" w:rsidP="00EC48C0">
            <w:pPr>
              <w:rPr>
                <w:szCs w:val="20"/>
              </w:rPr>
            </w:pPr>
            <w:r>
              <w:rPr>
                <w:szCs w:val="20"/>
              </w:rPr>
              <w:t xml:space="preserve">Lab Assignment: </w:t>
            </w:r>
          </w:p>
          <w:p w:rsidR="00EC48C0" w:rsidRDefault="00EC48C0" w:rsidP="00EC48C0">
            <w:pPr>
              <w:rPr>
                <w:szCs w:val="20"/>
              </w:rPr>
            </w:pPr>
            <w:r>
              <w:rPr>
                <w:szCs w:val="20"/>
              </w:rPr>
              <w:t xml:space="preserve">Data Extraction </w:t>
            </w:r>
          </w:p>
          <w:p w:rsidR="00EC48C0" w:rsidRPr="00EC6073" w:rsidRDefault="00EC48C0" w:rsidP="00EC48C0">
            <w:pPr>
              <w:rPr>
                <w:szCs w:val="20"/>
              </w:rPr>
            </w:pPr>
            <w:r>
              <w:rPr>
                <w:szCs w:val="20"/>
              </w:rPr>
              <w:t>(</w:t>
            </w:r>
            <w:proofErr w:type="spellStart"/>
            <w:r>
              <w:rPr>
                <w:szCs w:val="20"/>
              </w:rPr>
              <w:t>Vlookup</w:t>
            </w:r>
            <w:proofErr w:type="spellEnd"/>
            <w:r>
              <w:rPr>
                <w:szCs w:val="20"/>
              </w:rPr>
              <w:t xml:space="preserve"> and </w:t>
            </w:r>
            <w:proofErr w:type="spellStart"/>
            <w:r>
              <w:rPr>
                <w:szCs w:val="20"/>
              </w:rPr>
              <w:t>Hlookup</w:t>
            </w:r>
            <w:proofErr w:type="spellEnd"/>
            <w:r>
              <w:rPr>
                <w:szCs w:val="20"/>
              </w:rPr>
              <w:t>)</w:t>
            </w:r>
          </w:p>
          <w:p w:rsidR="00EC48C0" w:rsidRPr="00EC6073" w:rsidRDefault="00EC48C0" w:rsidP="00EC48C0">
            <w:pPr>
              <w:rPr>
                <w:szCs w:val="20"/>
              </w:rPr>
            </w:pPr>
          </w:p>
        </w:tc>
        <w:tc>
          <w:tcPr>
            <w:tcW w:w="2434" w:type="dxa"/>
          </w:tcPr>
          <w:p w:rsidR="00EC48C0" w:rsidRDefault="00EC48C0" w:rsidP="00EC48C0"/>
        </w:tc>
        <w:tc>
          <w:tcPr>
            <w:tcW w:w="2434" w:type="dxa"/>
          </w:tcPr>
          <w:p w:rsidR="00EC48C0" w:rsidRPr="00AF0FC8" w:rsidRDefault="00EC48C0" w:rsidP="00EC48C0">
            <w:pPr>
              <w:rPr>
                <w:szCs w:val="20"/>
              </w:rPr>
            </w:pPr>
            <w:r w:rsidRPr="00EC48C0">
              <w:rPr>
                <w:b/>
              </w:rPr>
              <w:t>Embedded</w:t>
            </w:r>
          </w:p>
        </w:tc>
        <w:tc>
          <w:tcPr>
            <w:tcW w:w="2434" w:type="dxa"/>
          </w:tcPr>
          <w:p w:rsidR="00EC48C0" w:rsidRPr="00AF0FC8" w:rsidRDefault="00EC48C0" w:rsidP="00EC48C0">
            <w:pPr>
              <w:rPr>
                <w:szCs w:val="20"/>
              </w:rPr>
            </w:pPr>
          </w:p>
        </w:tc>
      </w:tr>
      <w:tr w:rsidR="00EC48C0" w:rsidTr="00A87458">
        <w:tc>
          <w:tcPr>
            <w:tcW w:w="2434" w:type="dxa"/>
          </w:tcPr>
          <w:p w:rsidR="00EC48C0" w:rsidRPr="00EC6073" w:rsidRDefault="00EC48C0" w:rsidP="00EC48C0">
            <w:pPr>
              <w:rPr>
                <w:szCs w:val="20"/>
              </w:rPr>
            </w:pPr>
            <w:r>
              <w:rPr>
                <w:szCs w:val="20"/>
              </w:rPr>
              <w:t>Data Analysis Case/Dataset Study(Pivot charts and tables)</w:t>
            </w:r>
          </w:p>
        </w:tc>
        <w:tc>
          <w:tcPr>
            <w:tcW w:w="2434" w:type="dxa"/>
          </w:tcPr>
          <w:p w:rsidR="00EC48C0" w:rsidRDefault="00EC48C0" w:rsidP="00EC48C0"/>
        </w:tc>
        <w:tc>
          <w:tcPr>
            <w:tcW w:w="2434" w:type="dxa"/>
          </w:tcPr>
          <w:p w:rsidR="00EC48C0" w:rsidRPr="00AF0FC8" w:rsidRDefault="00EC48C0" w:rsidP="00EC48C0">
            <w:pPr>
              <w:rPr>
                <w:szCs w:val="20"/>
              </w:rPr>
            </w:pPr>
          </w:p>
        </w:tc>
        <w:tc>
          <w:tcPr>
            <w:tcW w:w="2434" w:type="dxa"/>
          </w:tcPr>
          <w:p w:rsidR="00EC48C0" w:rsidRPr="00AF0FC8" w:rsidRDefault="00EC48C0" w:rsidP="00EC48C0">
            <w:pPr>
              <w:rPr>
                <w:szCs w:val="20"/>
              </w:rPr>
            </w:pPr>
            <w:r w:rsidRPr="00EC48C0">
              <w:rPr>
                <w:b/>
              </w:rPr>
              <w:t>Embedded</w:t>
            </w:r>
          </w:p>
        </w:tc>
      </w:tr>
      <w:tr w:rsidR="00EC48C0" w:rsidTr="00A87458">
        <w:tc>
          <w:tcPr>
            <w:tcW w:w="2434" w:type="dxa"/>
          </w:tcPr>
          <w:p w:rsidR="00EC48C0" w:rsidRPr="00EC6073" w:rsidRDefault="00EC48C0" w:rsidP="00EC48C0">
            <w:pPr>
              <w:rPr>
                <w:szCs w:val="20"/>
              </w:rPr>
            </w:pPr>
            <w:r>
              <w:rPr>
                <w:szCs w:val="20"/>
              </w:rPr>
              <w:t>End-</w:t>
            </w:r>
            <w:r w:rsidRPr="00EC6073">
              <w:rPr>
                <w:szCs w:val="20"/>
              </w:rPr>
              <w:t xml:space="preserve">term </w:t>
            </w:r>
            <w:r>
              <w:rPr>
                <w:szCs w:val="20"/>
              </w:rPr>
              <w:t>Lab E</w:t>
            </w:r>
            <w:r w:rsidRPr="00EC6073">
              <w:rPr>
                <w:szCs w:val="20"/>
              </w:rPr>
              <w:t>xamination</w:t>
            </w:r>
          </w:p>
          <w:p w:rsidR="00EC48C0" w:rsidRPr="00EC6073" w:rsidRDefault="00EC48C0" w:rsidP="00EC48C0">
            <w:pPr>
              <w:rPr>
                <w:szCs w:val="20"/>
              </w:rPr>
            </w:pPr>
          </w:p>
        </w:tc>
        <w:tc>
          <w:tcPr>
            <w:tcW w:w="2434" w:type="dxa"/>
          </w:tcPr>
          <w:p w:rsidR="00EC48C0" w:rsidRDefault="00EC48C0" w:rsidP="00EC48C0"/>
        </w:tc>
        <w:tc>
          <w:tcPr>
            <w:tcW w:w="2434" w:type="dxa"/>
          </w:tcPr>
          <w:p w:rsidR="00EC48C0" w:rsidRPr="00AF0FC8" w:rsidRDefault="00EC48C0" w:rsidP="00EC48C0">
            <w:pPr>
              <w:rPr>
                <w:szCs w:val="20"/>
              </w:rPr>
            </w:pPr>
            <w:r w:rsidRPr="00EC48C0">
              <w:rPr>
                <w:b/>
              </w:rPr>
              <w:t>Embedded</w:t>
            </w:r>
          </w:p>
        </w:tc>
        <w:tc>
          <w:tcPr>
            <w:tcW w:w="2434" w:type="dxa"/>
          </w:tcPr>
          <w:p w:rsidR="00EC48C0" w:rsidRPr="00AF0FC8" w:rsidRDefault="00EC48C0" w:rsidP="00EC48C0">
            <w:pPr>
              <w:rPr>
                <w:szCs w:val="20"/>
              </w:rPr>
            </w:pPr>
            <w:r w:rsidRPr="00EC48C0">
              <w:rPr>
                <w:b/>
              </w:rPr>
              <w:t>Embedded</w:t>
            </w:r>
          </w:p>
        </w:tc>
      </w:tr>
    </w:tbl>
    <w:p w:rsidR="00A87458" w:rsidRPr="00A87458" w:rsidRDefault="00A87458" w:rsidP="00A87458"/>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43" w:type="dxa"/>
          <w:right w:w="115" w:type="dxa"/>
        </w:tblCellMar>
        <w:tblLook w:val="04A0" w:firstRow="1" w:lastRow="0" w:firstColumn="1" w:lastColumn="0" w:noHBand="0" w:noVBand="1"/>
      </w:tblPr>
      <w:tblGrid>
        <w:gridCol w:w="813"/>
        <w:gridCol w:w="1673"/>
        <w:gridCol w:w="4214"/>
        <w:gridCol w:w="1141"/>
        <w:gridCol w:w="1895"/>
      </w:tblGrid>
      <w:tr w:rsidR="00F0208F" w:rsidRPr="00EC6073" w:rsidTr="00AA5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rsidR="00F0208F" w:rsidRPr="00EC6073" w:rsidRDefault="00F0208F" w:rsidP="006641F8">
            <w:pPr>
              <w:rPr>
                <w:szCs w:val="20"/>
              </w:rPr>
            </w:pPr>
            <w:r w:rsidRPr="00EC6073">
              <w:rPr>
                <w:szCs w:val="20"/>
              </w:rPr>
              <w:t>S. No.</w:t>
            </w:r>
          </w:p>
        </w:tc>
        <w:tc>
          <w:tcPr>
            <w:tcW w:w="859" w:type="pct"/>
          </w:tcPr>
          <w:p w:rsidR="00F0208F" w:rsidRPr="00EC6073" w:rsidRDefault="00F0208F" w:rsidP="006641F8">
            <w:pP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Assessment Task</w:t>
            </w:r>
          </w:p>
        </w:tc>
        <w:tc>
          <w:tcPr>
            <w:tcW w:w="2164" w:type="pct"/>
          </w:tcPr>
          <w:p w:rsidR="00F0208F" w:rsidRPr="00EC6073" w:rsidRDefault="00F0208F" w:rsidP="00A56133">
            <w:pP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 xml:space="preserve">Assessment </w:t>
            </w:r>
            <w:r>
              <w:rPr>
                <w:szCs w:val="20"/>
              </w:rPr>
              <w:t>Description</w:t>
            </w:r>
          </w:p>
        </w:tc>
        <w:tc>
          <w:tcPr>
            <w:tcW w:w="586" w:type="pct"/>
          </w:tcPr>
          <w:p w:rsidR="00F0208F" w:rsidRPr="00EC6073" w:rsidRDefault="00F0208F" w:rsidP="006641F8">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Weightage</w:t>
            </w:r>
          </w:p>
        </w:tc>
        <w:tc>
          <w:tcPr>
            <w:tcW w:w="973" w:type="pct"/>
          </w:tcPr>
          <w:p w:rsidR="00F0208F" w:rsidRPr="00EC6073" w:rsidRDefault="00F0208F" w:rsidP="006641F8">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CLO Measured</w:t>
            </w:r>
          </w:p>
        </w:tc>
      </w:tr>
      <w:tr w:rsidR="00F0208F" w:rsidRPr="00EC6073" w:rsidTr="00AA5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rsidR="00F0208F" w:rsidRPr="00EC6073" w:rsidRDefault="00F0208F" w:rsidP="006641F8">
            <w:pPr>
              <w:pStyle w:val="ListParagraph"/>
              <w:numPr>
                <w:ilvl w:val="0"/>
                <w:numId w:val="2"/>
              </w:numPr>
              <w:rPr>
                <w:szCs w:val="20"/>
              </w:rPr>
            </w:pPr>
          </w:p>
        </w:tc>
        <w:tc>
          <w:tcPr>
            <w:tcW w:w="859" w:type="pct"/>
          </w:tcPr>
          <w:p w:rsidR="00F0208F" w:rsidRPr="00EC6073" w:rsidRDefault="004A34DA" w:rsidP="004A34DA">
            <w:pPr>
              <w:cnfStyle w:val="000000100000" w:firstRow="0" w:lastRow="0" w:firstColumn="0" w:lastColumn="0" w:oddVBand="0" w:evenVBand="0" w:oddHBand="1" w:evenHBand="0" w:firstRowFirstColumn="0" w:firstRowLastColumn="0" w:lastRowFirstColumn="0" w:lastRowLastColumn="0"/>
              <w:rPr>
                <w:szCs w:val="20"/>
              </w:rPr>
            </w:pPr>
            <w:r>
              <w:rPr>
                <w:szCs w:val="20"/>
              </w:rPr>
              <w:t>Lab</w:t>
            </w:r>
            <w:r w:rsidR="00C348DE">
              <w:rPr>
                <w:szCs w:val="20"/>
              </w:rPr>
              <w:t>/Class</w:t>
            </w:r>
            <w:r>
              <w:rPr>
                <w:szCs w:val="20"/>
              </w:rPr>
              <w:t xml:space="preserve"> Exercise: </w:t>
            </w:r>
            <w:r w:rsidR="00221760">
              <w:rPr>
                <w:szCs w:val="20"/>
              </w:rPr>
              <w:t xml:space="preserve">Data Preparation </w:t>
            </w:r>
          </w:p>
        </w:tc>
        <w:tc>
          <w:tcPr>
            <w:tcW w:w="2164" w:type="pct"/>
          </w:tcPr>
          <w:p w:rsidR="00F0208F" w:rsidRPr="00EC6073" w:rsidRDefault="00C31BEB" w:rsidP="004A34DA">
            <w:pPr>
              <w:cnfStyle w:val="000000100000" w:firstRow="0" w:lastRow="0" w:firstColumn="0" w:lastColumn="0" w:oddVBand="0" w:evenVBand="0" w:oddHBand="1" w:evenHBand="0" w:firstRowFirstColumn="0" w:firstRowLastColumn="0" w:lastRowFirstColumn="0" w:lastRowLastColumn="0"/>
              <w:rPr>
                <w:szCs w:val="20"/>
              </w:rPr>
            </w:pPr>
            <w:r>
              <w:rPr>
                <w:szCs w:val="20"/>
              </w:rPr>
              <w:t>Lab</w:t>
            </w:r>
            <w:r w:rsidR="00221760">
              <w:rPr>
                <w:szCs w:val="20"/>
              </w:rPr>
              <w:t xml:space="preserve"> </w:t>
            </w:r>
            <w:r w:rsidR="004A34DA">
              <w:rPr>
                <w:szCs w:val="20"/>
              </w:rPr>
              <w:t xml:space="preserve">(class) </w:t>
            </w:r>
            <w:r w:rsidR="00221760">
              <w:rPr>
                <w:szCs w:val="20"/>
              </w:rPr>
              <w:t>exercise</w:t>
            </w:r>
            <w:r w:rsidR="00221760">
              <w:t xml:space="preserve"> </w:t>
            </w:r>
            <w:r w:rsidR="00221760" w:rsidRPr="00221760">
              <w:rPr>
                <w:szCs w:val="20"/>
              </w:rPr>
              <w:t xml:space="preserve">of 15-20 minutes conducted </w:t>
            </w:r>
            <w:r w:rsidR="00852DE4">
              <w:rPr>
                <w:szCs w:val="20"/>
              </w:rPr>
              <w:t xml:space="preserve">in </w:t>
            </w:r>
            <w:r w:rsidR="00221760" w:rsidRPr="00221760">
              <w:rPr>
                <w:szCs w:val="20"/>
              </w:rPr>
              <w:t xml:space="preserve">groups of </w:t>
            </w:r>
            <w:r w:rsidR="00852DE4">
              <w:rPr>
                <w:szCs w:val="20"/>
              </w:rPr>
              <w:t>two/</w:t>
            </w:r>
            <w:r w:rsidR="00221760" w:rsidRPr="00221760">
              <w:rPr>
                <w:szCs w:val="20"/>
              </w:rPr>
              <w:t>t</w:t>
            </w:r>
            <w:r w:rsidR="00221760">
              <w:rPr>
                <w:szCs w:val="20"/>
              </w:rPr>
              <w:t xml:space="preserve">hree </w:t>
            </w:r>
            <w:r w:rsidR="007C6621">
              <w:rPr>
                <w:szCs w:val="20"/>
              </w:rPr>
              <w:t xml:space="preserve">students after </w:t>
            </w:r>
            <w:r w:rsidR="00221760">
              <w:rPr>
                <w:szCs w:val="20"/>
              </w:rPr>
              <w:t>first</w:t>
            </w:r>
            <w:r w:rsidR="00221760" w:rsidRPr="00221760">
              <w:rPr>
                <w:szCs w:val="20"/>
              </w:rPr>
              <w:t xml:space="preserve"> module. </w:t>
            </w:r>
            <w:r w:rsidR="004A34DA">
              <w:rPr>
                <w:szCs w:val="20"/>
              </w:rPr>
              <w:t>Exercise</w:t>
            </w:r>
            <w:r w:rsidR="004A34DA" w:rsidRPr="00CF783A">
              <w:rPr>
                <w:szCs w:val="20"/>
              </w:rPr>
              <w:t xml:space="preserve"> will be based on how well students participate individually</w:t>
            </w:r>
            <w:r w:rsidR="004A34DA">
              <w:rPr>
                <w:szCs w:val="20"/>
              </w:rPr>
              <w:t>/in groups</w:t>
            </w:r>
            <w:r w:rsidR="004A34DA" w:rsidRPr="00CF783A">
              <w:rPr>
                <w:szCs w:val="20"/>
              </w:rPr>
              <w:t xml:space="preserve"> in the </w:t>
            </w:r>
            <w:r w:rsidR="004A34DA">
              <w:rPr>
                <w:szCs w:val="20"/>
              </w:rPr>
              <w:t>datasets/</w:t>
            </w:r>
            <w:r w:rsidR="004A34DA" w:rsidRPr="00CF783A">
              <w:rPr>
                <w:szCs w:val="20"/>
              </w:rPr>
              <w:t>case</w:t>
            </w:r>
            <w:r w:rsidR="004A34DA">
              <w:rPr>
                <w:szCs w:val="20"/>
              </w:rPr>
              <w:t>s</w:t>
            </w:r>
            <w:r w:rsidR="004A34DA" w:rsidRPr="00CF783A">
              <w:rPr>
                <w:szCs w:val="20"/>
              </w:rPr>
              <w:t>/lab analysis activities</w:t>
            </w:r>
            <w:r w:rsidR="004A34DA">
              <w:rPr>
                <w:szCs w:val="20"/>
              </w:rPr>
              <w:t>.</w:t>
            </w:r>
          </w:p>
        </w:tc>
        <w:tc>
          <w:tcPr>
            <w:tcW w:w="586" w:type="pct"/>
          </w:tcPr>
          <w:p w:rsidR="00F0208F" w:rsidRPr="00EC6073" w:rsidRDefault="00581F94" w:rsidP="006641F8">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10</w:t>
            </w:r>
            <w:r w:rsidR="00F0208F" w:rsidRPr="00EC6073">
              <w:rPr>
                <w:szCs w:val="20"/>
              </w:rPr>
              <w:t>%</w:t>
            </w:r>
          </w:p>
        </w:tc>
        <w:tc>
          <w:tcPr>
            <w:tcW w:w="973" w:type="pct"/>
          </w:tcPr>
          <w:p w:rsidR="004A1B68" w:rsidRDefault="004A1B68" w:rsidP="006641F8">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CLO 1</w:t>
            </w:r>
          </w:p>
          <w:p w:rsidR="004A1B68" w:rsidRPr="00EC6073" w:rsidRDefault="004A1B68" w:rsidP="00221760">
            <w:pPr>
              <w:jc w:val="center"/>
              <w:cnfStyle w:val="000000100000" w:firstRow="0" w:lastRow="0" w:firstColumn="0" w:lastColumn="0" w:oddVBand="0" w:evenVBand="0" w:oddHBand="1" w:evenHBand="0" w:firstRowFirstColumn="0" w:firstRowLastColumn="0" w:lastRowFirstColumn="0" w:lastRowLastColumn="0"/>
              <w:rPr>
                <w:szCs w:val="20"/>
              </w:rPr>
            </w:pPr>
          </w:p>
        </w:tc>
      </w:tr>
      <w:tr w:rsidR="00C348DE" w:rsidRPr="00EC6073" w:rsidTr="00AA50E1">
        <w:tc>
          <w:tcPr>
            <w:cnfStyle w:val="001000000000" w:firstRow="0" w:lastRow="0" w:firstColumn="1" w:lastColumn="0" w:oddVBand="0" w:evenVBand="0" w:oddHBand="0" w:evenHBand="0" w:firstRowFirstColumn="0" w:firstRowLastColumn="0" w:lastRowFirstColumn="0" w:lastRowLastColumn="0"/>
            <w:tcW w:w="418" w:type="pct"/>
          </w:tcPr>
          <w:p w:rsidR="00C348DE" w:rsidRPr="00EC6073" w:rsidRDefault="00C348DE" w:rsidP="00C348DE">
            <w:pPr>
              <w:pStyle w:val="ListParagraph"/>
              <w:numPr>
                <w:ilvl w:val="0"/>
                <w:numId w:val="2"/>
              </w:numPr>
              <w:rPr>
                <w:szCs w:val="20"/>
              </w:rPr>
            </w:pPr>
          </w:p>
        </w:tc>
        <w:tc>
          <w:tcPr>
            <w:tcW w:w="859" w:type="pct"/>
          </w:tcPr>
          <w:p w:rsidR="00C348DE" w:rsidRDefault="00C348DE" w:rsidP="00C348DE">
            <w:pPr>
              <w:cnfStyle w:val="000000000000" w:firstRow="0" w:lastRow="0" w:firstColumn="0" w:lastColumn="0" w:oddVBand="0" w:evenVBand="0" w:oddHBand="0" w:evenHBand="0" w:firstRowFirstColumn="0" w:firstRowLastColumn="0" w:lastRowFirstColumn="0" w:lastRowLastColumn="0"/>
              <w:rPr>
                <w:szCs w:val="20"/>
              </w:rPr>
            </w:pPr>
            <w:r>
              <w:rPr>
                <w:szCs w:val="20"/>
              </w:rPr>
              <w:t>Lab/Class Exercise: Logic Building (If, SUMIF, COUNTIF, AVERAGEIF)</w:t>
            </w:r>
          </w:p>
        </w:tc>
        <w:tc>
          <w:tcPr>
            <w:tcW w:w="2164" w:type="pct"/>
          </w:tcPr>
          <w:p w:rsidR="00C348DE" w:rsidRPr="00CF783A" w:rsidRDefault="00C348DE" w:rsidP="00C348DE">
            <w:pPr>
              <w:cnfStyle w:val="000000000000" w:firstRow="0" w:lastRow="0" w:firstColumn="0" w:lastColumn="0" w:oddVBand="0" w:evenVBand="0" w:oddHBand="0" w:evenHBand="0" w:firstRowFirstColumn="0" w:firstRowLastColumn="0" w:lastRowFirstColumn="0" w:lastRowLastColumn="0"/>
              <w:rPr>
                <w:szCs w:val="20"/>
              </w:rPr>
            </w:pPr>
            <w:r>
              <w:rPr>
                <w:szCs w:val="20"/>
              </w:rPr>
              <w:t>Lab (class) exercise</w:t>
            </w:r>
            <w:r w:rsidRPr="007760C3">
              <w:rPr>
                <w:szCs w:val="20"/>
              </w:rPr>
              <w:t xml:space="preserve"> </w:t>
            </w:r>
            <w:r w:rsidRPr="00221760">
              <w:rPr>
                <w:szCs w:val="20"/>
              </w:rPr>
              <w:t>of 15-20 minutes</w:t>
            </w:r>
            <w:r>
              <w:rPr>
                <w:szCs w:val="20"/>
              </w:rPr>
              <w:t xml:space="preserve"> </w:t>
            </w:r>
            <w:r w:rsidRPr="00221760">
              <w:rPr>
                <w:szCs w:val="20"/>
              </w:rPr>
              <w:t xml:space="preserve">conducted in groups of </w:t>
            </w:r>
            <w:r>
              <w:rPr>
                <w:szCs w:val="20"/>
              </w:rPr>
              <w:t>two/</w:t>
            </w:r>
            <w:r w:rsidRPr="00221760">
              <w:rPr>
                <w:szCs w:val="20"/>
              </w:rPr>
              <w:t>t</w:t>
            </w:r>
            <w:r>
              <w:rPr>
                <w:szCs w:val="20"/>
              </w:rPr>
              <w:t xml:space="preserve">hree </w:t>
            </w:r>
            <w:r w:rsidRPr="00221760">
              <w:rPr>
                <w:szCs w:val="20"/>
              </w:rPr>
              <w:t xml:space="preserve">students after </w:t>
            </w:r>
            <w:r w:rsidRPr="007760C3">
              <w:rPr>
                <w:szCs w:val="20"/>
              </w:rPr>
              <w:t>second module.</w:t>
            </w:r>
            <w:r w:rsidRPr="00221760">
              <w:rPr>
                <w:szCs w:val="20"/>
              </w:rPr>
              <w:t xml:space="preserve"> </w:t>
            </w:r>
            <w:r>
              <w:rPr>
                <w:szCs w:val="20"/>
              </w:rPr>
              <w:t>Exercise</w:t>
            </w:r>
            <w:r w:rsidRPr="00CF783A">
              <w:rPr>
                <w:szCs w:val="20"/>
              </w:rPr>
              <w:t xml:space="preserve"> will be based on how well students participate individually</w:t>
            </w:r>
            <w:r>
              <w:rPr>
                <w:szCs w:val="20"/>
              </w:rPr>
              <w:t>/in groups</w:t>
            </w:r>
            <w:r w:rsidRPr="00CF783A">
              <w:rPr>
                <w:szCs w:val="20"/>
              </w:rPr>
              <w:t xml:space="preserve"> in the </w:t>
            </w:r>
            <w:r>
              <w:rPr>
                <w:szCs w:val="20"/>
              </w:rPr>
              <w:t>datasets/</w:t>
            </w:r>
            <w:r w:rsidRPr="00CF783A">
              <w:rPr>
                <w:szCs w:val="20"/>
              </w:rPr>
              <w:t>case</w:t>
            </w:r>
            <w:r>
              <w:rPr>
                <w:szCs w:val="20"/>
              </w:rPr>
              <w:t>s</w:t>
            </w:r>
            <w:r w:rsidRPr="00CF783A">
              <w:rPr>
                <w:szCs w:val="20"/>
              </w:rPr>
              <w:t>/lab analysis activities</w:t>
            </w:r>
            <w:r>
              <w:rPr>
                <w:szCs w:val="20"/>
              </w:rPr>
              <w:t>.</w:t>
            </w:r>
          </w:p>
        </w:tc>
        <w:tc>
          <w:tcPr>
            <w:tcW w:w="586" w:type="pct"/>
          </w:tcPr>
          <w:p w:rsidR="00C348DE" w:rsidRDefault="00C348DE" w:rsidP="00C348DE">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10</w:t>
            </w:r>
            <w:r w:rsidRPr="00EC6073">
              <w:rPr>
                <w:szCs w:val="20"/>
              </w:rPr>
              <w:t>%</w:t>
            </w:r>
          </w:p>
        </w:tc>
        <w:tc>
          <w:tcPr>
            <w:tcW w:w="973" w:type="pct"/>
          </w:tcPr>
          <w:p w:rsidR="00C348DE" w:rsidRPr="00756D4C" w:rsidRDefault="00C348DE" w:rsidP="00665112">
            <w:pPr>
              <w:jc w:val="center"/>
              <w:cnfStyle w:val="000000000000" w:firstRow="0" w:lastRow="0" w:firstColumn="0" w:lastColumn="0" w:oddVBand="0" w:evenVBand="0" w:oddHBand="0" w:evenHBand="0" w:firstRowFirstColumn="0" w:firstRowLastColumn="0" w:lastRowFirstColumn="0" w:lastRowLastColumn="0"/>
              <w:rPr>
                <w:szCs w:val="20"/>
              </w:rPr>
            </w:pPr>
            <w:r w:rsidRPr="00756D4C">
              <w:rPr>
                <w:szCs w:val="20"/>
              </w:rPr>
              <w:t xml:space="preserve">CLO </w:t>
            </w:r>
            <w:r w:rsidR="00665112" w:rsidRPr="00756D4C">
              <w:rPr>
                <w:szCs w:val="20"/>
              </w:rPr>
              <w:t>2</w:t>
            </w:r>
          </w:p>
        </w:tc>
      </w:tr>
      <w:tr w:rsidR="00C348DE" w:rsidRPr="00EC6073" w:rsidTr="00AA5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rsidR="00C348DE" w:rsidRPr="00EC6073" w:rsidRDefault="00C348DE" w:rsidP="00C348DE">
            <w:pPr>
              <w:pStyle w:val="ListParagraph"/>
              <w:numPr>
                <w:ilvl w:val="0"/>
                <w:numId w:val="2"/>
              </w:numPr>
              <w:rPr>
                <w:szCs w:val="20"/>
              </w:rPr>
            </w:pPr>
          </w:p>
        </w:tc>
        <w:tc>
          <w:tcPr>
            <w:tcW w:w="859" w:type="pct"/>
          </w:tcPr>
          <w:p w:rsidR="00C348DE" w:rsidRDefault="00C348DE" w:rsidP="00C348DE">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Lab/Class Assignment: </w:t>
            </w:r>
          </w:p>
          <w:p w:rsidR="00C348DE" w:rsidRDefault="00C348DE" w:rsidP="00C348DE">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Data Extraction </w:t>
            </w:r>
          </w:p>
          <w:p w:rsidR="00C348DE" w:rsidRPr="00EC6073" w:rsidRDefault="00C348DE" w:rsidP="00C348DE">
            <w:pPr>
              <w:cnfStyle w:val="000000100000" w:firstRow="0" w:lastRow="0" w:firstColumn="0" w:lastColumn="0" w:oddVBand="0" w:evenVBand="0" w:oddHBand="1" w:evenHBand="0" w:firstRowFirstColumn="0" w:firstRowLastColumn="0" w:lastRowFirstColumn="0" w:lastRowLastColumn="0"/>
              <w:rPr>
                <w:szCs w:val="20"/>
              </w:rPr>
            </w:pPr>
            <w:r>
              <w:rPr>
                <w:szCs w:val="20"/>
              </w:rPr>
              <w:t>(</w:t>
            </w:r>
            <w:proofErr w:type="spellStart"/>
            <w:r>
              <w:rPr>
                <w:szCs w:val="20"/>
              </w:rPr>
              <w:t>Vlookup</w:t>
            </w:r>
            <w:proofErr w:type="spellEnd"/>
            <w:r>
              <w:rPr>
                <w:szCs w:val="20"/>
              </w:rPr>
              <w:t xml:space="preserve"> and </w:t>
            </w:r>
            <w:proofErr w:type="spellStart"/>
            <w:r>
              <w:rPr>
                <w:szCs w:val="20"/>
              </w:rPr>
              <w:t>Hlookup</w:t>
            </w:r>
            <w:proofErr w:type="spellEnd"/>
            <w:r>
              <w:rPr>
                <w:szCs w:val="20"/>
              </w:rPr>
              <w:t>)</w:t>
            </w:r>
          </w:p>
          <w:p w:rsidR="00C348DE" w:rsidRPr="00EC6073" w:rsidRDefault="00C348DE" w:rsidP="00C348DE">
            <w:pPr>
              <w:cnfStyle w:val="000000100000" w:firstRow="0" w:lastRow="0" w:firstColumn="0" w:lastColumn="0" w:oddVBand="0" w:evenVBand="0" w:oddHBand="1" w:evenHBand="0" w:firstRowFirstColumn="0" w:firstRowLastColumn="0" w:lastRowFirstColumn="0" w:lastRowLastColumn="0"/>
              <w:rPr>
                <w:szCs w:val="20"/>
              </w:rPr>
            </w:pPr>
          </w:p>
        </w:tc>
        <w:tc>
          <w:tcPr>
            <w:tcW w:w="2164" w:type="pct"/>
          </w:tcPr>
          <w:p w:rsidR="00C348DE" w:rsidRPr="00EC6073" w:rsidRDefault="00C348DE" w:rsidP="00C348DE">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Lab (class) assignment of </w:t>
            </w:r>
            <w:r w:rsidRPr="00221760">
              <w:rPr>
                <w:szCs w:val="20"/>
              </w:rPr>
              <w:t>15-20 minutes</w:t>
            </w:r>
            <w:r>
              <w:rPr>
                <w:szCs w:val="20"/>
              </w:rPr>
              <w:t xml:space="preserve"> </w:t>
            </w:r>
            <w:r w:rsidRPr="00221760">
              <w:rPr>
                <w:szCs w:val="20"/>
              </w:rPr>
              <w:t xml:space="preserve">conducted in </w:t>
            </w:r>
            <w:r w:rsidRPr="007760C3">
              <w:rPr>
                <w:szCs w:val="20"/>
                <w:u w:val="single"/>
              </w:rPr>
              <w:t>groups</w:t>
            </w:r>
            <w:r w:rsidRPr="00221760">
              <w:rPr>
                <w:szCs w:val="20"/>
              </w:rPr>
              <w:t xml:space="preserve"> of </w:t>
            </w:r>
            <w:r>
              <w:rPr>
                <w:szCs w:val="20"/>
              </w:rPr>
              <w:t>two/</w:t>
            </w:r>
            <w:r w:rsidRPr="00221760">
              <w:rPr>
                <w:szCs w:val="20"/>
              </w:rPr>
              <w:t>t</w:t>
            </w:r>
            <w:r>
              <w:rPr>
                <w:szCs w:val="20"/>
              </w:rPr>
              <w:t xml:space="preserve">hree </w:t>
            </w:r>
            <w:r w:rsidRPr="00221760">
              <w:rPr>
                <w:szCs w:val="20"/>
              </w:rPr>
              <w:t xml:space="preserve">students after </w:t>
            </w:r>
            <w:r>
              <w:rPr>
                <w:szCs w:val="20"/>
              </w:rPr>
              <w:t>third</w:t>
            </w:r>
            <w:r w:rsidRPr="00221760">
              <w:rPr>
                <w:szCs w:val="20"/>
              </w:rPr>
              <w:t xml:space="preserve"> module. </w:t>
            </w:r>
            <w:r w:rsidRPr="00CF783A">
              <w:rPr>
                <w:szCs w:val="20"/>
              </w:rPr>
              <w:t>Assignment will be based on how well students participate individually</w:t>
            </w:r>
            <w:r>
              <w:rPr>
                <w:szCs w:val="20"/>
              </w:rPr>
              <w:t>/in groups</w:t>
            </w:r>
            <w:r w:rsidRPr="00CF783A">
              <w:rPr>
                <w:szCs w:val="20"/>
              </w:rPr>
              <w:t xml:space="preserve"> in the </w:t>
            </w:r>
            <w:r>
              <w:rPr>
                <w:szCs w:val="20"/>
              </w:rPr>
              <w:t>datasets/</w:t>
            </w:r>
            <w:r w:rsidRPr="00CF783A">
              <w:rPr>
                <w:szCs w:val="20"/>
              </w:rPr>
              <w:t>case</w:t>
            </w:r>
            <w:r>
              <w:rPr>
                <w:szCs w:val="20"/>
              </w:rPr>
              <w:t>s</w:t>
            </w:r>
            <w:r w:rsidRPr="00CF783A">
              <w:rPr>
                <w:szCs w:val="20"/>
              </w:rPr>
              <w:t>/lab analysis activities</w:t>
            </w:r>
            <w:r>
              <w:rPr>
                <w:szCs w:val="20"/>
              </w:rPr>
              <w:t>.</w:t>
            </w:r>
          </w:p>
        </w:tc>
        <w:tc>
          <w:tcPr>
            <w:tcW w:w="586" w:type="pct"/>
          </w:tcPr>
          <w:p w:rsidR="00C348DE" w:rsidRPr="00EC6073" w:rsidRDefault="00C348DE" w:rsidP="00C348DE">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w:t>
            </w:r>
            <w:r w:rsidRPr="00EC6073">
              <w:rPr>
                <w:szCs w:val="20"/>
              </w:rPr>
              <w:t>0</w:t>
            </w:r>
            <w:r>
              <w:rPr>
                <w:szCs w:val="20"/>
              </w:rPr>
              <w:t xml:space="preserve"> </w:t>
            </w:r>
            <w:r w:rsidRPr="00EC6073">
              <w:rPr>
                <w:szCs w:val="20"/>
              </w:rPr>
              <w:t>%</w:t>
            </w:r>
          </w:p>
        </w:tc>
        <w:tc>
          <w:tcPr>
            <w:tcW w:w="973" w:type="pct"/>
          </w:tcPr>
          <w:p w:rsidR="00C348DE" w:rsidRPr="00756D4C" w:rsidRDefault="00C348DE" w:rsidP="00665112">
            <w:pPr>
              <w:jc w:val="center"/>
              <w:cnfStyle w:val="000000100000" w:firstRow="0" w:lastRow="0" w:firstColumn="0" w:lastColumn="0" w:oddVBand="0" w:evenVBand="0" w:oddHBand="1" w:evenHBand="0" w:firstRowFirstColumn="0" w:firstRowLastColumn="0" w:lastRowFirstColumn="0" w:lastRowLastColumn="0"/>
              <w:rPr>
                <w:szCs w:val="20"/>
              </w:rPr>
            </w:pPr>
            <w:r w:rsidRPr="00756D4C">
              <w:rPr>
                <w:szCs w:val="20"/>
              </w:rPr>
              <w:t xml:space="preserve">CLO </w:t>
            </w:r>
            <w:r w:rsidR="00665112" w:rsidRPr="00756D4C">
              <w:rPr>
                <w:szCs w:val="20"/>
              </w:rPr>
              <w:t>2</w:t>
            </w:r>
          </w:p>
        </w:tc>
      </w:tr>
      <w:tr w:rsidR="00C348DE" w:rsidRPr="00EC6073" w:rsidTr="00AA50E1">
        <w:tc>
          <w:tcPr>
            <w:cnfStyle w:val="001000000000" w:firstRow="0" w:lastRow="0" w:firstColumn="1" w:lastColumn="0" w:oddVBand="0" w:evenVBand="0" w:oddHBand="0" w:evenHBand="0" w:firstRowFirstColumn="0" w:firstRowLastColumn="0" w:lastRowFirstColumn="0" w:lastRowLastColumn="0"/>
            <w:tcW w:w="418" w:type="pct"/>
          </w:tcPr>
          <w:p w:rsidR="00C348DE" w:rsidRPr="00EC6073" w:rsidRDefault="00C348DE" w:rsidP="00C348DE">
            <w:pPr>
              <w:pStyle w:val="ListParagraph"/>
              <w:numPr>
                <w:ilvl w:val="0"/>
                <w:numId w:val="2"/>
              </w:numPr>
              <w:rPr>
                <w:szCs w:val="20"/>
              </w:rPr>
            </w:pPr>
          </w:p>
        </w:tc>
        <w:tc>
          <w:tcPr>
            <w:tcW w:w="859" w:type="pct"/>
          </w:tcPr>
          <w:p w:rsidR="00C348DE" w:rsidRPr="00EC6073" w:rsidRDefault="00C348DE" w:rsidP="00C348DE">
            <w:pPr>
              <w:cnfStyle w:val="000000000000" w:firstRow="0" w:lastRow="0" w:firstColumn="0" w:lastColumn="0" w:oddVBand="0" w:evenVBand="0" w:oddHBand="0" w:evenHBand="0" w:firstRowFirstColumn="0" w:firstRowLastColumn="0" w:lastRowFirstColumn="0" w:lastRowLastColumn="0"/>
              <w:rPr>
                <w:szCs w:val="20"/>
              </w:rPr>
            </w:pPr>
            <w:r>
              <w:rPr>
                <w:szCs w:val="20"/>
              </w:rPr>
              <w:t>Data Analysis Case/Dataset Study(Pivot charts and tables)</w:t>
            </w:r>
          </w:p>
        </w:tc>
        <w:tc>
          <w:tcPr>
            <w:tcW w:w="2164" w:type="pct"/>
          </w:tcPr>
          <w:p w:rsidR="00C348DE" w:rsidRPr="00CF783A" w:rsidRDefault="00C348DE" w:rsidP="00C348DE">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Lab (class) based test consisting </w:t>
            </w:r>
            <w:r w:rsidRPr="004B0A7B">
              <w:rPr>
                <w:szCs w:val="20"/>
              </w:rPr>
              <w:t xml:space="preserve">of case </w:t>
            </w:r>
            <w:r>
              <w:rPr>
                <w:szCs w:val="20"/>
              </w:rPr>
              <w:t>data/</w:t>
            </w:r>
            <w:r w:rsidRPr="004B0A7B">
              <w:rPr>
                <w:szCs w:val="20"/>
              </w:rPr>
              <w:t>study and application based situational questions wherein students will reflect and correlate their learning with problems in question</w:t>
            </w:r>
            <w:r>
              <w:rPr>
                <w:szCs w:val="20"/>
              </w:rPr>
              <w:t xml:space="preserve">. The test would be </w:t>
            </w:r>
            <w:r w:rsidRPr="00221760">
              <w:rPr>
                <w:szCs w:val="20"/>
              </w:rPr>
              <w:t xml:space="preserve">conducted in </w:t>
            </w:r>
            <w:r w:rsidRPr="007760C3">
              <w:rPr>
                <w:szCs w:val="20"/>
                <w:u w:val="single"/>
              </w:rPr>
              <w:t xml:space="preserve">groups </w:t>
            </w:r>
            <w:r w:rsidRPr="00221760">
              <w:rPr>
                <w:szCs w:val="20"/>
              </w:rPr>
              <w:t xml:space="preserve">of </w:t>
            </w:r>
            <w:r>
              <w:rPr>
                <w:szCs w:val="20"/>
              </w:rPr>
              <w:t>two/</w:t>
            </w:r>
            <w:r w:rsidRPr="00221760">
              <w:rPr>
                <w:szCs w:val="20"/>
              </w:rPr>
              <w:t>t</w:t>
            </w:r>
            <w:r>
              <w:rPr>
                <w:szCs w:val="20"/>
              </w:rPr>
              <w:t xml:space="preserve">hree </w:t>
            </w:r>
            <w:r w:rsidRPr="00221760">
              <w:rPr>
                <w:szCs w:val="20"/>
              </w:rPr>
              <w:t>students</w:t>
            </w:r>
            <w:r>
              <w:rPr>
                <w:szCs w:val="20"/>
              </w:rPr>
              <w:t>.</w:t>
            </w:r>
          </w:p>
        </w:tc>
        <w:tc>
          <w:tcPr>
            <w:tcW w:w="586" w:type="pct"/>
          </w:tcPr>
          <w:p w:rsidR="00C348DE" w:rsidRDefault="00C348DE" w:rsidP="00C348DE">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10%</w:t>
            </w:r>
          </w:p>
        </w:tc>
        <w:tc>
          <w:tcPr>
            <w:tcW w:w="973" w:type="pct"/>
          </w:tcPr>
          <w:p w:rsidR="00C348DE" w:rsidRPr="00756D4C" w:rsidRDefault="00C348DE" w:rsidP="00665112">
            <w:pPr>
              <w:jc w:val="center"/>
              <w:cnfStyle w:val="000000000000" w:firstRow="0" w:lastRow="0" w:firstColumn="0" w:lastColumn="0" w:oddVBand="0" w:evenVBand="0" w:oddHBand="0" w:evenHBand="0" w:firstRowFirstColumn="0" w:firstRowLastColumn="0" w:lastRowFirstColumn="0" w:lastRowLastColumn="0"/>
              <w:rPr>
                <w:szCs w:val="20"/>
              </w:rPr>
            </w:pPr>
            <w:r w:rsidRPr="00756D4C">
              <w:rPr>
                <w:szCs w:val="20"/>
              </w:rPr>
              <w:t xml:space="preserve">CLO </w:t>
            </w:r>
            <w:r w:rsidR="00665112" w:rsidRPr="00756D4C">
              <w:rPr>
                <w:szCs w:val="20"/>
              </w:rPr>
              <w:t>3</w:t>
            </w:r>
          </w:p>
        </w:tc>
      </w:tr>
      <w:tr w:rsidR="00581F94" w:rsidRPr="00EC6073" w:rsidTr="00AA5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rsidR="00581F94" w:rsidRPr="00EC6073" w:rsidRDefault="00581F94" w:rsidP="00581F94">
            <w:pPr>
              <w:pStyle w:val="ListParagraph"/>
              <w:numPr>
                <w:ilvl w:val="0"/>
                <w:numId w:val="2"/>
              </w:numPr>
              <w:rPr>
                <w:szCs w:val="20"/>
              </w:rPr>
            </w:pPr>
          </w:p>
        </w:tc>
        <w:tc>
          <w:tcPr>
            <w:tcW w:w="859" w:type="pct"/>
          </w:tcPr>
          <w:p w:rsidR="00581F94" w:rsidRDefault="00581F94" w:rsidP="00581F94">
            <w:pPr>
              <w:cnfStyle w:val="000000100000" w:firstRow="0" w:lastRow="0" w:firstColumn="0" w:lastColumn="0" w:oddVBand="0" w:evenVBand="0" w:oddHBand="1" w:evenHBand="0" w:firstRowFirstColumn="0" w:firstRowLastColumn="0" w:lastRowFirstColumn="0" w:lastRowLastColumn="0"/>
              <w:rPr>
                <w:szCs w:val="20"/>
              </w:rPr>
            </w:pPr>
            <w:r>
              <w:rPr>
                <w:szCs w:val="20"/>
              </w:rPr>
              <w:t>Comprehensive Viva -voce</w:t>
            </w:r>
          </w:p>
        </w:tc>
        <w:tc>
          <w:tcPr>
            <w:tcW w:w="2164" w:type="pct"/>
          </w:tcPr>
          <w:p w:rsidR="00581F94" w:rsidRDefault="00C348DE" w:rsidP="00C348DE">
            <w:pPr>
              <w:cnfStyle w:val="000000100000" w:firstRow="0" w:lastRow="0" w:firstColumn="0" w:lastColumn="0" w:oddVBand="0" w:evenVBand="0" w:oddHBand="1" w:evenHBand="0" w:firstRowFirstColumn="0" w:firstRowLastColumn="0" w:lastRowFirstColumn="0" w:lastRowLastColumn="0"/>
              <w:rPr>
                <w:szCs w:val="20"/>
              </w:rPr>
            </w:pPr>
            <w:r>
              <w:rPr>
                <w:szCs w:val="20"/>
              </w:rPr>
              <w:t>Viva will be taken study</w:t>
            </w:r>
            <w:r w:rsidR="00665112">
              <w:rPr>
                <w:szCs w:val="20"/>
              </w:rPr>
              <w:t>-</w:t>
            </w:r>
            <w:r>
              <w:rPr>
                <w:szCs w:val="20"/>
              </w:rPr>
              <w:t xml:space="preserve"> group wise</w:t>
            </w:r>
            <w:r w:rsidR="00665112">
              <w:rPr>
                <w:szCs w:val="20"/>
              </w:rPr>
              <w:t>,</w:t>
            </w:r>
            <w:r>
              <w:rPr>
                <w:szCs w:val="20"/>
              </w:rPr>
              <w:t xml:space="preserve"> randomly during any of the session. </w:t>
            </w:r>
          </w:p>
        </w:tc>
        <w:tc>
          <w:tcPr>
            <w:tcW w:w="586" w:type="pct"/>
          </w:tcPr>
          <w:p w:rsidR="00581F94" w:rsidRDefault="00581F94" w:rsidP="00581F9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20%</w:t>
            </w:r>
          </w:p>
        </w:tc>
        <w:tc>
          <w:tcPr>
            <w:tcW w:w="973" w:type="pct"/>
          </w:tcPr>
          <w:p w:rsidR="00581F94" w:rsidRPr="00756D4C" w:rsidRDefault="00665112" w:rsidP="00C348DE">
            <w:pPr>
              <w:jc w:val="center"/>
              <w:cnfStyle w:val="000000100000" w:firstRow="0" w:lastRow="0" w:firstColumn="0" w:lastColumn="0" w:oddVBand="0" w:evenVBand="0" w:oddHBand="1" w:evenHBand="0" w:firstRowFirstColumn="0" w:firstRowLastColumn="0" w:lastRowFirstColumn="0" w:lastRowLastColumn="0"/>
              <w:rPr>
                <w:szCs w:val="20"/>
              </w:rPr>
            </w:pPr>
            <w:r w:rsidRPr="00756D4C">
              <w:rPr>
                <w:szCs w:val="20"/>
              </w:rPr>
              <w:t>CLO 2</w:t>
            </w:r>
          </w:p>
        </w:tc>
      </w:tr>
      <w:tr w:rsidR="00581F94" w:rsidRPr="00EC6073" w:rsidTr="00AA50E1">
        <w:tc>
          <w:tcPr>
            <w:cnfStyle w:val="001000000000" w:firstRow="0" w:lastRow="0" w:firstColumn="1" w:lastColumn="0" w:oddVBand="0" w:evenVBand="0" w:oddHBand="0" w:evenHBand="0" w:firstRowFirstColumn="0" w:firstRowLastColumn="0" w:lastRowFirstColumn="0" w:lastRowLastColumn="0"/>
            <w:tcW w:w="418" w:type="pct"/>
          </w:tcPr>
          <w:p w:rsidR="00581F94" w:rsidRPr="00EC6073" w:rsidRDefault="00581F94" w:rsidP="00581F94">
            <w:pPr>
              <w:pStyle w:val="ListParagraph"/>
              <w:numPr>
                <w:ilvl w:val="0"/>
                <w:numId w:val="2"/>
              </w:numPr>
              <w:rPr>
                <w:szCs w:val="20"/>
              </w:rPr>
            </w:pPr>
          </w:p>
        </w:tc>
        <w:tc>
          <w:tcPr>
            <w:tcW w:w="859" w:type="pct"/>
          </w:tcPr>
          <w:p w:rsidR="00581F94" w:rsidRPr="00EC6073" w:rsidRDefault="00581F94" w:rsidP="00581F94">
            <w:pPr>
              <w:cnfStyle w:val="000000000000" w:firstRow="0" w:lastRow="0" w:firstColumn="0" w:lastColumn="0" w:oddVBand="0" w:evenVBand="0" w:oddHBand="0" w:evenHBand="0" w:firstRowFirstColumn="0" w:firstRowLastColumn="0" w:lastRowFirstColumn="0" w:lastRowLastColumn="0"/>
              <w:rPr>
                <w:szCs w:val="20"/>
              </w:rPr>
            </w:pPr>
            <w:r>
              <w:rPr>
                <w:szCs w:val="20"/>
              </w:rPr>
              <w:t>End-</w:t>
            </w:r>
            <w:r w:rsidRPr="00EC6073">
              <w:rPr>
                <w:szCs w:val="20"/>
              </w:rPr>
              <w:t xml:space="preserve">term </w:t>
            </w:r>
            <w:r>
              <w:rPr>
                <w:szCs w:val="20"/>
              </w:rPr>
              <w:t>Lab E</w:t>
            </w:r>
            <w:r w:rsidRPr="00EC6073">
              <w:rPr>
                <w:szCs w:val="20"/>
              </w:rPr>
              <w:t>xamination</w:t>
            </w:r>
          </w:p>
          <w:p w:rsidR="00581F94" w:rsidRPr="00EC6073" w:rsidRDefault="00581F94" w:rsidP="00581F94">
            <w:pPr>
              <w:cnfStyle w:val="000000000000" w:firstRow="0" w:lastRow="0" w:firstColumn="0" w:lastColumn="0" w:oddVBand="0" w:evenVBand="0" w:oddHBand="0" w:evenHBand="0" w:firstRowFirstColumn="0" w:firstRowLastColumn="0" w:lastRowFirstColumn="0" w:lastRowLastColumn="0"/>
              <w:rPr>
                <w:szCs w:val="20"/>
              </w:rPr>
            </w:pPr>
          </w:p>
        </w:tc>
        <w:tc>
          <w:tcPr>
            <w:tcW w:w="2164" w:type="pct"/>
          </w:tcPr>
          <w:p w:rsidR="00581F94" w:rsidRPr="00EC6073" w:rsidRDefault="00581F94" w:rsidP="00581F94">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The examination would be held in computer lab. </w:t>
            </w:r>
            <w:r w:rsidRPr="004B0A7B">
              <w:rPr>
                <w:szCs w:val="20"/>
              </w:rPr>
              <w:t xml:space="preserve">This will consist of case </w:t>
            </w:r>
            <w:r>
              <w:rPr>
                <w:szCs w:val="20"/>
              </w:rPr>
              <w:t>data/</w:t>
            </w:r>
            <w:r w:rsidRPr="004B0A7B">
              <w:rPr>
                <w:szCs w:val="20"/>
              </w:rPr>
              <w:t xml:space="preserve">study and application based situational questions wherein </w:t>
            </w:r>
            <w:r w:rsidRPr="004B0A7B">
              <w:rPr>
                <w:szCs w:val="20"/>
              </w:rPr>
              <w:lastRenderedPageBreak/>
              <w:t>students will reflect and correlate their learning with problems in question</w:t>
            </w:r>
            <w:r>
              <w:rPr>
                <w:szCs w:val="20"/>
              </w:rPr>
              <w:t>.</w:t>
            </w:r>
          </w:p>
        </w:tc>
        <w:tc>
          <w:tcPr>
            <w:tcW w:w="586" w:type="pct"/>
          </w:tcPr>
          <w:p w:rsidR="00581F94" w:rsidRPr="00EC6073" w:rsidRDefault="00581F94" w:rsidP="00581F9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lastRenderedPageBreak/>
              <w:t>4</w:t>
            </w:r>
            <w:r w:rsidRPr="00EC6073">
              <w:rPr>
                <w:szCs w:val="20"/>
              </w:rPr>
              <w:t>0%</w:t>
            </w:r>
          </w:p>
        </w:tc>
        <w:tc>
          <w:tcPr>
            <w:tcW w:w="973" w:type="pct"/>
          </w:tcPr>
          <w:p w:rsidR="00581F94" w:rsidRPr="00756D4C" w:rsidRDefault="00665112" w:rsidP="00C348DE">
            <w:pPr>
              <w:jc w:val="center"/>
              <w:cnfStyle w:val="000000000000" w:firstRow="0" w:lastRow="0" w:firstColumn="0" w:lastColumn="0" w:oddVBand="0" w:evenVBand="0" w:oddHBand="0" w:evenHBand="0" w:firstRowFirstColumn="0" w:firstRowLastColumn="0" w:lastRowFirstColumn="0" w:lastRowLastColumn="0"/>
              <w:rPr>
                <w:szCs w:val="20"/>
              </w:rPr>
            </w:pPr>
            <w:r w:rsidRPr="00756D4C">
              <w:rPr>
                <w:szCs w:val="20"/>
              </w:rPr>
              <w:t xml:space="preserve">CLO 2 , </w:t>
            </w:r>
            <w:r w:rsidR="00C348DE" w:rsidRPr="00756D4C">
              <w:rPr>
                <w:szCs w:val="20"/>
              </w:rPr>
              <w:t>CLO 3</w:t>
            </w:r>
          </w:p>
        </w:tc>
      </w:tr>
    </w:tbl>
    <w:p w:rsidR="006A53AC" w:rsidRDefault="006A53AC" w:rsidP="00456FDC">
      <w:pPr>
        <w:rPr>
          <w:szCs w:val="20"/>
        </w:rPr>
      </w:pPr>
    </w:p>
    <w:p w:rsidR="006018F6" w:rsidRDefault="006018F6" w:rsidP="00456FDC">
      <w:pPr>
        <w:rPr>
          <w:szCs w:val="20"/>
        </w:rPr>
      </w:pPr>
    </w:p>
    <w:p w:rsidR="006018F6" w:rsidRDefault="006018F6" w:rsidP="00456FDC">
      <w:pPr>
        <w:rPr>
          <w:szCs w:val="20"/>
        </w:rPr>
      </w:pPr>
    </w:p>
    <w:p w:rsidR="006018F6" w:rsidRDefault="006018F6" w:rsidP="00456FDC">
      <w:pPr>
        <w:rPr>
          <w:szCs w:val="20"/>
        </w:rPr>
      </w:pPr>
    </w:p>
    <w:p w:rsidR="00897CCD" w:rsidRPr="00897CCD" w:rsidRDefault="00897CCD" w:rsidP="00B04B65">
      <w:pPr>
        <w:pStyle w:val="Heading3"/>
      </w:pPr>
      <w:r w:rsidRPr="00897CCD">
        <w:t>Instructions:</w:t>
      </w:r>
    </w:p>
    <w:p w:rsidR="00897CCD" w:rsidRPr="00897CCD" w:rsidRDefault="00897CCD" w:rsidP="00435089">
      <w:pPr>
        <w:jc w:val="both"/>
        <w:rPr>
          <w:szCs w:val="20"/>
        </w:rPr>
      </w:pPr>
      <w:r w:rsidRPr="00756D4C">
        <w:rPr>
          <w:szCs w:val="20"/>
        </w:rPr>
        <w:t xml:space="preserve">Students will be expected to maintain a daily log of their learning and make an action plan. </w:t>
      </w:r>
      <w:r w:rsidR="00C348DE" w:rsidRPr="00756D4C">
        <w:rPr>
          <w:szCs w:val="20"/>
        </w:rPr>
        <w:t xml:space="preserve">Lab/class evaluation can be taken as surprise test in any of session. Randomly any study group can be asked to appear for viva during regular session as per the announcement by instructor.  </w:t>
      </w:r>
      <w:r w:rsidR="00AB15F4" w:rsidRPr="00756D4C">
        <w:rPr>
          <w:szCs w:val="20"/>
        </w:rPr>
        <w:t>End term examination will be conducted as per the announcement by program office.</w:t>
      </w:r>
      <w:r w:rsidRPr="00897CCD">
        <w:rPr>
          <w:szCs w:val="20"/>
        </w:rPr>
        <w:t xml:space="preserve"> </w:t>
      </w:r>
    </w:p>
    <w:p w:rsidR="00897CCD" w:rsidRPr="00897CCD" w:rsidRDefault="00897CCD" w:rsidP="00435089">
      <w:pPr>
        <w:jc w:val="both"/>
        <w:rPr>
          <w:szCs w:val="20"/>
          <w:lang w:val="de-DE"/>
        </w:rPr>
      </w:pPr>
      <w:r w:rsidRPr="00897CCD">
        <w:rPr>
          <w:szCs w:val="20"/>
        </w:rPr>
        <w:t xml:space="preserve">Students are encouraged to visit videos available on </w:t>
      </w:r>
      <w:r>
        <w:rPr>
          <w:szCs w:val="20"/>
        </w:rPr>
        <w:t>Internet –</w:t>
      </w:r>
      <w:r w:rsidRPr="00897CCD">
        <w:rPr>
          <w:szCs w:val="20"/>
        </w:rPr>
        <w:t xml:space="preserve"> </w:t>
      </w:r>
      <w:r w:rsidR="00727337" w:rsidRPr="00897CCD">
        <w:rPr>
          <w:szCs w:val="20"/>
        </w:rPr>
        <w:t>YouTube</w:t>
      </w:r>
      <w:r>
        <w:rPr>
          <w:szCs w:val="20"/>
        </w:rPr>
        <w:t>,</w:t>
      </w:r>
      <w:r w:rsidRPr="00897CCD">
        <w:rPr>
          <w:szCs w:val="20"/>
        </w:rPr>
        <w:t xml:space="preserve"> TED talks, and readings available at websites like course era, etc.</w:t>
      </w:r>
    </w:p>
    <w:p w:rsidR="000B587E" w:rsidRPr="000B587E" w:rsidRDefault="000B587E" w:rsidP="000B587E">
      <w:pPr>
        <w:pStyle w:val="Heading3"/>
      </w:pPr>
      <w:r w:rsidRPr="000B587E">
        <w:t>Institute’s Policy Statements</w:t>
      </w:r>
    </w:p>
    <w:p w:rsidR="000B587E" w:rsidRPr="000B587E" w:rsidRDefault="000B587E" w:rsidP="00435089">
      <w:pPr>
        <w:jc w:val="both"/>
      </w:pPr>
      <w:r w:rsidRPr="000B587E">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include classes, required reading</w:t>
      </w:r>
      <w:r w:rsidR="005F6464">
        <w:t xml:space="preserve"> and practices</w:t>
      </w:r>
      <w:r w:rsidRPr="000B587E">
        <w:t>, the preparation of answers to set questions, exercises and problems, and self-study. In addition, students may be required to complete an assignment, test or examination.</w:t>
      </w:r>
    </w:p>
    <w:p w:rsidR="000B587E" w:rsidRPr="000B587E" w:rsidRDefault="000B587E" w:rsidP="000B587E">
      <w:pPr>
        <w:pStyle w:val="Heading3"/>
      </w:pPr>
      <w:r w:rsidRPr="000B587E">
        <w:t>Late Submission</w:t>
      </w:r>
    </w:p>
    <w:p w:rsidR="000B587E" w:rsidRPr="000B587E" w:rsidRDefault="00E434A6" w:rsidP="000B587E">
      <w:r>
        <w:t>Not applicable as student would have to complete and submit assignment in the class.</w:t>
      </w:r>
    </w:p>
    <w:p w:rsidR="000B587E" w:rsidRPr="000B587E" w:rsidRDefault="000B587E" w:rsidP="000B587E">
      <w:pPr>
        <w:pStyle w:val="Heading3"/>
      </w:pPr>
      <w:r w:rsidRPr="000B587E">
        <w:t>Plagiarism:</w:t>
      </w:r>
    </w:p>
    <w:p w:rsidR="000B587E" w:rsidRPr="000B587E" w:rsidRDefault="000B587E" w:rsidP="000B587E">
      <w:r w:rsidRPr="000B587E">
        <w:t>Plagiarism is looked at as the presentation of the expressed thought or work of another person as though it is one's own without properly acknowledging that person.</w:t>
      </w:r>
    </w:p>
    <w:p w:rsidR="000B587E" w:rsidRDefault="000B587E" w:rsidP="000B587E">
      <w:r w:rsidRPr="000B587E">
        <w:t xml:space="preserve">Cases of plagiarism will be dealt with according to Plagiarism Policy of the institute. It is advisable that students should read </w:t>
      </w:r>
      <w:r w:rsidR="00860707">
        <w:t>applicable s</w:t>
      </w:r>
      <w:r w:rsidRPr="000B587E">
        <w:t xml:space="preserve">ection of Student Handbook for detailed guidelines. It is also advisable that students must not allow other students to copy their work and must take care to safeguard against this happening. In cases of copying, normally all students involved will be </w:t>
      </w:r>
      <w:r w:rsidR="00860707" w:rsidRPr="000B587E">
        <w:t>penalized</w:t>
      </w:r>
      <w:r w:rsidRPr="000B587E">
        <w:t xml:space="preserve"> equally; an exception will be if the student can demonstrate the work is their own and they took reasonable care to safeguard against copying.</w:t>
      </w:r>
    </w:p>
    <w:p w:rsidR="00FB0D66" w:rsidRDefault="00404F73">
      <w:pPr>
        <w:rPr>
          <w:b/>
          <w:bCs/>
        </w:rPr>
      </w:pPr>
      <w:r>
        <w:t>-----------------------------------------------------------------------------------------------------------------------------------------------</w:t>
      </w:r>
    </w:p>
    <w:sectPr w:rsidR="00FB0D66" w:rsidSect="00AD4333">
      <w:footerReference w:type="default" r:id="rId8"/>
      <w:pgSz w:w="11906" w:h="16838" w:code="9"/>
      <w:pgMar w:top="117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E0" w:rsidRDefault="005421E0" w:rsidP="00162BFB">
      <w:pPr>
        <w:spacing w:after="0" w:line="240" w:lineRule="auto"/>
      </w:pPr>
      <w:r>
        <w:separator/>
      </w:r>
    </w:p>
  </w:endnote>
  <w:endnote w:type="continuationSeparator" w:id="0">
    <w:p w:rsidR="005421E0" w:rsidRDefault="005421E0" w:rsidP="0016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161900"/>
      <w:docPartObj>
        <w:docPartGallery w:val="Page Numbers (Bottom of Page)"/>
        <w:docPartUnique/>
      </w:docPartObj>
    </w:sdtPr>
    <w:sdtEndPr>
      <w:rPr>
        <w:noProof/>
      </w:rPr>
    </w:sdtEndPr>
    <w:sdtContent>
      <w:p w:rsidR="00C348DE" w:rsidRDefault="00C348DE">
        <w:pPr>
          <w:pStyle w:val="Footer"/>
          <w:jc w:val="center"/>
        </w:pPr>
        <w:r>
          <w:fldChar w:fldCharType="begin"/>
        </w:r>
        <w:r>
          <w:instrText xml:space="preserve"> PAGE   \* MERGEFORMAT </w:instrText>
        </w:r>
        <w:r>
          <w:fldChar w:fldCharType="separate"/>
        </w:r>
        <w:r w:rsidR="00281E6C">
          <w:rPr>
            <w:noProof/>
          </w:rPr>
          <w:t>1</w:t>
        </w:r>
        <w:r>
          <w:rPr>
            <w:noProof/>
          </w:rPr>
          <w:fldChar w:fldCharType="end"/>
        </w:r>
      </w:p>
    </w:sdtContent>
  </w:sdt>
  <w:p w:rsidR="00C348DE" w:rsidRPr="00162BFB" w:rsidRDefault="00C348DE">
    <w:pPr>
      <w:pStyle w:val="Foo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E0" w:rsidRDefault="005421E0" w:rsidP="00162BFB">
      <w:pPr>
        <w:spacing w:after="0" w:line="240" w:lineRule="auto"/>
      </w:pPr>
      <w:r>
        <w:separator/>
      </w:r>
    </w:p>
  </w:footnote>
  <w:footnote w:type="continuationSeparator" w:id="0">
    <w:p w:rsidR="005421E0" w:rsidRDefault="005421E0" w:rsidP="00162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AE0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17DC"/>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91466"/>
    <w:multiLevelType w:val="hybridMultilevel"/>
    <w:tmpl w:val="F3AEE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B074E"/>
    <w:multiLevelType w:val="hybridMultilevel"/>
    <w:tmpl w:val="F3AEE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46E15"/>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0168B"/>
    <w:multiLevelType w:val="hybridMultilevel"/>
    <w:tmpl w:val="2CCCDC5E"/>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C19B9"/>
    <w:multiLevelType w:val="hybridMultilevel"/>
    <w:tmpl w:val="EA30FB0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606579"/>
    <w:multiLevelType w:val="hybridMultilevel"/>
    <w:tmpl w:val="A9768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0B466B"/>
    <w:multiLevelType w:val="hybridMultilevel"/>
    <w:tmpl w:val="15688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640A3"/>
    <w:multiLevelType w:val="hybridMultilevel"/>
    <w:tmpl w:val="CD6C2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B04A3"/>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73CB4"/>
    <w:multiLevelType w:val="hybridMultilevel"/>
    <w:tmpl w:val="113A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854A6"/>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43DA1"/>
    <w:multiLevelType w:val="hybridMultilevel"/>
    <w:tmpl w:val="4B6A994E"/>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3481E"/>
    <w:multiLevelType w:val="hybridMultilevel"/>
    <w:tmpl w:val="B9743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99532B"/>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71D"/>
    <w:multiLevelType w:val="hybridMultilevel"/>
    <w:tmpl w:val="350A4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63754"/>
    <w:multiLevelType w:val="hybridMultilevel"/>
    <w:tmpl w:val="7B9C94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AD04F98"/>
    <w:multiLevelType w:val="hybridMultilevel"/>
    <w:tmpl w:val="8176E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3969CB"/>
    <w:multiLevelType w:val="hybridMultilevel"/>
    <w:tmpl w:val="A70051B6"/>
    <w:lvl w:ilvl="0" w:tplc="390AAD6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212B87"/>
    <w:multiLevelType w:val="hybridMultilevel"/>
    <w:tmpl w:val="E31678E0"/>
    <w:lvl w:ilvl="0" w:tplc="D158C44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9E45B5F"/>
    <w:multiLevelType w:val="hybridMultilevel"/>
    <w:tmpl w:val="4B1CC3FA"/>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B764D"/>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D254A"/>
    <w:multiLevelType w:val="hybridMultilevel"/>
    <w:tmpl w:val="6212B4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5E732762"/>
    <w:multiLevelType w:val="hybridMultilevel"/>
    <w:tmpl w:val="146268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26BB2"/>
    <w:multiLevelType w:val="hybridMultilevel"/>
    <w:tmpl w:val="9ACCFF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7B97191"/>
    <w:multiLevelType w:val="hybridMultilevel"/>
    <w:tmpl w:val="2486AB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92C0896"/>
    <w:multiLevelType w:val="hybridMultilevel"/>
    <w:tmpl w:val="2A489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BD4E50"/>
    <w:multiLevelType w:val="hybridMultilevel"/>
    <w:tmpl w:val="4E849B6C"/>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459E2"/>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33215"/>
    <w:multiLevelType w:val="hybridMultilevel"/>
    <w:tmpl w:val="D994B13C"/>
    <w:lvl w:ilvl="0" w:tplc="0409000F">
      <w:start w:val="1"/>
      <w:numFmt w:val="decimal"/>
      <w:lvlText w:val="%1."/>
      <w:lvlJc w:val="left"/>
      <w:pPr>
        <w:ind w:left="360" w:hanging="360"/>
      </w:pPr>
    </w:lvl>
    <w:lvl w:ilvl="1" w:tplc="B31CC66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F029AA"/>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F00D73"/>
    <w:multiLevelType w:val="hybridMultilevel"/>
    <w:tmpl w:val="A8368F66"/>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E3777"/>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42A7D"/>
    <w:multiLevelType w:val="hybridMultilevel"/>
    <w:tmpl w:val="76643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25"/>
  </w:num>
  <w:num w:numId="4">
    <w:abstractNumId w:val="26"/>
  </w:num>
  <w:num w:numId="5">
    <w:abstractNumId w:val="30"/>
  </w:num>
  <w:num w:numId="6">
    <w:abstractNumId w:val="34"/>
  </w:num>
  <w:num w:numId="7">
    <w:abstractNumId w:val="4"/>
  </w:num>
  <w:num w:numId="8">
    <w:abstractNumId w:val="32"/>
  </w:num>
  <w:num w:numId="9">
    <w:abstractNumId w:val="2"/>
  </w:num>
  <w:num w:numId="10">
    <w:abstractNumId w:val="15"/>
  </w:num>
  <w:num w:numId="11">
    <w:abstractNumId w:val="1"/>
  </w:num>
  <w:num w:numId="12">
    <w:abstractNumId w:val="8"/>
  </w:num>
  <w:num w:numId="13">
    <w:abstractNumId w:val="10"/>
  </w:num>
  <w:num w:numId="14">
    <w:abstractNumId w:val="3"/>
  </w:num>
  <w:num w:numId="15">
    <w:abstractNumId w:val="12"/>
  </w:num>
  <w:num w:numId="16">
    <w:abstractNumId w:val="22"/>
  </w:num>
  <w:num w:numId="17">
    <w:abstractNumId w:val="17"/>
  </w:num>
  <w:num w:numId="18">
    <w:abstractNumId w:val="23"/>
  </w:num>
  <w:num w:numId="19">
    <w:abstractNumId w:val="9"/>
  </w:num>
  <w:num w:numId="20">
    <w:abstractNumId w:val="27"/>
  </w:num>
  <w:num w:numId="21">
    <w:abstractNumId w:val="6"/>
  </w:num>
  <w:num w:numId="22">
    <w:abstractNumId w:val="16"/>
  </w:num>
  <w:num w:numId="23">
    <w:abstractNumId w:val="14"/>
  </w:num>
  <w:num w:numId="24">
    <w:abstractNumId w:val="28"/>
  </w:num>
  <w:num w:numId="25">
    <w:abstractNumId w:val="24"/>
  </w:num>
  <w:num w:numId="26">
    <w:abstractNumId w:val="35"/>
  </w:num>
  <w:num w:numId="27">
    <w:abstractNumId w:val="18"/>
  </w:num>
  <w:num w:numId="28">
    <w:abstractNumId w:val="11"/>
  </w:num>
  <w:num w:numId="29">
    <w:abstractNumId w:val="13"/>
  </w:num>
  <w:num w:numId="30">
    <w:abstractNumId w:val="19"/>
  </w:num>
  <w:num w:numId="31">
    <w:abstractNumId w:val="0"/>
  </w:num>
  <w:num w:numId="32">
    <w:abstractNumId w:val="29"/>
  </w:num>
  <w:num w:numId="33">
    <w:abstractNumId w:val="33"/>
  </w:num>
  <w:num w:numId="34">
    <w:abstractNumId w:val="5"/>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BCA"/>
    <w:rsid w:val="00007807"/>
    <w:rsid w:val="00011371"/>
    <w:rsid w:val="000156B4"/>
    <w:rsid w:val="000258BF"/>
    <w:rsid w:val="0002665C"/>
    <w:rsid w:val="00034AD2"/>
    <w:rsid w:val="000419D6"/>
    <w:rsid w:val="0004227E"/>
    <w:rsid w:val="00044758"/>
    <w:rsid w:val="00052D5C"/>
    <w:rsid w:val="0005446B"/>
    <w:rsid w:val="00061A33"/>
    <w:rsid w:val="00061E28"/>
    <w:rsid w:val="00061E66"/>
    <w:rsid w:val="00064C77"/>
    <w:rsid w:val="00065D33"/>
    <w:rsid w:val="000723DE"/>
    <w:rsid w:val="00077D8F"/>
    <w:rsid w:val="00083B4B"/>
    <w:rsid w:val="00086BCA"/>
    <w:rsid w:val="00087CD0"/>
    <w:rsid w:val="00092A57"/>
    <w:rsid w:val="00094CB3"/>
    <w:rsid w:val="00094E52"/>
    <w:rsid w:val="000A1C76"/>
    <w:rsid w:val="000A6A28"/>
    <w:rsid w:val="000B1696"/>
    <w:rsid w:val="000B587E"/>
    <w:rsid w:val="000C31C5"/>
    <w:rsid w:val="000D0820"/>
    <w:rsid w:val="000D1332"/>
    <w:rsid w:val="000D41E5"/>
    <w:rsid w:val="000E0109"/>
    <w:rsid w:val="000E03B9"/>
    <w:rsid w:val="000E59E6"/>
    <w:rsid w:val="000E681F"/>
    <w:rsid w:val="000E6F4B"/>
    <w:rsid w:val="000F1D62"/>
    <w:rsid w:val="00110121"/>
    <w:rsid w:val="001122EE"/>
    <w:rsid w:val="00112A4A"/>
    <w:rsid w:val="00112E60"/>
    <w:rsid w:val="00123E2D"/>
    <w:rsid w:val="00125C0B"/>
    <w:rsid w:val="00130E37"/>
    <w:rsid w:val="001311F7"/>
    <w:rsid w:val="00133D61"/>
    <w:rsid w:val="00142217"/>
    <w:rsid w:val="00143D5D"/>
    <w:rsid w:val="00146300"/>
    <w:rsid w:val="00150E57"/>
    <w:rsid w:val="00151522"/>
    <w:rsid w:val="0015253C"/>
    <w:rsid w:val="00152578"/>
    <w:rsid w:val="00156D6B"/>
    <w:rsid w:val="00161E93"/>
    <w:rsid w:val="00162BFB"/>
    <w:rsid w:val="00170B3A"/>
    <w:rsid w:val="001771FE"/>
    <w:rsid w:val="00180149"/>
    <w:rsid w:val="00187A46"/>
    <w:rsid w:val="001A755A"/>
    <w:rsid w:val="001B1605"/>
    <w:rsid w:val="001B4B31"/>
    <w:rsid w:val="001B4EB2"/>
    <w:rsid w:val="001B63C1"/>
    <w:rsid w:val="001B7701"/>
    <w:rsid w:val="001C06FC"/>
    <w:rsid w:val="001C3361"/>
    <w:rsid w:val="001C67F4"/>
    <w:rsid w:val="001D1E81"/>
    <w:rsid w:val="001D53D0"/>
    <w:rsid w:val="001D7B29"/>
    <w:rsid w:val="001E016A"/>
    <w:rsid w:val="001E3995"/>
    <w:rsid w:val="001E6756"/>
    <w:rsid w:val="001E6BCE"/>
    <w:rsid w:val="001F43A3"/>
    <w:rsid w:val="002009F0"/>
    <w:rsid w:val="00211138"/>
    <w:rsid w:val="0021483C"/>
    <w:rsid w:val="00221760"/>
    <w:rsid w:val="00232183"/>
    <w:rsid w:val="00234723"/>
    <w:rsid w:val="00235E5C"/>
    <w:rsid w:val="00236A23"/>
    <w:rsid w:val="00242A4F"/>
    <w:rsid w:val="00253754"/>
    <w:rsid w:val="00253F5A"/>
    <w:rsid w:val="002549FC"/>
    <w:rsid w:val="002577F8"/>
    <w:rsid w:val="00264C3E"/>
    <w:rsid w:val="002673B8"/>
    <w:rsid w:val="0027128A"/>
    <w:rsid w:val="002748E5"/>
    <w:rsid w:val="0027506A"/>
    <w:rsid w:val="00276D26"/>
    <w:rsid w:val="00277EDE"/>
    <w:rsid w:val="00281216"/>
    <w:rsid w:val="00281E6C"/>
    <w:rsid w:val="00285465"/>
    <w:rsid w:val="00290C4D"/>
    <w:rsid w:val="00290DF8"/>
    <w:rsid w:val="00293CBE"/>
    <w:rsid w:val="002A4704"/>
    <w:rsid w:val="002A7B2C"/>
    <w:rsid w:val="002B53A7"/>
    <w:rsid w:val="002B5930"/>
    <w:rsid w:val="002B6477"/>
    <w:rsid w:val="002D3342"/>
    <w:rsid w:val="002D7F97"/>
    <w:rsid w:val="002E10A0"/>
    <w:rsid w:val="002E4B62"/>
    <w:rsid w:val="002F0BC8"/>
    <w:rsid w:val="002F60F2"/>
    <w:rsid w:val="002F6CD9"/>
    <w:rsid w:val="003009FB"/>
    <w:rsid w:val="00307E8D"/>
    <w:rsid w:val="00314A4B"/>
    <w:rsid w:val="003157F8"/>
    <w:rsid w:val="0032183C"/>
    <w:rsid w:val="003251CC"/>
    <w:rsid w:val="00330381"/>
    <w:rsid w:val="003324E3"/>
    <w:rsid w:val="00334343"/>
    <w:rsid w:val="003418AB"/>
    <w:rsid w:val="0034438C"/>
    <w:rsid w:val="00350BF9"/>
    <w:rsid w:val="00352113"/>
    <w:rsid w:val="00353C33"/>
    <w:rsid w:val="0037245D"/>
    <w:rsid w:val="00372961"/>
    <w:rsid w:val="00372B4F"/>
    <w:rsid w:val="00374834"/>
    <w:rsid w:val="00376AAE"/>
    <w:rsid w:val="00377DDE"/>
    <w:rsid w:val="00381C0F"/>
    <w:rsid w:val="00382D74"/>
    <w:rsid w:val="00386571"/>
    <w:rsid w:val="00391376"/>
    <w:rsid w:val="00392945"/>
    <w:rsid w:val="003947A5"/>
    <w:rsid w:val="003A0116"/>
    <w:rsid w:val="003A34FC"/>
    <w:rsid w:val="003A4A03"/>
    <w:rsid w:val="003A4F3B"/>
    <w:rsid w:val="003B2C7A"/>
    <w:rsid w:val="003B4B4A"/>
    <w:rsid w:val="003B78AA"/>
    <w:rsid w:val="003C3E66"/>
    <w:rsid w:val="003C63C0"/>
    <w:rsid w:val="003D28A3"/>
    <w:rsid w:val="003D7B39"/>
    <w:rsid w:val="003E47D1"/>
    <w:rsid w:val="003F1D14"/>
    <w:rsid w:val="003F44FB"/>
    <w:rsid w:val="003F5490"/>
    <w:rsid w:val="00404F73"/>
    <w:rsid w:val="00406C2E"/>
    <w:rsid w:val="00415264"/>
    <w:rsid w:val="00416BDE"/>
    <w:rsid w:val="00427C93"/>
    <w:rsid w:val="00435089"/>
    <w:rsid w:val="0045243E"/>
    <w:rsid w:val="00456FDC"/>
    <w:rsid w:val="00462645"/>
    <w:rsid w:val="00462B3E"/>
    <w:rsid w:val="00470AB2"/>
    <w:rsid w:val="00474DDB"/>
    <w:rsid w:val="004772A2"/>
    <w:rsid w:val="00483DC8"/>
    <w:rsid w:val="00486C5B"/>
    <w:rsid w:val="0049192F"/>
    <w:rsid w:val="00491B1A"/>
    <w:rsid w:val="00492058"/>
    <w:rsid w:val="00493D41"/>
    <w:rsid w:val="004969BE"/>
    <w:rsid w:val="004A0A81"/>
    <w:rsid w:val="004A1B68"/>
    <w:rsid w:val="004A34DA"/>
    <w:rsid w:val="004A5D79"/>
    <w:rsid w:val="004A63A7"/>
    <w:rsid w:val="004C0E5C"/>
    <w:rsid w:val="004C16C9"/>
    <w:rsid w:val="004C4F79"/>
    <w:rsid w:val="004C76E9"/>
    <w:rsid w:val="004C76ED"/>
    <w:rsid w:val="004D40EB"/>
    <w:rsid w:val="004D7179"/>
    <w:rsid w:val="004E486A"/>
    <w:rsid w:val="004E521C"/>
    <w:rsid w:val="004E7DA4"/>
    <w:rsid w:val="004F0067"/>
    <w:rsid w:val="005009EF"/>
    <w:rsid w:val="00501937"/>
    <w:rsid w:val="00504385"/>
    <w:rsid w:val="00507A15"/>
    <w:rsid w:val="00510666"/>
    <w:rsid w:val="0051219A"/>
    <w:rsid w:val="00512D8B"/>
    <w:rsid w:val="005135E3"/>
    <w:rsid w:val="00513D74"/>
    <w:rsid w:val="00516D57"/>
    <w:rsid w:val="00517858"/>
    <w:rsid w:val="00520192"/>
    <w:rsid w:val="00520F99"/>
    <w:rsid w:val="00521BCA"/>
    <w:rsid w:val="00524288"/>
    <w:rsid w:val="005261EA"/>
    <w:rsid w:val="005369CB"/>
    <w:rsid w:val="00537AB7"/>
    <w:rsid w:val="00540CD2"/>
    <w:rsid w:val="005421E0"/>
    <w:rsid w:val="00544368"/>
    <w:rsid w:val="00554143"/>
    <w:rsid w:val="00556C13"/>
    <w:rsid w:val="005576B6"/>
    <w:rsid w:val="00564FC1"/>
    <w:rsid w:val="0056635F"/>
    <w:rsid w:val="00572032"/>
    <w:rsid w:val="00581F94"/>
    <w:rsid w:val="005908BF"/>
    <w:rsid w:val="0059778E"/>
    <w:rsid w:val="005A09EF"/>
    <w:rsid w:val="005A7FBB"/>
    <w:rsid w:val="005B1ABE"/>
    <w:rsid w:val="005B4409"/>
    <w:rsid w:val="005B75F5"/>
    <w:rsid w:val="005C102B"/>
    <w:rsid w:val="005C3220"/>
    <w:rsid w:val="005D248A"/>
    <w:rsid w:val="005D55B2"/>
    <w:rsid w:val="005F213C"/>
    <w:rsid w:val="005F25E0"/>
    <w:rsid w:val="005F6464"/>
    <w:rsid w:val="00600988"/>
    <w:rsid w:val="00600A98"/>
    <w:rsid w:val="006018F6"/>
    <w:rsid w:val="00621A24"/>
    <w:rsid w:val="0062417A"/>
    <w:rsid w:val="006327C5"/>
    <w:rsid w:val="0063465C"/>
    <w:rsid w:val="006349C2"/>
    <w:rsid w:val="00634DF3"/>
    <w:rsid w:val="006641F8"/>
    <w:rsid w:val="00665112"/>
    <w:rsid w:val="006665C9"/>
    <w:rsid w:val="006679C2"/>
    <w:rsid w:val="006720CA"/>
    <w:rsid w:val="00687D7E"/>
    <w:rsid w:val="00691BFC"/>
    <w:rsid w:val="00691C8D"/>
    <w:rsid w:val="006937BE"/>
    <w:rsid w:val="00696EDD"/>
    <w:rsid w:val="00697DF1"/>
    <w:rsid w:val="006A0445"/>
    <w:rsid w:val="006A53AC"/>
    <w:rsid w:val="006C2F86"/>
    <w:rsid w:val="006C3622"/>
    <w:rsid w:val="006C47FF"/>
    <w:rsid w:val="006C4CD0"/>
    <w:rsid w:val="006D1141"/>
    <w:rsid w:val="006D51F1"/>
    <w:rsid w:val="006E068E"/>
    <w:rsid w:val="006E1B0D"/>
    <w:rsid w:val="006E62B1"/>
    <w:rsid w:val="006E7DB2"/>
    <w:rsid w:val="006F0547"/>
    <w:rsid w:val="006F21A9"/>
    <w:rsid w:val="006F4C8C"/>
    <w:rsid w:val="006F4F39"/>
    <w:rsid w:val="00702490"/>
    <w:rsid w:val="007124DF"/>
    <w:rsid w:val="00712B12"/>
    <w:rsid w:val="00712F1A"/>
    <w:rsid w:val="007161CE"/>
    <w:rsid w:val="00723A57"/>
    <w:rsid w:val="00724CA7"/>
    <w:rsid w:val="0072731F"/>
    <w:rsid w:val="00727337"/>
    <w:rsid w:val="00732D25"/>
    <w:rsid w:val="00735A54"/>
    <w:rsid w:val="00742687"/>
    <w:rsid w:val="007477BF"/>
    <w:rsid w:val="007559BA"/>
    <w:rsid w:val="00756D4C"/>
    <w:rsid w:val="00761FE5"/>
    <w:rsid w:val="00762492"/>
    <w:rsid w:val="007644BF"/>
    <w:rsid w:val="00765B7F"/>
    <w:rsid w:val="00770BD4"/>
    <w:rsid w:val="00772C2C"/>
    <w:rsid w:val="007760C3"/>
    <w:rsid w:val="00787AAA"/>
    <w:rsid w:val="00791A17"/>
    <w:rsid w:val="00791DB2"/>
    <w:rsid w:val="00792468"/>
    <w:rsid w:val="00794E4A"/>
    <w:rsid w:val="007950FF"/>
    <w:rsid w:val="007A2158"/>
    <w:rsid w:val="007A2A9C"/>
    <w:rsid w:val="007A3461"/>
    <w:rsid w:val="007A3723"/>
    <w:rsid w:val="007B395B"/>
    <w:rsid w:val="007C1D0A"/>
    <w:rsid w:val="007C5EDE"/>
    <w:rsid w:val="007C6621"/>
    <w:rsid w:val="007C6776"/>
    <w:rsid w:val="007D020E"/>
    <w:rsid w:val="007D143A"/>
    <w:rsid w:val="007D18E7"/>
    <w:rsid w:val="007D4396"/>
    <w:rsid w:val="007E40F3"/>
    <w:rsid w:val="007E62FB"/>
    <w:rsid w:val="007E751F"/>
    <w:rsid w:val="007E7805"/>
    <w:rsid w:val="007F7F9B"/>
    <w:rsid w:val="0080062D"/>
    <w:rsid w:val="0080349E"/>
    <w:rsid w:val="00815999"/>
    <w:rsid w:val="00815ED4"/>
    <w:rsid w:val="0081746B"/>
    <w:rsid w:val="0082251B"/>
    <w:rsid w:val="00827226"/>
    <w:rsid w:val="0083079A"/>
    <w:rsid w:val="0083166C"/>
    <w:rsid w:val="0083638C"/>
    <w:rsid w:val="00840DEA"/>
    <w:rsid w:val="008420E4"/>
    <w:rsid w:val="00842BD9"/>
    <w:rsid w:val="008450BE"/>
    <w:rsid w:val="0084695A"/>
    <w:rsid w:val="00852C84"/>
    <w:rsid w:val="00852DE4"/>
    <w:rsid w:val="00854986"/>
    <w:rsid w:val="00860707"/>
    <w:rsid w:val="00870764"/>
    <w:rsid w:val="008770F3"/>
    <w:rsid w:val="008807FB"/>
    <w:rsid w:val="00885960"/>
    <w:rsid w:val="008908D2"/>
    <w:rsid w:val="00891595"/>
    <w:rsid w:val="00896824"/>
    <w:rsid w:val="00897CCD"/>
    <w:rsid w:val="008A1D1E"/>
    <w:rsid w:val="008A1FEE"/>
    <w:rsid w:val="008A28BA"/>
    <w:rsid w:val="008B3B41"/>
    <w:rsid w:val="008B66FD"/>
    <w:rsid w:val="008B6FCD"/>
    <w:rsid w:val="008C003C"/>
    <w:rsid w:val="008C7BA8"/>
    <w:rsid w:val="008D3C94"/>
    <w:rsid w:val="008E116E"/>
    <w:rsid w:val="008E2AC7"/>
    <w:rsid w:val="008E3C5B"/>
    <w:rsid w:val="008E47EF"/>
    <w:rsid w:val="008E578A"/>
    <w:rsid w:val="008F4989"/>
    <w:rsid w:val="008F4BE3"/>
    <w:rsid w:val="0090307D"/>
    <w:rsid w:val="00925FEF"/>
    <w:rsid w:val="00927955"/>
    <w:rsid w:val="00933857"/>
    <w:rsid w:val="00936966"/>
    <w:rsid w:val="00943484"/>
    <w:rsid w:val="00950BC2"/>
    <w:rsid w:val="00950F71"/>
    <w:rsid w:val="00951D98"/>
    <w:rsid w:val="00954C32"/>
    <w:rsid w:val="00960309"/>
    <w:rsid w:val="00961511"/>
    <w:rsid w:val="00965078"/>
    <w:rsid w:val="00972E2C"/>
    <w:rsid w:val="00977E34"/>
    <w:rsid w:val="00985CF5"/>
    <w:rsid w:val="009958E5"/>
    <w:rsid w:val="00996B5A"/>
    <w:rsid w:val="009A2AE1"/>
    <w:rsid w:val="009B2768"/>
    <w:rsid w:val="009B298D"/>
    <w:rsid w:val="009B3150"/>
    <w:rsid w:val="009B4F5E"/>
    <w:rsid w:val="009B79D5"/>
    <w:rsid w:val="009D0107"/>
    <w:rsid w:val="009D0D23"/>
    <w:rsid w:val="009D2A2F"/>
    <w:rsid w:val="009D33F6"/>
    <w:rsid w:val="009D34A2"/>
    <w:rsid w:val="009D54BD"/>
    <w:rsid w:val="009F150E"/>
    <w:rsid w:val="00A00619"/>
    <w:rsid w:val="00A01323"/>
    <w:rsid w:val="00A027E2"/>
    <w:rsid w:val="00A26647"/>
    <w:rsid w:val="00A273A6"/>
    <w:rsid w:val="00A3537A"/>
    <w:rsid w:val="00A42D40"/>
    <w:rsid w:val="00A4608A"/>
    <w:rsid w:val="00A541CA"/>
    <w:rsid w:val="00A552D9"/>
    <w:rsid w:val="00A56133"/>
    <w:rsid w:val="00A56CA6"/>
    <w:rsid w:val="00A62480"/>
    <w:rsid w:val="00A62D80"/>
    <w:rsid w:val="00A82973"/>
    <w:rsid w:val="00A84EF4"/>
    <w:rsid w:val="00A87458"/>
    <w:rsid w:val="00A87AE9"/>
    <w:rsid w:val="00A923C5"/>
    <w:rsid w:val="00AA342C"/>
    <w:rsid w:val="00AA4676"/>
    <w:rsid w:val="00AA50E1"/>
    <w:rsid w:val="00AA6D19"/>
    <w:rsid w:val="00AB15F4"/>
    <w:rsid w:val="00AB7BDF"/>
    <w:rsid w:val="00AC3D1C"/>
    <w:rsid w:val="00AC45C6"/>
    <w:rsid w:val="00AD1CF7"/>
    <w:rsid w:val="00AD1F71"/>
    <w:rsid w:val="00AD3397"/>
    <w:rsid w:val="00AD3EE9"/>
    <w:rsid w:val="00AD4333"/>
    <w:rsid w:val="00AD5F1A"/>
    <w:rsid w:val="00AD70D9"/>
    <w:rsid w:val="00AE2DD5"/>
    <w:rsid w:val="00AE5ADE"/>
    <w:rsid w:val="00AF0FC8"/>
    <w:rsid w:val="00AF51BB"/>
    <w:rsid w:val="00B00783"/>
    <w:rsid w:val="00B01D5A"/>
    <w:rsid w:val="00B03786"/>
    <w:rsid w:val="00B04B65"/>
    <w:rsid w:val="00B10029"/>
    <w:rsid w:val="00B1052F"/>
    <w:rsid w:val="00B13E20"/>
    <w:rsid w:val="00B14CAC"/>
    <w:rsid w:val="00B14FC8"/>
    <w:rsid w:val="00B165E0"/>
    <w:rsid w:val="00B21CCE"/>
    <w:rsid w:val="00B22098"/>
    <w:rsid w:val="00B236A1"/>
    <w:rsid w:val="00B23A35"/>
    <w:rsid w:val="00B2424E"/>
    <w:rsid w:val="00B24CB0"/>
    <w:rsid w:val="00B35638"/>
    <w:rsid w:val="00B5408C"/>
    <w:rsid w:val="00B5445D"/>
    <w:rsid w:val="00B56AD4"/>
    <w:rsid w:val="00B61ED0"/>
    <w:rsid w:val="00B639E5"/>
    <w:rsid w:val="00B6530F"/>
    <w:rsid w:val="00B7015A"/>
    <w:rsid w:val="00B70728"/>
    <w:rsid w:val="00B7177B"/>
    <w:rsid w:val="00B80178"/>
    <w:rsid w:val="00B80DEA"/>
    <w:rsid w:val="00B93D0A"/>
    <w:rsid w:val="00BA235C"/>
    <w:rsid w:val="00BB0D6C"/>
    <w:rsid w:val="00BB3082"/>
    <w:rsid w:val="00BC0A35"/>
    <w:rsid w:val="00BC7A97"/>
    <w:rsid w:val="00BD68E1"/>
    <w:rsid w:val="00BF3A2B"/>
    <w:rsid w:val="00BF5372"/>
    <w:rsid w:val="00C053D6"/>
    <w:rsid w:val="00C07A05"/>
    <w:rsid w:val="00C107E2"/>
    <w:rsid w:val="00C13DB8"/>
    <w:rsid w:val="00C201B0"/>
    <w:rsid w:val="00C22B80"/>
    <w:rsid w:val="00C24EC1"/>
    <w:rsid w:val="00C251EA"/>
    <w:rsid w:val="00C26C30"/>
    <w:rsid w:val="00C303F5"/>
    <w:rsid w:val="00C31BEB"/>
    <w:rsid w:val="00C33D5B"/>
    <w:rsid w:val="00C348DE"/>
    <w:rsid w:val="00C37D7D"/>
    <w:rsid w:val="00C4032A"/>
    <w:rsid w:val="00C52190"/>
    <w:rsid w:val="00C61641"/>
    <w:rsid w:val="00C62A1D"/>
    <w:rsid w:val="00C64C26"/>
    <w:rsid w:val="00C6578B"/>
    <w:rsid w:val="00C65C97"/>
    <w:rsid w:val="00C70160"/>
    <w:rsid w:val="00C7090C"/>
    <w:rsid w:val="00C74D0A"/>
    <w:rsid w:val="00C84878"/>
    <w:rsid w:val="00C865F8"/>
    <w:rsid w:val="00C8696A"/>
    <w:rsid w:val="00CA0F82"/>
    <w:rsid w:val="00CA24E7"/>
    <w:rsid w:val="00CB054A"/>
    <w:rsid w:val="00CB17F8"/>
    <w:rsid w:val="00CB3701"/>
    <w:rsid w:val="00CB3E08"/>
    <w:rsid w:val="00CB7DD4"/>
    <w:rsid w:val="00CC5260"/>
    <w:rsid w:val="00CC7C7C"/>
    <w:rsid w:val="00CE280D"/>
    <w:rsid w:val="00CE2945"/>
    <w:rsid w:val="00CF37CD"/>
    <w:rsid w:val="00CF6BE1"/>
    <w:rsid w:val="00CF7792"/>
    <w:rsid w:val="00D01E1E"/>
    <w:rsid w:val="00D14E2C"/>
    <w:rsid w:val="00D15770"/>
    <w:rsid w:val="00D16A81"/>
    <w:rsid w:val="00D35374"/>
    <w:rsid w:val="00D35548"/>
    <w:rsid w:val="00D3710D"/>
    <w:rsid w:val="00D40750"/>
    <w:rsid w:val="00D60A0D"/>
    <w:rsid w:val="00D618ED"/>
    <w:rsid w:val="00D653CE"/>
    <w:rsid w:val="00D73557"/>
    <w:rsid w:val="00D84262"/>
    <w:rsid w:val="00D92A86"/>
    <w:rsid w:val="00DA319D"/>
    <w:rsid w:val="00DA3D99"/>
    <w:rsid w:val="00DA68BD"/>
    <w:rsid w:val="00DB0448"/>
    <w:rsid w:val="00DB758D"/>
    <w:rsid w:val="00DC12F5"/>
    <w:rsid w:val="00DC4BD4"/>
    <w:rsid w:val="00DC73E3"/>
    <w:rsid w:val="00DD0C91"/>
    <w:rsid w:val="00DD41E7"/>
    <w:rsid w:val="00DD432A"/>
    <w:rsid w:val="00DE2C94"/>
    <w:rsid w:val="00DE55CD"/>
    <w:rsid w:val="00DE6867"/>
    <w:rsid w:val="00DF044D"/>
    <w:rsid w:val="00DF39FE"/>
    <w:rsid w:val="00DF786B"/>
    <w:rsid w:val="00E02965"/>
    <w:rsid w:val="00E03581"/>
    <w:rsid w:val="00E10C2A"/>
    <w:rsid w:val="00E17D28"/>
    <w:rsid w:val="00E22D45"/>
    <w:rsid w:val="00E25693"/>
    <w:rsid w:val="00E33187"/>
    <w:rsid w:val="00E34221"/>
    <w:rsid w:val="00E35C01"/>
    <w:rsid w:val="00E40264"/>
    <w:rsid w:val="00E41D19"/>
    <w:rsid w:val="00E43387"/>
    <w:rsid w:val="00E434A6"/>
    <w:rsid w:val="00E44206"/>
    <w:rsid w:val="00E456A2"/>
    <w:rsid w:val="00E5089B"/>
    <w:rsid w:val="00E52E9B"/>
    <w:rsid w:val="00E56499"/>
    <w:rsid w:val="00E61AE9"/>
    <w:rsid w:val="00E61ED6"/>
    <w:rsid w:val="00E67236"/>
    <w:rsid w:val="00E72089"/>
    <w:rsid w:val="00E737FB"/>
    <w:rsid w:val="00E74AEA"/>
    <w:rsid w:val="00E861D8"/>
    <w:rsid w:val="00E90C71"/>
    <w:rsid w:val="00EA349C"/>
    <w:rsid w:val="00EA6A25"/>
    <w:rsid w:val="00EA6D66"/>
    <w:rsid w:val="00EB3E4A"/>
    <w:rsid w:val="00EB59C5"/>
    <w:rsid w:val="00EB6B89"/>
    <w:rsid w:val="00EC48C0"/>
    <w:rsid w:val="00EC4C16"/>
    <w:rsid w:val="00EC6073"/>
    <w:rsid w:val="00EC6DF0"/>
    <w:rsid w:val="00ED2E10"/>
    <w:rsid w:val="00ED3E6C"/>
    <w:rsid w:val="00ED4871"/>
    <w:rsid w:val="00EE20D5"/>
    <w:rsid w:val="00EE21F0"/>
    <w:rsid w:val="00EE67B4"/>
    <w:rsid w:val="00EF4964"/>
    <w:rsid w:val="00F00008"/>
    <w:rsid w:val="00F0208F"/>
    <w:rsid w:val="00F03E08"/>
    <w:rsid w:val="00F078D5"/>
    <w:rsid w:val="00F126A2"/>
    <w:rsid w:val="00F17CFD"/>
    <w:rsid w:val="00F23F1E"/>
    <w:rsid w:val="00F430F2"/>
    <w:rsid w:val="00F43BD5"/>
    <w:rsid w:val="00F471CE"/>
    <w:rsid w:val="00F51758"/>
    <w:rsid w:val="00F54104"/>
    <w:rsid w:val="00F554C8"/>
    <w:rsid w:val="00F702E9"/>
    <w:rsid w:val="00F70F7B"/>
    <w:rsid w:val="00F73878"/>
    <w:rsid w:val="00F81675"/>
    <w:rsid w:val="00F81711"/>
    <w:rsid w:val="00F87E43"/>
    <w:rsid w:val="00FA622B"/>
    <w:rsid w:val="00FB0D66"/>
    <w:rsid w:val="00FB3E23"/>
    <w:rsid w:val="00FB5E1C"/>
    <w:rsid w:val="00FB678E"/>
    <w:rsid w:val="00FB78C2"/>
    <w:rsid w:val="00FC1F99"/>
    <w:rsid w:val="00FC2C7B"/>
    <w:rsid w:val="00FC4189"/>
    <w:rsid w:val="00FC530C"/>
    <w:rsid w:val="00FC53C1"/>
    <w:rsid w:val="00FC6B4C"/>
    <w:rsid w:val="00FE50A2"/>
    <w:rsid w:val="00FE7048"/>
    <w:rsid w:val="00FE7D01"/>
    <w:rsid w:val="00FF134C"/>
    <w:rsid w:val="00FF1727"/>
    <w:rsid w:val="00FF604A"/>
    <w:rsid w:val="00FF6212"/>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0772"/>
  <w15:chartTrackingRefBased/>
  <w15:docId w15:val="{DDE2E6AA-FB10-4C70-BFB3-D383972F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073"/>
    <w:rPr>
      <w:rFonts w:ascii="Times New Roman" w:hAnsi="Times New Roman"/>
      <w:sz w:val="20"/>
    </w:rPr>
  </w:style>
  <w:style w:type="paragraph" w:styleId="Heading2">
    <w:name w:val="heading 2"/>
    <w:basedOn w:val="Normal"/>
    <w:next w:val="Normal"/>
    <w:link w:val="Heading2Char"/>
    <w:uiPriority w:val="9"/>
    <w:unhideWhenUsed/>
    <w:qFormat/>
    <w:rsid w:val="00456FDC"/>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BB0D6C"/>
    <w:pPr>
      <w:spacing w:before="240" w:after="0"/>
      <w:outlineLvl w:val="2"/>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F03E0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D3342"/>
    <w:rPr>
      <w:b/>
      <w:bCs/>
      <w:sz w:val="20"/>
    </w:rPr>
  </w:style>
  <w:style w:type="character" w:customStyle="1" w:styleId="Heading2Char">
    <w:name w:val="Heading 2 Char"/>
    <w:basedOn w:val="DefaultParagraphFont"/>
    <w:link w:val="Heading2"/>
    <w:uiPriority w:val="9"/>
    <w:rsid w:val="00456FDC"/>
    <w:rPr>
      <w:rFonts w:ascii="Segoe UI" w:eastAsiaTheme="majorEastAsia" w:hAnsi="Segoe UI" w:cstheme="majorBidi"/>
      <w:b/>
      <w:color w:val="000000" w:themeColor="text1"/>
      <w:sz w:val="26"/>
      <w:szCs w:val="26"/>
    </w:rPr>
  </w:style>
  <w:style w:type="character" w:customStyle="1" w:styleId="Heading3Char">
    <w:name w:val="Heading 3 Char"/>
    <w:basedOn w:val="DefaultParagraphFont"/>
    <w:link w:val="Heading3"/>
    <w:uiPriority w:val="9"/>
    <w:rsid w:val="00BB0D6C"/>
    <w:rPr>
      <w:rFonts w:ascii="Times New Roman" w:hAnsi="Times New Roman"/>
      <w:b/>
      <w:smallCaps/>
      <w:sz w:val="20"/>
    </w:rPr>
  </w:style>
  <w:style w:type="paragraph" w:styleId="ListParagraph">
    <w:name w:val="List Paragraph"/>
    <w:basedOn w:val="Normal"/>
    <w:uiPriority w:val="34"/>
    <w:qFormat/>
    <w:rsid w:val="00B5408C"/>
    <w:pPr>
      <w:ind w:left="720"/>
      <w:contextualSpacing/>
    </w:pPr>
  </w:style>
  <w:style w:type="paragraph" w:styleId="Header">
    <w:name w:val="header"/>
    <w:basedOn w:val="Normal"/>
    <w:link w:val="HeaderChar"/>
    <w:uiPriority w:val="99"/>
    <w:unhideWhenUsed/>
    <w:rsid w:val="0016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BFB"/>
    <w:rPr>
      <w:rFonts w:ascii="Segoe UI" w:hAnsi="Segoe UI"/>
    </w:rPr>
  </w:style>
  <w:style w:type="paragraph" w:styleId="Footer">
    <w:name w:val="footer"/>
    <w:basedOn w:val="Normal"/>
    <w:link w:val="FooterChar"/>
    <w:uiPriority w:val="99"/>
    <w:unhideWhenUsed/>
    <w:rsid w:val="00162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FB"/>
    <w:rPr>
      <w:rFonts w:ascii="Segoe UI" w:hAnsi="Segoe UI"/>
    </w:rPr>
  </w:style>
  <w:style w:type="paragraph" w:styleId="BalloonText">
    <w:name w:val="Balloon Text"/>
    <w:basedOn w:val="Normal"/>
    <w:link w:val="BalloonTextChar"/>
    <w:uiPriority w:val="99"/>
    <w:semiHidden/>
    <w:unhideWhenUsed/>
    <w:rsid w:val="00B61ED0"/>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B61ED0"/>
    <w:rPr>
      <w:rFonts w:ascii="Segoe UI" w:hAnsi="Segoe UI" w:cs="Segoe UI"/>
      <w:sz w:val="18"/>
      <w:szCs w:val="18"/>
    </w:rPr>
  </w:style>
  <w:style w:type="paragraph" w:styleId="NormalWeb">
    <w:name w:val="Normal (Web)"/>
    <w:basedOn w:val="Normal"/>
    <w:link w:val="NormalWebChar"/>
    <w:uiPriority w:val="99"/>
    <w:rsid w:val="00735A54"/>
    <w:pPr>
      <w:spacing w:before="100" w:beforeAutospacing="1" w:after="100" w:afterAutospacing="1" w:line="240" w:lineRule="atLeast"/>
    </w:pPr>
    <w:rPr>
      <w:rFonts w:ascii="Arial" w:eastAsia="Arial Unicode MS" w:hAnsi="Arial" w:cs="Times New Roman"/>
      <w:sz w:val="18"/>
      <w:szCs w:val="18"/>
    </w:rPr>
  </w:style>
  <w:style w:type="character" w:customStyle="1" w:styleId="NormalWebChar">
    <w:name w:val="Normal (Web) Char"/>
    <w:link w:val="NormalWeb"/>
    <w:uiPriority w:val="99"/>
    <w:rsid w:val="00735A54"/>
    <w:rPr>
      <w:rFonts w:ascii="Arial" w:eastAsia="Arial Unicode MS" w:hAnsi="Arial" w:cs="Times New Roman"/>
      <w:sz w:val="18"/>
      <w:szCs w:val="18"/>
    </w:rPr>
  </w:style>
  <w:style w:type="table" w:styleId="TableGrid">
    <w:name w:val="Table Grid"/>
    <w:basedOn w:val="TableNormal"/>
    <w:uiPriority w:val="39"/>
    <w:rsid w:val="0016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D4333"/>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84672">
      <w:bodyDiv w:val="1"/>
      <w:marLeft w:val="0"/>
      <w:marRight w:val="0"/>
      <w:marTop w:val="0"/>
      <w:marBottom w:val="0"/>
      <w:divBdr>
        <w:top w:val="none" w:sz="0" w:space="0" w:color="auto"/>
        <w:left w:val="none" w:sz="0" w:space="0" w:color="auto"/>
        <w:bottom w:val="none" w:sz="0" w:space="0" w:color="auto"/>
        <w:right w:val="none" w:sz="0" w:space="0" w:color="auto"/>
      </w:divBdr>
    </w:div>
    <w:div w:id="1313483979">
      <w:bodyDiv w:val="1"/>
      <w:marLeft w:val="0"/>
      <w:marRight w:val="0"/>
      <w:marTop w:val="0"/>
      <w:marBottom w:val="0"/>
      <w:divBdr>
        <w:top w:val="none" w:sz="0" w:space="0" w:color="auto"/>
        <w:left w:val="none" w:sz="0" w:space="0" w:color="auto"/>
        <w:bottom w:val="none" w:sz="0" w:space="0" w:color="auto"/>
        <w:right w:val="none" w:sz="0" w:space="0" w:color="auto"/>
      </w:divBdr>
      <w:divsChild>
        <w:div w:id="1465540558">
          <w:marLeft w:val="0"/>
          <w:marRight w:val="0"/>
          <w:marTop w:val="0"/>
          <w:marBottom w:val="390"/>
          <w:divBdr>
            <w:top w:val="none" w:sz="0" w:space="0" w:color="auto"/>
            <w:left w:val="none" w:sz="0" w:space="0" w:color="auto"/>
            <w:bottom w:val="none" w:sz="0" w:space="0" w:color="auto"/>
            <w:right w:val="none" w:sz="0" w:space="0" w:color="auto"/>
          </w:divBdr>
          <w:divsChild>
            <w:div w:id="1305116096">
              <w:marLeft w:val="0"/>
              <w:marRight w:val="0"/>
              <w:marTop w:val="0"/>
              <w:marBottom w:val="0"/>
              <w:divBdr>
                <w:top w:val="none" w:sz="0" w:space="0" w:color="auto"/>
                <w:left w:val="none" w:sz="0" w:space="0" w:color="auto"/>
                <w:bottom w:val="none" w:sz="0" w:space="0" w:color="auto"/>
                <w:right w:val="none" w:sz="0" w:space="0" w:color="auto"/>
              </w:divBdr>
              <w:divsChild>
                <w:div w:id="943271621">
                  <w:marLeft w:val="0"/>
                  <w:marRight w:val="0"/>
                  <w:marTop w:val="0"/>
                  <w:marBottom w:val="0"/>
                  <w:divBdr>
                    <w:top w:val="none" w:sz="0" w:space="0" w:color="auto"/>
                    <w:left w:val="none" w:sz="0" w:space="0" w:color="auto"/>
                    <w:bottom w:val="none" w:sz="0" w:space="0" w:color="auto"/>
                    <w:right w:val="none" w:sz="0" w:space="0" w:color="auto"/>
                  </w:divBdr>
                  <w:divsChild>
                    <w:div w:id="1576935087">
                      <w:marLeft w:val="0"/>
                      <w:marRight w:val="0"/>
                      <w:marTop w:val="0"/>
                      <w:marBottom w:val="0"/>
                      <w:divBdr>
                        <w:top w:val="none" w:sz="0" w:space="0" w:color="auto"/>
                        <w:left w:val="none" w:sz="0" w:space="0" w:color="auto"/>
                        <w:bottom w:val="none" w:sz="0" w:space="0" w:color="auto"/>
                        <w:right w:val="none" w:sz="0" w:space="0" w:color="auto"/>
                      </w:divBdr>
                      <w:divsChild>
                        <w:div w:id="8677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3FCD4BB-6031-4CCF-A928-81F05EBE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ankit.mehrotra</dc:creator>
  <cp:keywords/>
  <dc:description/>
  <cp:lastModifiedBy>Aditi Bhatnagar</cp:lastModifiedBy>
  <cp:revision>9</cp:revision>
  <cp:lastPrinted>2018-04-13T07:55:00Z</cp:lastPrinted>
  <dcterms:created xsi:type="dcterms:W3CDTF">2020-08-12T08:32:00Z</dcterms:created>
  <dcterms:modified xsi:type="dcterms:W3CDTF">2020-08-13T11:33:00Z</dcterms:modified>
</cp:coreProperties>
</file>