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0128A" w14:textId="77777777" w:rsidR="000705B0" w:rsidRPr="001C3552" w:rsidRDefault="000705B0" w:rsidP="00827F92">
      <w:pPr>
        <w:pStyle w:val="Heading1"/>
        <w:spacing w:before="0" w:after="0" w:line="276" w:lineRule="auto"/>
        <w:jc w:val="center"/>
        <w:rPr>
          <w:rFonts w:ascii="Times New Roman" w:hAnsi="Times New Roman" w:cs="Times New Roman"/>
          <w:b/>
          <w:color w:val="auto"/>
          <w:sz w:val="24"/>
          <w:szCs w:val="24"/>
        </w:rPr>
      </w:pPr>
      <w:r w:rsidRPr="001C3552">
        <w:rPr>
          <w:rFonts w:ascii="Times New Roman" w:hAnsi="Times New Roman" w:cs="Times New Roman"/>
          <w:noProof/>
          <w:color w:val="auto"/>
          <w:sz w:val="24"/>
          <w:szCs w:val="24"/>
          <w:lang w:eastAsia="en-US"/>
        </w:rPr>
        <w:drawing>
          <wp:inline distT="0" distB="0" distL="0" distR="0" wp14:anchorId="33E7C23E" wp14:editId="5D139897">
            <wp:extent cx="1990725" cy="742950"/>
            <wp:effectExtent l="19050" t="0" r="9525" b="0"/>
            <wp:docPr id="2" name="Picture 2"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8" r:link="rId9" cstate="print"/>
                    <a:srcRect/>
                    <a:stretch>
                      <a:fillRect/>
                    </a:stretch>
                  </pic:blipFill>
                  <pic:spPr bwMode="auto">
                    <a:xfrm>
                      <a:off x="0" y="0"/>
                      <a:ext cx="1990725" cy="742950"/>
                    </a:xfrm>
                    <a:prstGeom prst="rect">
                      <a:avLst/>
                    </a:prstGeom>
                    <a:noFill/>
                    <a:ln w="9525">
                      <a:noFill/>
                      <a:miter lim="800000"/>
                      <a:headEnd/>
                      <a:tailEnd/>
                    </a:ln>
                  </pic:spPr>
                </pic:pic>
              </a:graphicData>
            </a:graphic>
          </wp:inline>
        </w:drawing>
      </w:r>
    </w:p>
    <w:p w14:paraId="0653ED1C" w14:textId="77777777" w:rsidR="005E038B" w:rsidRPr="001C3552" w:rsidRDefault="000705B0" w:rsidP="00827F92">
      <w:pPr>
        <w:pStyle w:val="Heading1"/>
        <w:spacing w:before="0" w:after="0" w:line="276" w:lineRule="auto"/>
        <w:jc w:val="center"/>
        <w:rPr>
          <w:rFonts w:ascii="Times New Roman" w:hAnsi="Times New Roman" w:cs="Times New Roman"/>
          <w:color w:val="auto"/>
          <w:sz w:val="24"/>
          <w:szCs w:val="24"/>
        </w:rPr>
      </w:pPr>
      <w:r w:rsidRPr="001C3552">
        <w:rPr>
          <w:rFonts w:ascii="Times New Roman" w:hAnsi="Times New Roman" w:cs="Times New Roman"/>
          <w:b/>
          <w:color w:val="auto"/>
          <w:sz w:val="24"/>
          <w:szCs w:val="24"/>
        </w:rPr>
        <w:t>JAIPURIA INSTITUTE OF MANAGEMENT</w:t>
      </w:r>
    </w:p>
    <w:p w14:paraId="5CBC0EC2" w14:textId="77777777" w:rsidR="00281BF0" w:rsidRPr="001C3552" w:rsidRDefault="002A4EC1" w:rsidP="0059496B">
      <w:pPr>
        <w:pStyle w:val="NormalWeb"/>
        <w:numPr>
          <w:ilvl w:val="0"/>
          <w:numId w:val="3"/>
        </w:numPr>
        <w:spacing w:before="0" w:beforeAutospacing="0" w:after="0" w:afterAutospacing="0" w:line="276" w:lineRule="auto"/>
        <w:rPr>
          <w:b/>
          <w:spacing w:val="3"/>
        </w:rPr>
      </w:pPr>
      <w:r w:rsidRPr="001C3552">
        <w:rPr>
          <w:b/>
          <w:spacing w:val="3"/>
        </w:rPr>
        <w:t>Course</w:t>
      </w:r>
      <w:r w:rsidR="00754508" w:rsidRPr="001C3552">
        <w:rPr>
          <w:b/>
          <w:spacing w:val="3"/>
        </w:rPr>
        <w:t xml:space="preserve"> Information</w:t>
      </w:r>
    </w:p>
    <w:tbl>
      <w:tblPr>
        <w:tblStyle w:val="TableGrid"/>
        <w:tblW w:w="9450" w:type="dxa"/>
        <w:tblInd w:w="-5" w:type="dxa"/>
        <w:tblLook w:val="04A0" w:firstRow="1" w:lastRow="0" w:firstColumn="1" w:lastColumn="0" w:noHBand="0" w:noVBand="1"/>
      </w:tblPr>
      <w:tblGrid>
        <w:gridCol w:w="5310"/>
        <w:gridCol w:w="4140"/>
      </w:tblGrid>
      <w:tr w:rsidR="00827F92" w:rsidRPr="001C3552" w14:paraId="255B5BAF" w14:textId="77777777" w:rsidTr="001F7480">
        <w:tc>
          <w:tcPr>
            <w:tcW w:w="5310" w:type="dxa"/>
          </w:tcPr>
          <w:p w14:paraId="358F132B" w14:textId="77777777" w:rsidR="00754508" w:rsidRPr="001C3552" w:rsidRDefault="002A4EC1" w:rsidP="009B5DA9">
            <w:pPr>
              <w:pStyle w:val="NormalWeb"/>
              <w:spacing w:before="0" w:beforeAutospacing="0" w:after="0" w:afterAutospacing="0" w:line="276" w:lineRule="auto"/>
              <w:rPr>
                <w:spacing w:val="3"/>
              </w:rPr>
            </w:pPr>
            <w:r w:rsidRPr="001C3552">
              <w:rPr>
                <w:spacing w:val="3"/>
              </w:rPr>
              <w:t>Course Code</w:t>
            </w:r>
            <w:r w:rsidR="00827F92" w:rsidRPr="001C3552">
              <w:rPr>
                <w:spacing w:val="3"/>
              </w:rPr>
              <w:t xml:space="preserve"> and T</w:t>
            </w:r>
            <w:r w:rsidRPr="001C3552">
              <w:rPr>
                <w:spacing w:val="3"/>
              </w:rPr>
              <w:t>itle</w:t>
            </w:r>
          </w:p>
        </w:tc>
        <w:tc>
          <w:tcPr>
            <w:tcW w:w="4140" w:type="dxa"/>
          </w:tcPr>
          <w:p w14:paraId="4CDF15FD" w14:textId="77777777" w:rsidR="00754508" w:rsidRPr="001C3552" w:rsidRDefault="00C80D38" w:rsidP="009B5DA9">
            <w:pPr>
              <w:pStyle w:val="NormalWeb"/>
              <w:spacing w:before="0" w:beforeAutospacing="0" w:after="0" w:afterAutospacing="0" w:line="276" w:lineRule="auto"/>
              <w:rPr>
                <w:b/>
                <w:spacing w:val="3"/>
              </w:rPr>
            </w:pPr>
            <w:r w:rsidRPr="001C3552">
              <w:rPr>
                <w:b/>
                <w:spacing w:val="3"/>
              </w:rPr>
              <w:t>MKT</w:t>
            </w:r>
            <w:r w:rsidR="001F7480" w:rsidRPr="001C3552">
              <w:rPr>
                <w:b/>
                <w:spacing w:val="3"/>
              </w:rPr>
              <w:t xml:space="preserve"> </w:t>
            </w:r>
            <w:r w:rsidRPr="001C3552">
              <w:rPr>
                <w:b/>
                <w:spacing w:val="3"/>
              </w:rPr>
              <w:t>201</w:t>
            </w:r>
            <w:r w:rsidR="009C0E2C" w:rsidRPr="001C3552">
              <w:rPr>
                <w:b/>
                <w:spacing w:val="3"/>
              </w:rPr>
              <w:t>;</w:t>
            </w:r>
            <w:r w:rsidRPr="001C3552">
              <w:rPr>
                <w:b/>
                <w:spacing w:val="3"/>
              </w:rPr>
              <w:t xml:space="preserve"> </w:t>
            </w:r>
            <w:r w:rsidR="002A4EC1" w:rsidRPr="001C3552">
              <w:rPr>
                <w:b/>
                <w:spacing w:val="3"/>
              </w:rPr>
              <w:t>Marketing Management</w:t>
            </w:r>
          </w:p>
        </w:tc>
      </w:tr>
      <w:tr w:rsidR="00827F92" w:rsidRPr="001C3552" w14:paraId="72DA4AD0" w14:textId="77777777" w:rsidTr="001F7480">
        <w:tc>
          <w:tcPr>
            <w:tcW w:w="5310" w:type="dxa"/>
          </w:tcPr>
          <w:p w14:paraId="3CD91B12" w14:textId="77777777" w:rsidR="00163807" w:rsidRPr="001C3552" w:rsidRDefault="00163807" w:rsidP="009B5DA9">
            <w:pPr>
              <w:pStyle w:val="NormalWeb"/>
              <w:spacing w:before="0" w:beforeAutospacing="0" w:after="0" w:afterAutospacing="0" w:line="276" w:lineRule="auto"/>
              <w:rPr>
                <w:spacing w:val="3"/>
              </w:rPr>
            </w:pPr>
            <w:r w:rsidRPr="001C3552">
              <w:rPr>
                <w:spacing w:val="3"/>
              </w:rPr>
              <w:t>Credits</w:t>
            </w:r>
          </w:p>
        </w:tc>
        <w:tc>
          <w:tcPr>
            <w:tcW w:w="4140" w:type="dxa"/>
          </w:tcPr>
          <w:p w14:paraId="6FF05ADA" w14:textId="77777777" w:rsidR="00163807" w:rsidRPr="001C3552" w:rsidRDefault="00163807" w:rsidP="009B5DA9">
            <w:pPr>
              <w:pStyle w:val="NormalWeb"/>
              <w:spacing w:before="0" w:beforeAutospacing="0" w:after="0" w:afterAutospacing="0" w:line="276" w:lineRule="auto"/>
              <w:rPr>
                <w:b/>
                <w:spacing w:val="3"/>
              </w:rPr>
            </w:pPr>
            <w:r w:rsidRPr="001C3552">
              <w:rPr>
                <w:b/>
                <w:spacing w:val="3"/>
              </w:rPr>
              <w:t>3</w:t>
            </w:r>
          </w:p>
        </w:tc>
      </w:tr>
      <w:tr w:rsidR="00827F92" w:rsidRPr="001C3552" w14:paraId="2CD65612" w14:textId="77777777" w:rsidTr="001F7480">
        <w:tc>
          <w:tcPr>
            <w:tcW w:w="5310" w:type="dxa"/>
          </w:tcPr>
          <w:p w14:paraId="3B7503E0" w14:textId="77777777" w:rsidR="00163807" w:rsidRPr="001C3552" w:rsidRDefault="00163807" w:rsidP="009B5DA9">
            <w:pPr>
              <w:pStyle w:val="NormalWeb"/>
              <w:spacing w:before="0" w:beforeAutospacing="0" w:after="0" w:afterAutospacing="0" w:line="276" w:lineRule="auto"/>
              <w:rPr>
                <w:spacing w:val="3"/>
              </w:rPr>
            </w:pPr>
            <w:r w:rsidRPr="001C3552">
              <w:rPr>
                <w:spacing w:val="3"/>
              </w:rPr>
              <w:t>Term and Year</w:t>
            </w:r>
          </w:p>
        </w:tc>
        <w:tc>
          <w:tcPr>
            <w:tcW w:w="4140" w:type="dxa"/>
          </w:tcPr>
          <w:p w14:paraId="13227B06" w14:textId="0ED812C7" w:rsidR="00163807" w:rsidRPr="001C3552" w:rsidRDefault="009C0E2C" w:rsidP="00C56AC4">
            <w:pPr>
              <w:pStyle w:val="NormalWeb"/>
              <w:spacing w:before="0" w:beforeAutospacing="0" w:after="0" w:afterAutospacing="0" w:line="276" w:lineRule="auto"/>
              <w:rPr>
                <w:spacing w:val="3"/>
              </w:rPr>
            </w:pPr>
            <w:r w:rsidRPr="001C3552">
              <w:rPr>
                <w:spacing w:val="3"/>
              </w:rPr>
              <w:t xml:space="preserve">Term-II; AY </w:t>
            </w:r>
            <w:r w:rsidR="00C56AC4">
              <w:rPr>
                <w:spacing w:val="3"/>
              </w:rPr>
              <w:t>2019-21</w:t>
            </w:r>
          </w:p>
        </w:tc>
      </w:tr>
      <w:tr w:rsidR="00827F92" w:rsidRPr="001C3552" w14:paraId="2FF3FB2E" w14:textId="77777777" w:rsidTr="001F7480">
        <w:tc>
          <w:tcPr>
            <w:tcW w:w="5310" w:type="dxa"/>
          </w:tcPr>
          <w:p w14:paraId="35B0AF8E" w14:textId="77777777" w:rsidR="00163807" w:rsidRPr="001C3552" w:rsidRDefault="00163807" w:rsidP="009B5DA9">
            <w:pPr>
              <w:pStyle w:val="NormalWeb"/>
              <w:spacing w:before="0" w:beforeAutospacing="0" w:after="0" w:afterAutospacing="0" w:line="276" w:lineRule="auto"/>
              <w:rPr>
                <w:spacing w:val="3"/>
              </w:rPr>
            </w:pPr>
            <w:r w:rsidRPr="001C3552">
              <w:rPr>
                <w:spacing w:val="3"/>
              </w:rPr>
              <w:t>Course Pre-requisite(s)</w:t>
            </w:r>
          </w:p>
        </w:tc>
        <w:tc>
          <w:tcPr>
            <w:tcW w:w="4140" w:type="dxa"/>
          </w:tcPr>
          <w:p w14:paraId="564BAB35" w14:textId="2E0B4CD5" w:rsidR="00163807" w:rsidRPr="001C3552" w:rsidRDefault="00A35977" w:rsidP="009B5DA9">
            <w:pPr>
              <w:pStyle w:val="NormalWeb"/>
              <w:spacing w:before="0" w:beforeAutospacing="0" w:after="0" w:afterAutospacing="0" w:line="276" w:lineRule="auto"/>
              <w:rPr>
                <w:spacing w:val="3"/>
              </w:rPr>
            </w:pPr>
            <w:r>
              <w:rPr>
                <w:spacing w:val="3"/>
              </w:rPr>
              <w:t>FOM</w:t>
            </w:r>
          </w:p>
        </w:tc>
      </w:tr>
      <w:tr w:rsidR="00827F92" w:rsidRPr="001C3552" w14:paraId="5692FC4C" w14:textId="77777777" w:rsidTr="001F7480">
        <w:tc>
          <w:tcPr>
            <w:tcW w:w="5310" w:type="dxa"/>
          </w:tcPr>
          <w:p w14:paraId="3DF7CEE8" w14:textId="77777777" w:rsidR="00163807" w:rsidRPr="001C3552" w:rsidRDefault="00163807" w:rsidP="009B5DA9">
            <w:pPr>
              <w:pStyle w:val="NormalWeb"/>
              <w:spacing w:before="0" w:beforeAutospacing="0" w:after="0" w:afterAutospacing="0" w:line="276" w:lineRule="auto"/>
              <w:rPr>
                <w:spacing w:val="3"/>
              </w:rPr>
            </w:pPr>
            <w:r w:rsidRPr="001C3552">
              <w:rPr>
                <w:spacing w:val="3"/>
              </w:rPr>
              <w:t>Course Requirement(s)</w:t>
            </w:r>
          </w:p>
        </w:tc>
        <w:tc>
          <w:tcPr>
            <w:tcW w:w="4140" w:type="dxa"/>
          </w:tcPr>
          <w:p w14:paraId="66C960C9" w14:textId="3ED1FB27" w:rsidR="00163807" w:rsidRPr="001C3552" w:rsidRDefault="00AB5A97" w:rsidP="00F3015F">
            <w:pPr>
              <w:pStyle w:val="NormalWeb"/>
              <w:spacing w:before="0" w:beforeAutospacing="0" w:after="0" w:afterAutospacing="0" w:line="276" w:lineRule="auto"/>
              <w:rPr>
                <w:spacing w:val="3"/>
              </w:rPr>
            </w:pPr>
            <w:r>
              <w:rPr>
                <w:spacing w:val="3"/>
              </w:rPr>
              <w:t>NA</w:t>
            </w:r>
          </w:p>
        </w:tc>
      </w:tr>
      <w:tr w:rsidR="00827F92" w:rsidRPr="001C3552" w14:paraId="65CB87CE" w14:textId="77777777" w:rsidTr="001F7480">
        <w:tc>
          <w:tcPr>
            <w:tcW w:w="5310" w:type="dxa"/>
          </w:tcPr>
          <w:p w14:paraId="5FE5E46C" w14:textId="77777777" w:rsidR="00163807" w:rsidRPr="001C3552" w:rsidRDefault="00163807" w:rsidP="00DC1534">
            <w:pPr>
              <w:pStyle w:val="NormalWeb"/>
              <w:spacing w:before="0" w:beforeAutospacing="0" w:after="0" w:afterAutospacing="0" w:line="276" w:lineRule="auto"/>
              <w:rPr>
                <w:spacing w:val="3"/>
              </w:rPr>
            </w:pPr>
            <w:r w:rsidRPr="001C3552">
              <w:rPr>
                <w:spacing w:val="3"/>
              </w:rPr>
              <w:t>Course Schedule (</w:t>
            </w:r>
            <w:r w:rsidR="00DC1534" w:rsidRPr="001C3552">
              <w:rPr>
                <w:spacing w:val="3"/>
              </w:rPr>
              <w:t>D</w:t>
            </w:r>
            <w:r w:rsidRPr="001C3552">
              <w:rPr>
                <w:spacing w:val="3"/>
              </w:rPr>
              <w:t>ay and time of class)</w:t>
            </w:r>
          </w:p>
        </w:tc>
        <w:tc>
          <w:tcPr>
            <w:tcW w:w="4140" w:type="dxa"/>
          </w:tcPr>
          <w:p w14:paraId="1178E3E5" w14:textId="16E9F745" w:rsidR="00163807" w:rsidRPr="001C3552" w:rsidRDefault="004B2A36" w:rsidP="009B5DA9">
            <w:pPr>
              <w:pStyle w:val="NormalWeb"/>
              <w:spacing w:before="0" w:beforeAutospacing="0" w:after="0" w:afterAutospacing="0" w:line="276" w:lineRule="auto"/>
              <w:rPr>
                <w:spacing w:val="3"/>
              </w:rPr>
            </w:pPr>
            <w:r>
              <w:rPr>
                <w:spacing w:val="3"/>
              </w:rPr>
              <w:t>As scheduled by PMC</w:t>
            </w:r>
          </w:p>
        </w:tc>
      </w:tr>
      <w:tr w:rsidR="00827F92" w:rsidRPr="001C3552" w14:paraId="53FFFECA" w14:textId="77777777" w:rsidTr="001F7480">
        <w:tc>
          <w:tcPr>
            <w:tcW w:w="5310" w:type="dxa"/>
          </w:tcPr>
          <w:p w14:paraId="4C25CBD7" w14:textId="77777777" w:rsidR="00163807" w:rsidRPr="001C3552" w:rsidRDefault="00163807" w:rsidP="009B5DA9">
            <w:pPr>
              <w:pStyle w:val="NormalWeb"/>
              <w:spacing w:before="0" w:beforeAutospacing="0" w:after="0" w:afterAutospacing="0" w:line="276" w:lineRule="auto"/>
              <w:rPr>
                <w:spacing w:val="3"/>
              </w:rPr>
            </w:pPr>
            <w:r w:rsidRPr="001C3552">
              <w:rPr>
                <w:spacing w:val="3"/>
              </w:rPr>
              <w:t>Classroom # (Location)</w:t>
            </w:r>
          </w:p>
        </w:tc>
        <w:tc>
          <w:tcPr>
            <w:tcW w:w="4140" w:type="dxa"/>
          </w:tcPr>
          <w:p w14:paraId="6109E76C" w14:textId="28BFDEF2" w:rsidR="00163807" w:rsidRPr="001C3552" w:rsidRDefault="004B2A36" w:rsidP="009B5DA9">
            <w:pPr>
              <w:pStyle w:val="NormalWeb"/>
              <w:spacing w:before="0" w:beforeAutospacing="0" w:after="0" w:afterAutospacing="0" w:line="276" w:lineRule="auto"/>
              <w:rPr>
                <w:spacing w:val="3"/>
              </w:rPr>
            </w:pPr>
            <w:r>
              <w:rPr>
                <w:spacing w:val="3"/>
              </w:rPr>
              <w:t>As allocated</w:t>
            </w:r>
          </w:p>
        </w:tc>
      </w:tr>
      <w:tr w:rsidR="00827F92" w:rsidRPr="001C3552" w14:paraId="5825A4F7" w14:textId="77777777" w:rsidTr="001F7480">
        <w:tc>
          <w:tcPr>
            <w:tcW w:w="5310" w:type="dxa"/>
          </w:tcPr>
          <w:p w14:paraId="1EDE5C15" w14:textId="77777777" w:rsidR="00163807" w:rsidRPr="001C3552" w:rsidRDefault="00163807" w:rsidP="009B5DA9">
            <w:pPr>
              <w:pStyle w:val="NormalWeb"/>
              <w:spacing w:before="0" w:beforeAutospacing="0" w:after="0" w:afterAutospacing="0" w:line="276" w:lineRule="auto"/>
              <w:rPr>
                <w:spacing w:val="3"/>
              </w:rPr>
            </w:pPr>
            <w:r w:rsidRPr="001C3552">
              <w:t>Course Instructor</w:t>
            </w:r>
          </w:p>
        </w:tc>
        <w:tc>
          <w:tcPr>
            <w:tcW w:w="4140" w:type="dxa"/>
          </w:tcPr>
          <w:p w14:paraId="537F5D28" w14:textId="4D3F587E" w:rsidR="00163807" w:rsidRPr="001C3552" w:rsidRDefault="00AB5A97" w:rsidP="009B5DA9">
            <w:pPr>
              <w:pStyle w:val="NormalWeb"/>
              <w:spacing w:before="0" w:beforeAutospacing="0" w:after="0" w:afterAutospacing="0" w:line="276" w:lineRule="auto"/>
              <w:rPr>
                <w:spacing w:val="3"/>
              </w:rPr>
            </w:pPr>
            <w:r>
              <w:rPr>
                <w:spacing w:val="3"/>
              </w:rPr>
              <w:t>Dr. DEEPAK SINGH</w:t>
            </w:r>
          </w:p>
        </w:tc>
      </w:tr>
      <w:tr w:rsidR="00827F92" w:rsidRPr="001C3552" w14:paraId="0897A431" w14:textId="77777777" w:rsidTr="001F7480">
        <w:tc>
          <w:tcPr>
            <w:tcW w:w="5310" w:type="dxa"/>
          </w:tcPr>
          <w:p w14:paraId="373684FA" w14:textId="77777777" w:rsidR="00163807" w:rsidRPr="001C3552" w:rsidRDefault="00163807" w:rsidP="009B5DA9">
            <w:pPr>
              <w:pStyle w:val="NormalWeb"/>
              <w:spacing w:before="0" w:beforeAutospacing="0" w:after="0" w:afterAutospacing="0" w:line="276" w:lineRule="auto"/>
              <w:rPr>
                <w:spacing w:val="3"/>
              </w:rPr>
            </w:pPr>
            <w:r w:rsidRPr="001C3552">
              <w:rPr>
                <w:spacing w:val="3"/>
              </w:rPr>
              <w:t>Email</w:t>
            </w:r>
          </w:p>
        </w:tc>
        <w:tc>
          <w:tcPr>
            <w:tcW w:w="4140" w:type="dxa"/>
          </w:tcPr>
          <w:p w14:paraId="41983E37" w14:textId="044EE619" w:rsidR="00163807" w:rsidRPr="001C3552" w:rsidRDefault="00AB5A97" w:rsidP="009B5DA9">
            <w:pPr>
              <w:pStyle w:val="NormalWeb"/>
              <w:spacing w:before="0" w:beforeAutospacing="0" w:after="0" w:afterAutospacing="0" w:line="276" w:lineRule="auto"/>
              <w:rPr>
                <w:spacing w:val="3"/>
              </w:rPr>
            </w:pPr>
            <w:r>
              <w:rPr>
                <w:spacing w:val="3"/>
              </w:rPr>
              <w:t>deepak.singh@jaipuria.ac.in</w:t>
            </w:r>
          </w:p>
        </w:tc>
      </w:tr>
      <w:tr w:rsidR="00827F92" w:rsidRPr="001C3552" w14:paraId="78DC01EF" w14:textId="77777777" w:rsidTr="001F7480">
        <w:tc>
          <w:tcPr>
            <w:tcW w:w="5310" w:type="dxa"/>
          </w:tcPr>
          <w:p w14:paraId="3C82A7F8" w14:textId="77777777" w:rsidR="00163807" w:rsidRPr="001C3552" w:rsidRDefault="00163807" w:rsidP="009B5DA9">
            <w:pPr>
              <w:pStyle w:val="NormalWeb"/>
              <w:spacing w:before="0" w:beforeAutospacing="0" w:after="0" w:afterAutospacing="0" w:line="276" w:lineRule="auto"/>
              <w:rPr>
                <w:spacing w:val="3"/>
              </w:rPr>
            </w:pPr>
            <w:r w:rsidRPr="001C3552">
              <w:t>Telephone Number (for office appointments)</w:t>
            </w:r>
          </w:p>
        </w:tc>
        <w:tc>
          <w:tcPr>
            <w:tcW w:w="4140" w:type="dxa"/>
          </w:tcPr>
          <w:p w14:paraId="7B72A976" w14:textId="1A436265" w:rsidR="00163807" w:rsidRPr="001C3552" w:rsidRDefault="007247B3" w:rsidP="009B5DA9">
            <w:pPr>
              <w:pStyle w:val="NormalWeb"/>
              <w:spacing w:before="0" w:beforeAutospacing="0" w:after="0" w:afterAutospacing="0" w:line="276" w:lineRule="auto"/>
              <w:rPr>
                <w:spacing w:val="3"/>
              </w:rPr>
            </w:pPr>
            <w:r>
              <w:rPr>
                <w:spacing w:val="3"/>
              </w:rPr>
              <w:t>0120-4638300 (Ext. 373)</w:t>
            </w:r>
          </w:p>
        </w:tc>
      </w:tr>
      <w:tr w:rsidR="00827F92" w:rsidRPr="001C3552" w14:paraId="552328A5" w14:textId="77777777" w:rsidTr="001F7480">
        <w:tc>
          <w:tcPr>
            <w:tcW w:w="5310" w:type="dxa"/>
          </w:tcPr>
          <w:p w14:paraId="2B432796" w14:textId="77777777" w:rsidR="00163807" w:rsidRPr="001C3552" w:rsidRDefault="002766F8" w:rsidP="009B5DA9">
            <w:pPr>
              <w:pStyle w:val="NormalWeb"/>
              <w:spacing w:before="0" w:beforeAutospacing="0" w:after="0" w:afterAutospacing="0" w:line="276" w:lineRule="auto"/>
              <w:rPr>
                <w:spacing w:val="3"/>
              </w:rPr>
            </w:pPr>
            <w:r w:rsidRPr="001C3552">
              <w:t>Student Consultation Hours</w:t>
            </w:r>
          </w:p>
        </w:tc>
        <w:tc>
          <w:tcPr>
            <w:tcW w:w="4140" w:type="dxa"/>
          </w:tcPr>
          <w:p w14:paraId="4A525F69" w14:textId="71B24CC2" w:rsidR="00163807" w:rsidRPr="001C3552" w:rsidRDefault="007247B3" w:rsidP="009B5DA9">
            <w:pPr>
              <w:pStyle w:val="NormalWeb"/>
              <w:spacing w:before="0" w:beforeAutospacing="0" w:after="0" w:afterAutospacing="0" w:line="276" w:lineRule="auto"/>
              <w:rPr>
                <w:spacing w:val="3"/>
              </w:rPr>
            </w:pPr>
            <w:r>
              <w:rPr>
                <w:spacing w:val="3"/>
              </w:rPr>
              <w:t>As indicated at Faculty Cabin</w:t>
            </w:r>
          </w:p>
        </w:tc>
      </w:tr>
      <w:tr w:rsidR="00827F92" w:rsidRPr="001C3552" w14:paraId="046312E7" w14:textId="77777777" w:rsidTr="001F7480">
        <w:tc>
          <w:tcPr>
            <w:tcW w:w="5310" w:type="dxa"/>
          </w:tcPr>
          <w:p w14:paraId="40DB1231" w14:textId="77777777" w:rsidR="00163807" w:rsidRPr="001C3552" w:rsidRDefault="00163807" w:rsidP="009B5DA9">
            <w:pPr>
              <w:pStyle w:val="NormalWeb"/>
              <w:spacing w:before="0" w:beforeAutospacing="0" w:after="0" w:afterAutospacing="0" w:line="276" w:lineRule="auto"/>
              <w:rPr>
                <w:spacing w:val="3"/>
              </w:rPr>
            </w:pPr>
            <w:r w:rsidRPr="001C3552">
              <w:t>Office location</w:t>
            </w:r>
          </w:p>
        </w:tc>
        <w:tc>
          <w:tcPr>
            <w:tcW w:w="4140" w:type="dxa"/>
          </w:tcPr>
          <w:p w14:paraId="2F55A9E2" w14:textId="287BAE34" w:rsidR="00163807" w:rsidRPr="001C3552" w:rsidRDefault="007247B3" w:rsidP="009B5DA9">
            <w:pPr>
              <w:pStyle w:val="NormalWeb"/>
              <w:spacing w:before="0" w:beforeAutospacing="0" w:after="0" w:afterAutospacing="0" w:line="276" w:lineRule="auto"/>
              <w:rPr>
                <w:spacing w:val="3"/>
              </w:rPr>
            </w:pPr>
            <w:r>
              <w:rPr>
                <w:spacing w:val="3"/>
              </w:rPr>
              <w:t>Cabin- 3, Floor- II</w:t>
            </w:r>
          </w:p>
        </w:tc>
      </w:tr>
    </w:tbl>
    <w:p w14:paraId="67D8EC8D" w14:textId="77777777" w:rsidR="005336B3" w:rsidRPr="001C3552" w:rsidRDefault="005336B3" w:rsidP="009B5DA9">
      <w:pPr>
        <w:pStyle w:val="NormalWeb"/>
        <w:spacing w:before="0" w:beforeAutospacing="0" w:after="0" w:afterAutospacing="0" w:line="276" w:lineRule="auto"/>
        <w:rPr>
          <w:spacing w:val="3"/>
        </w:rPr>
      </w:pPr>
    </w:p>
    <w:p w14:paraId="07F7C5C0" w14:textId="77777777" w:rsidR="003D7133" w:rsidRPr="001C3552" w:rsidRDefault="003D7133" w:rsidP="0059496B">
      <w:pPr>
        <w:pStyle w:val="ListBullet"/>
        <w:numPr>
          <w:ilvl w:val="0"/>
          <w:numId w:val="3"/>
        </w:numPr>
        <w:spacing w:after="0" w:line="276" w:lineRule="auto"/>
        <w:rPr>
          <w:rFonts w:ascii="Times New Roman" w:hAnsi="Times New Roman" w:cs="Times New Roman"/>
          <w:b/>
          <w:color w:val="auto"/>
          <w:sz w:val="24"/>
          <w:szCs w:val="24"/>
        </w:rPr>
      </w:pPr>
      <w:r w:rsidRPr="001C3552">
        <w:rPr>
          <w:rFonts w:ascii="Times New Roman" w:hAnsi="Times New Roman" w:cs="Times New Roman"/>
          <w:b/>
          <w:color w:val="auto"/>
          <w:sz w:val="24"/>
          <w:szCs w:val="24"/>
        </w:rPr>
        <w:t>Course Overview</w:t>
      </w:r>
    </w:p>
    <w:p w14:paraId="0F1DE60C" w14:textId="088E8053" w:rsidR="00CA2D3B" w:rsidRDefault="00CA2D3B" w:rsidP="00CA2D3B">
      <w:pPr>
        <w:pStyle w:val="NormalWeb"/>
        <w:spacing w:before="0" w:beforeAutospacing="0" w:after="0" w:afterAutospacing="0" w:line="276" w:lineRule="auto"/>
        <w:ind w:left="360"/>
        <w:jc w:val="both"/>
      </w:pPr>
      <w:r>
        <w:t>MKT 201 has been designed to provide a deeper understanding in the field of marketing. The course focuses on equipping the students with the knowledge of marketing mix related decisions along with focus on consumer and need for differentiation. During the course of studying MKT 201, students are expected to comprehend and critique the ingredients of marketing mix. They are also expected to unpack the domain of marketing decision making using practical examples, and understanding developed.</w:t>
      </w:r>
    </w:p>
    <w:p w14:paraId="090F11A9" w14:textId="77777777" w:rsidR="00CA2D3B" w:rsidRDefault="00CA2D3B" w:rsidP="00CA2D3B">
      <w:pPr>
        <w:pStyle w:val="NormalWeb"/>
        <w:spacing w:before="0" w:beforeAutospacing="0" w:after="0" w:afterAutospacing="0" w:line="276" w:lineRule="auto"/>
        <w:ind w:left="360"/>
        <w:jc w:val="both"/>
      </w:pPr>
      <w:r>
        <w:t xml:space="preserve">Specific topics to be covered include: consumer </w:t>
      </w:r>
      <w:proofErr w:type="spellStart"/>
      <w:r>
        <w:t>behavior</w:t>
      </w:r>
      <w:proofErr w:type="spellEnd"/>
      <w:r>
        <w:t>, segmentation, targeting and positioning, product price, promotion and channel related decisions and so on. This course is therefore a pre-requisite for students interested in the advanced course of marketing as well as elective courses in the area of marketing. It draws upon the learning from Fundamentals of Marketing.</w:t>
      </w:r>
    </w:p>
    <w:p w14:paraId="79E010CC" w14:textId="77777777" w:rsidR="00EF768B" w:rsidRDefault="00EF768B" w:rsidP="00EF768B">
      <w:pPr>
        <w:pStyle w:val="NormalWeb"/>
        <w:shd w:val="clear" w:color="auto" w:fill="FFFFFF"/>
        <w:spacing w:before="0" w:beforeAutospacing="0" w:after="0" w:afterAutospacing="0" w:line="276" w:lineRule="auto"/>
        <w:jc w:val="both"/>
        <w:rPr>
          <w:lang w:val="en-US" w:eastAsia="ja-JP"/>
        </w:rPr>
      </w:pPr>
    </w:p>
    <w:p w14:paraId="134B687C" w14:textId="70ADACB8" w:rsidR="00402F3C" w:rsidRPr="001C3552" w:rsidRDefault="00402F3C" w:rsidP="00090D83">
      <w:pPr>
        <w:pStyle w:val="NormalWeb"/>
        <w:numPr>
          <w:ilvl w:val="0"/>
          <w:numId w:val="3"/>
        </w:numPr>
        <w:shd w:val="clear" w:color="auto" w:fill="FFFFFF"/>
        <w:spacing w:before="0" w:beforeAutospacing="0" w:after="0" w:afterAutospacing="0" w:line="276" w:lineRule="auto"/>
        <w:jc w:val="both"/>
        <w:rPr>
          <w:b/>
        </w:rPr>
      </w:pPr>
      <w:r w:rsidRPr="001C3552">
        <w:rPr>
          <w:b/>
        </w:rPr>
        <w:t>Course Learning Outcomes</w:t>
      </w:r>
    </w:p>
    <w:p w14:paraId="4EF40715" w14:textId="33F7F265" w:rsidR="00010EF9" w:rsidRPr="001C3552" w:rsidRDefault="00010EF9" w:rsidP="009B5DA9">
      <w:pPr>
        <w:autoSpaceDE w:val="0"/>
        <w:autoSpaceDN w:val="0"/>
        <w:adjustRightInd w:val="0"/>
        <w:spacing w:after="0" w:line="276" w:lineRule="auto"/>
        <w:jc w:val="both"/>
        <w:rPr>
          <w:rFonts w:ascii="Times New Roman" w:hAnsi="Times New Roman" w:cs="Times New Roman"/>
          <w:color w:val="auto"/>
          <w:sz w:val="24"/>
          <w:szCs w:val="24"/>
          <w:lang w:eastAsia="en-IN"/>
        </w:rPr>
      </w:pPr>
      <w:r w:rsidRPr="001C3552">
        <w:rPr>
          <w:rFonts w:ascii="Times New Roman" w:hAnsi="Times New Roman" w:cs="Times New Roman"/>
          <w:b/>
          <w:color w:val="auto"/>
          <w:sz w:val="24"/>
          <w:szCs w:val="24"/>
          <w:lang w:eastAsia="en-IN"/>
        </w:rPr>
        <w:t>CLO 1:</w:t>
      </w:r>
      <w:r w:rsidRPr="001C3552">
        <w:rPr>
          <w:rFonts w:ascii="Times New Roman" w:hAnsi="Times New Roman" w:cs="Times New Roman"/>
          <w:color w:val="auto"/>
          <w:sz w:val="24"/>
          <w:szCs w:val="24"/>
          <w:lang w:eastAsia="en-IN"/>
        </w:rPr>
        <w:t xml:space="preserve"> Illustrate core marketing concepts in a given</w:t>
      </w:r>
      <w:r w:rsidR="00A454FE">
        <w:rPr>
          <w:rFonts w:ascii="Times New Roman" w:hAnsi="Times New Roman" w:cs="Times New Roman"/>
          <w:color w:val="auto"/>
          <w:sz w:val="24"/>
          <w:szCs w:val="24"/>
          <w:lang w:eastAsia="en-IN"/>
        </w:rPr>
        <w:t xml:space="preserve"> </w:t>
      </w:r>
      <w:r w:rsidR="003B2CA2">
        <w:rPr>
          <w:rFonts w:ascii="Times New Roman" w:hAnsi="Times New Roman" w:cs="Times New Roman"/>
          <w:color w:val="auto"/>
          <w:sz w:val="24"/>
          <w:szCs w:val="24"/>
          <w:lang w:eastAsia="en-IN"/>
        </w:rPr>
        <w:t>marketing situation.</w:t>
      </w:r>
    </w:p>
    <w:p w14:paraId="002476AF" w14:textId="535FA3F2" w:rsidR="00077F87" w:rsidRDefault="00010EF9" w:rsidP="009B5DA9">
      <w:pPr>
        <w:autoSpaceDE w:val="0"/>
        <w:autoSpaceDN w:val="0"/>
        <w:adjustRightInd w:val="0"/>
        <w:spacing w:after="0" w:line="276" w:lineRule="auto"/>
        <w:jc w:val="both"/>
        <w:rPr>
          <w:rFonts w:ascii="Times New Roman" w:hAnsi="Times New Roman" w:cs="Times New Roman"/>
          <w:color w:val="auto"/>
          <w:sz w:val="24"/>
          <w:szCs w:val="24"/>
          <w:lang w:eastAsia="en-IN"/>
        </w:rPr>
      </w:pPr>
      <w:r w:rsidRPr="001C3552">
        <w:rPr>
          <w:rFonts w:ascii="Times New Roman" w:hAnsi="Times New Roman" w:cs="Times New Roman"/>
          <w:b/>
          <w:color w:val="auto"/>
          <w:sz w:val="24"/>
          <w:szCs w:val="24"/>
          <w:lang w:eastAsia="en-IN"/>
        </w:rPr>
        <w:t>CLO 2:</w:t>
      </w:r>
      <w:r w:rsidRPr="001C3552">
        <w:rPr>
          <w:rFonts w:ascii="Times New Roman" w:hAnsi="Times New Roman" w:cs="Times New Roman"/>
          <w:color w:val="auto"/>
          <w:sz w:val="24"/>
          <w:szCs w:val="24"/>
          <w:lang w:eastAsia="en-IN"/>
        </w:rPr>
        <w:t xml:space="preserve"> </w:t>
      </w:r>
      <w:r w:rsidR="00017948" w:rsidRPr="001C3552">
        <w:rPr>
          <w:rFonts w:ascii="Times New Roman" w:hAnsi="Times New Roman" w:cs="Times New Roman"/>
          <w:color w:val="auto"/>
          <w:sz w:val="24"/>
          <w:szCs w:val="24"/>
          <w:lang w:eastAsia="en-IN"/>
        </w:rPr>
        <w:t xml:space="preserve">Apply marketing </w:t>
      </w:r>
      <w:r w:rsidR="00C56AC4">
        <w:rPr>
          <w:rFonts w:ascii="Times New Roman" w:hAnsi="Times New Roman" w:cs="Times New Roman"/>
          <w:color w:val="auto"/>
          <w:sz w:val="24"/>
          <w:szCs w:val="24"/>
          <w:lang w:eastAsia="en-IN"/>
        </w:rPr>
        <w:t>concepts for dec</w:t>
      </w:r>
      <w:r w:rsidR="003B2CA2">
        <w:rPr>
          <w:rFonts w:ascii="Times New Roman" w:hAnsi="Times New Roman" w:cs="Times New Roman"/>
          <w:color w:val="auto"/>
          <w:sz w:val="24"/>
          <w:szCs w:val="24"/>
          <w:lang w:eastAsia="en-IN"/>
        </w:rPr>
        <w:t>ision making.</w:t>
      </w:r>
    </w:p>
    <w:p w14:paraId="0A8DFBAF" w14:textId="34CDF335" w:rsidR="00D25E83" w:rsidRPr="001C3552" w:rsidRDefault="00077F87" w:rsidP="00C56AC4">
      <w:pPr>
        <w:autoSpaceDE w:val="0"/>
        <w:autoSpaceDN w:val="0"/>
        <w:adjustRightInd w:val="0"/>
        <w:spacing w:after="0" w:line="276" w:lineRule="auto"/>
        <w:jc w:val="both"/>
        <w:rPr>
          <w:rFonts w:ascii="Times New Roman" w:hAnsi="Times New Roman" w:cs="Times New Roman"/>
          <w:color w:val="auto"/>
          <w:sz w:val="24"/>
          <w:szCs w:val="24"/>
          <w:lang w:eastAsia="en-IN"/>
        </w:rPr>
      </w:pPr>
      <w:r w:rsidRPr="001C3552">
        <w:rPr>
          <w:rFonts w:ascii="Times New Roman" w:hAnsi="Times New Roman" w:cs="Times New Roman"/>
          <w:b/>
          <w:color w:val="auto"/>
          <w:sz w:val="24"/>
          <w:szCs w:val="24"/>
          <w:lang w:eastAsia="en-IN"/>
        </w:rPr>
        <w:t>CLO 3:</w:t>
      </w:r>
      <w:r w:rsidRPr="001C3552">
        <w:rPr>
          <w:rFonts w:ascii="Times New Roman" w:hAnsi="Times New Roman" w:cs="Times New Roman"/>
          <w:color w:val="auto"/>
          <w:sz w:val="24"/>
          <w:szCs w:val="24"/>
          <w:lang w:eastAsia="en-IN"/>
        </w:rPr>
        <w:t xml:space="preserve"> </w:t>
      </w:r>
      <w:r w:rsidR="00017948" w:rsidRPr="001C3552">
        <w:rPr>
          <w:rFonts w:ascii="Times New Roman" w:hAnsi="Times New Roman" w:cs="Times New Roman"/>
          <w:color w:val="auto"/>
          <w:sz w:val="24"/>
          <w:szCs w:val="24"/>
          <w:lang w:eastAsia="en-IN"/>
        </w:rPr>
        <w:t xml:space="preserve">Analyze </w:t>
      </w:r>
      <w:r w:rsidR="00017948">
        <w:rPr>
          <w:rFonts w:ascii="Times New Roman" w:hAnsi="Times New Roman" w:cs="Times New Roman"/>
          <w:color w:val="auto"/>
          <w:sz w:val="24"/>
          <w:szCs w:val="24"/>
          <w:lang w:eastAsia="en-IN"/>
        </w:rPr>
        <w:t xml:space="preserve">a </w:t>
      </w:r>
      <w:r w:rsidR="003B2CA2">
        <w:rPr>
          <w:rFonts w:ascii="Times New Roman" w:hAnsi="Times New Roman" w:cs="Times New Roman"/>
          <w:color w:val="auto"/>
          <w:sz w:val="24"/>
          <w:szCs w:val="24"/>
          <w:lang w:eastAsia="en-IN"/>
        </w:rPr>
        <w:t>given marketing situation.</w:t>
      </w:r>
    </w:p>
    <w:p w14:paraId="53A33325" w14:textId="4B56F47F" w:rsidR="00186017" w:rsidRDefault="00186017" w:rsidP="009B5DA9">
      <w:pPr>
        <w:autoSpaceDE w:val="0"/>
        <w:autoSpaceDN w:val="0"/>
        <w:adjustRightInd w:val="0"/>
        <w:spacing w:after="0" w:line="276" w:lineRule="auto"/>
        <w:jc w:val="both"/>
        <w:rPr>
          <w:rFonts w:ascii="Times New Roman" w:hAnsi="Times New Roman" w:cs="Times New Roman"/>
          <w:color w:val="auto"/>
          <w:sz w:val="24"/>
          <w:szCs w:val="24"/>
          <w:lang w:eastAsia="en-IN"/>
        </w:rPr>
      </w:pPr>
    </w:p>
    <w:p w14:paraId="61EE7DCF" w14:textId="56110361" w:rsidR="00E32890" w:rsidRDefault="00E32890" w:rsidP="009B5DA9">
      <w:pPr>
        <w:autoSpaceDE w:val="0"/>
        <w:autoSpaceDN w:val="0"/>
        <w:adjustRightInd w:val="0"/>
        <w:spacing w:after="0" w:line="276" w:lineRule="auto"/>
        <w:jc w:val="both"/>
        <w:rPr>
          <w:rFonts w:ascii="Times New Roman" w:hAnsi="Times New Roman" w:cs="Times New Roman"/>
          <w:color w:val="auto"/>
          <w:sz w:val="24"/>
          <w:szCs w:val="24"/>
          <w:lang w:eastAsia="en-IN"/>
        </w:rPr>
      </w:pPr>
    </w:p>
    <w:p w14:paraId="65BB9294" w14:textId="74D731E9" w:rsidR="00E32890" w:rsidRDefault="00E32890" w:rsidP="009B5DA9">
      <w:pPr>
        <w:autoSpaceDE w:val="0"/>
        <w:autoSpaceDN w:val="0"/>
        <w:adjustRightInd w:val="0"/>
        <w:spacing w:after="0" w:line="276" w:lineRule="auto"/>
        <w:jc w:val="both"/>
        <w:rPr>
          <w:rFonts w:ascii="Times New Roman" w:hAnsi="Times New Roman" w:cs="Times New Roman"/>
          <w:color w:val="auto"/>
          <w:sz w:val="24"/>
          <w:szCs w:val="24"/>
          <w:lang w:eastAsia="en-IN"/>
        </w:rPr>
      </w:pPr>
    </w:p>
    <w:p w14:paraId="7EA2B239" w14:textId="6D90B818" w:rsidR="00E32890" w:rsidRDefault="00E32890" w:rsidP="009B5DA9">
      <w:pPr>
        <w:autoSpaceDE w:val="0"/>
        <w:autoSpaceDN w:val="0"/>
        <w:adjustRightInd w:val="0"/>
        <w:spacing w:after="0" w:line="276" w:lineRule="auto"/>
        <w:jc w:val="both"/>
        <w:rPr>
          <w:rFonts w:ascii="Times New Roman" w:hAnsi="Times New Roman" w:cs="Times New Roman"/>
          <w:color w:val="auto"/>
          <w:sz w:val="24"/>
          <w:szCs w:val="24"/>
          <w:lang w:eastAsia="en-IN"/>
        </w:rPr>
      </w:pPr>
    </w:p>
    <w:p w14:paraId="63F34FA7" w14:textId="77777777" w:rsidR="00E32890" w:rsidRPr="001C3552" w:rsidRDefault="00E32890" w:rsidP="009B5DA9">
      <w:pPr>
        <w:autoSpaceDE w:val="0"/>
        <w:autoSpaceDN w:val="0"/>
        <w:adjustRightInd w:val="0"/>
        <w:spacing w:after="0" w:line="276" w:lineRule="auto"/>
        <w:jc w:val="both"/>
        <w:rPr>
          <w:rFonts w:ascii="Times New Roman" w:hAnsi="Times New Roman" w:cs="Times New Roman"/>
          <w:color w:val="auto"/>
          <w:sz w:val="24"/>
          <w:szCs w:val="24"/>
          <w:lang w:eastAsia="en-IN"/>
        </w:rPr>
      </w:pPr>
    </w:p>
    <w:p w14:paraId="60DBF456" w14:textId="07173F21" w:rsidR="0071601D" w:rsidRPr="001C3552" w:rsidRDefault="00251679" w:rsidP="004F1FB2">
      <w:pPr>
        <w:pStyle w:val="ListParagraph"/>
        <w:numPr>
          <w:ilvl w:val="0"/>
          <w:numId w:val="3"/>
        </w:numPr>
        <w:spacing w:after="0" w:line="276" w:lineRule="auto"/>
        <w:rPr>
          <w:rFonts w:ascii="Times New Roman" w:eastAsia="Times New Roman" w:hAnsi="Times New Roman" w:cs="Times New Roman"/>
          <w:color w:val="auto"/>
          <w:sz w:val="24"/>
          <w:szCs w:val="24"/>
          <w:lang w:val="en-GB" w:eastAsia="en-GB"/>
        </w:rPr>
      </w:pPr>
      <w:r w:rsidRPr="00090D83">
        <w:rPr>
          <w:rFonts w:ascii="Times New Roman" w:eastAsia="Times New Roman" w:hAnsi="Times New Roman" w:cs="Times New Roman"/>
          <w:b/>
          <w:color w:val="auto"/>
          <w:sz w:val="24"/>
          <w:szCs w:val="24"/>
          <w:lang w:val="en-GB" w:eastAsia="en-GB"/>
        </w:rPr>
        <w:lastRenderedPageBreak/>
        <w:t>Mapping of CLOs with P</w:t>
      </w:r>
      <w:r w:rsidR="002766F8" w:rsidRPr="00090D83">
        <w:rPr>
          <w:rFonts w:ascii="Times New Roman" w:eastAsia="Times New Roman" w:hAnsi="Times New Roman" w:cs="Times New Roman"/>
          <w:b/>
          <w:color w:val="auto"/>
          <w:sz w:val="24"/>
          <w:szCs w:val="24"/>
          <w:lang w:val="en-GB" w:eastAsia="en-GB"/>
        </w:rPr>
        <w:t>L</w:t>
      </w:r>
      <w:r w:rsidRPr="00090D83">
        <w:rPr>
          <w:rFonts w:ascii="Times New Roman" w:eastAsia="Times New Roman" w:hAnsi="Times New Roman" w:cs="Times New Roman"/>
          <w:b/>
          <w:color w:val="auto"/>
          <w:sz w:val="24"/>
          <w:szCs w:val="24"/>
          <w:lang w:val="en-GB" w:eastAsia="en-GB"/>
        </w:rPr>
        <w:t>Os and G</w:t>
      </w:r>
      <w:r w:rsidR="002766F8" w:rsidRPr="00090D83">
        <w:rPr>
          <w:rFonts w:ascii="Times New Roman" w:eastAsia="Times New Roman" w:hAnsi="Times New Roman" w:cs="Times New Roman"/>
          <w:b/>
          <w:color w:val="auto"/>
          <w:sz w:val="24"/>
          <w:szCs w:val="24"/>
          <w:lang w:val="en-GB" w:eastAsia="en-GB"/>
        </w:rPr>
        <w:t>A</w:t>
      </w:r>
      <w:r w:rsidRPr="00090D83">
        <w:rPr>
          <w:rFonts w:ascii="Times New Roman" w:eastAsia="Times New Roman" w:hAnsi="Times New Roman" w:cs="Times New Roman"/>
          <w:b/>
          <w:color w:val="auto"/>
          <w:sz w:val="24"/>
          <w:szCs w:val="24"/>
          <w:lang w:val="en-GB" w:eastAsia="en-GB"/>
        </w:rPr>
        <w:t>s</w:t>
      </w:r>
      <w:r w:rsidR="002766F8" w:rsidRPr="00090D83">
        <w:rPr>
          <w:rFonts w:ascii="Times New Roman" w:eastAsia="Times New Roman" w:hAnsi="Times New Roman" w:cs="Times New Roman"/>
          <w:b/>
          <w:color w:val="auto"/>
          <w:sz w:val="24"/>
          <w:szCs w:val="24"/>
          <w:lang w:val="en-GB" w:eastAsia="en-GB"/>
        </w:rPr>
        <w:t>*</w:t>
      </w:r>
      <w:r w:rsidR="004F1FB2" w:rsidRPr="001C3552">
        <w:rPr>
          <w:rFonts w:ascii="Times New Roman" w:eastAsia="Times New Roman" w:hAnsi="Times New Roman" w:cs="Times New Roman"/>
          <w:color w:val="auto"/>
          <w:sz w:val="24"/>
          <w:szCs w:val="24"/>
          <w:lang w:val="en-GB" w:eastAsia="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102"/>
        <w:gridCol w:w="1119"/>
        <w:gridCol w:w="971"/>
        <w:gridCol w:w="1171"/>
        <w:gridCol w:w="1067"/>
        <w:gridCol w:w="1025"/>
        <w:gridCol w:w="1015"/>
        <w:gridCol w:w="1023"/>
      </w:tblGrid>
      <w:tr w:rsidR="001B7C1E" w:rsidRPr="001C3552" w14:paraId="50C1A99D" w14:textId="77777777" w:rsidTr="00912C25">
        <w:trPr>
          <w:trHeight w:val="341"/>
        </w:trPr>
        <w:tc>
          <w:tcPr>
            <w:tcW w:w="455" w:type="pct"/>
          </w:tcPr>
          <w:p w14:paraId="71396473" w14:textId="77777777" w:rsidR="003D4BB6" w:rsidRPr="007F400B" w:rsidRDefault="003D4BB6" w:rsidP="009B5DA9">
            <w:pPr>
              <w:spacing w:after="0" w:line="276" w:lineRule="auto"/>
              <w:contextualSpacing/>
              <w:rPr>
                <w:rFonts w:ascii="Times New Roman" w:hAnsi="Times New Roman" w:cs="Times New Roman"/>
                <w:color w:val="auto"/>
                <w:sz w:val="20"/>
                <w:szCs w:val="20"/>
              </w:rPr>
            </w:pPr>
            <w:r w:rsidRPr="007F400B">
              <w:rPr>
                <w:rFonts w:ascii="Times New Roman" w:eastAsia="Calibri" w:hAnsi="Times New Roman" w:cs="Times New Roman"/>
                <w:b/>
                <w:bCs/>
                <w:color w:val="auto"/>
                <w:sz w:val="20"/>
                <w:szCs w:val="20"/>
              </w:rPr>
              <w:t> </w:t>
            </w:r>
          </w:p>
        </w:tc>
        <w:tc>
          <w:tcPr>
            <w:tcW w:w="590" w:type="pct"/>
            <w:vAlign w:val="center"/>
          </w:tcPr>
          <w:p w14:paraId="41CF8E7B" w14:textId="754C6959" w:rsidR="007F400B" w:rsidRPr="00636FE6" w:rsidRDefault="00636FE6" w:rsidP="001B7C1E">
            <w:pPr>
              <w:spacing w:after="0" w:line="276"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PLO-1</w:t>
            </w:r>
          </w:p>
        </w:tc>
        <w:tc>
          <w:tcPr>
            <w:tcW w:w="599" w:type="pct"/>
            <w:vAlign w:val="center"/>
          </w:tcPr>
          <w:p w14:paraId="5299E484" w14:textId="4258395E" w:rsidR="007F400B" w:rsidRPr="00636FE6" w:rsidRDefault="00636FE6" w:rsidP="004038F1">
            <w:pPr>
              <w:spacing w:after="0" w:line="276"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PLO-2</w:t>
            </w:r>
            <w:r w:rsidR="001B7C1E" w:rsidRPr="003E0DD4">
              <w:rPr>
                <w:rFonts w:ascii="Times New Roman" w:eastAsia="Times New Roman" w:hAnsi="Times New Roman" w:cs="Times New Roman"/>
                <w:bCs/>
                <w:sz w:val="16"/>
                <w:szCs w:val="24"/>
                <w:lang w:eastAsia="en-US"/>
              </w:rPr>
              <w:t xml:space="preserve"> </w:t>
            </w:r>
          </w:p>
        </w:tc>
        <w:tc>
          <w:tcPr>
            <w:tcW w:w="520" w:type="pct"/>
            <w:vAlign w:val="center"/>
          </w:tcPr>
          <w:p w14:paraId="74E08201" w14:textId="0204E37C" w:rsidR="007F400B" w:rsidRPr="00636FE6" w:rsidRDefault="00636FE6" w:rsidP="004038F1">
            <w:pPr>
              <w:spacing w:after="0" w:line="276" w:lineRule="auto"/>
              <w:jc w:val="both"/>
              <w:rPr>
                <w:rFonts w:ascii="Times New Roman" w:hAnsi="Times New Roman" w:cs="Times New Roman"/>
                <w:b/>
                <w:color w:val="auto"/>
                <w:sz w:val="24"/>
                <w:szCs w:val="24"/>
              </w:rPr>
            </w:pPr>
            <w:r w:rsidRPr="00636FE6">
              <w:rPr>
                <w:rFonts w:ascii="Times New Roman" w:hAnsi="Times New Roman" w:cs="Times New Roman"/>
                <w:b/>
                <w:color w:val="auto"/>
                <w:sz w:val="24"/>
                <w:szCs w:val="24"/>
              </w:rPr>
              <w:t>PLO-3</w:t>
            </w:r>
            <w:r w:rsidR="001B7C1E" w:rsidRPr="003E0DD4">
              <w:rPr>
                <w:rFonts w:ascii="Times New Roman" w:eastAsia="Times New Roman" w:hAnsi="Times New Roman" w:cs="Times New Roman"/>
                <w:bCs/>
                <w:sz w:val="16"/>
                <w:szCs w:val="24"/>
                <w:lang w:eastAsia="en-US"/>
              </w:rPr>
              <w:t xml:space="preserve"> </w:t>
            </w:r>
          </w:p>
        </w:tc>
        <w:tc>
          <w:tcPr>
            <w:tcW w:w="627" w:type="pct"/>
            <w:vAlign w:val="center"/>
          </w:tcPr>
          <w:p w14:paraId="63E84956" w14:textId="73FDB77E" w:rsidR="007F400B" w:rsidRPr="00636FE6" w:rsidRDefault="003D4BB6" w:rsidP="004038F1">
            <w:pPr>
              <w:spacing w:after="0" w:line="276" w:lineRule="auto"/>
              <w:jc w:val="both"/>
              <w:rPr>
                <w:rFonts w:ascii="Times New Roman" w:hAnsi="Times New Roman" w:cs="Times New Roman"/>
                <w:b/>
                <w:color w:val="auto"/>
                <w:sz w:val="24"/>
                <w:szCs w:val="24"/>
              </w:rPr>
            </w:pPr>
            <w:r w:rsidRPr="00636FE6">
              <w:rPr>
                <w:rFonts w:ascii="Times New Roman" w:hAnsi="Times New Roman" w:cs="Times New Roman"/>
                <w:b/>
                <w:color w:val="auto"/>
                <w:sz w:val="24"/>
                <w:szCs w:val="24"/>
              </w:rPr>
              <w:t>P</w:t>
            </w:r>
            <w:r w:rsidR="00636FE6" w:rsidRPr="00636FE6">
              <w:rPr>
                <w:rFonts w:ascii="Times New Roman" w:hAnsi="Times New Roman" w:cs="Times New Roman"/>
                <w:b/>
                <w:color w:val="auto"/>
                <w:sz w:val="24"/>
                <w:szCs w:val="24"/>
              </w:rPr>
              <w:t>LO-4</w:t>
            </w:r>
            <w:r w:rsidR="001B7C1E" w:rsidRPr="003E0DD4">
              <w:rPr>
                <w:rFonts w:ascii="Times New Roman" w:eastAsia="Times New Roman" w:hAnsi="Times New Roman" w:cs="Times New Roman"/>
                <w:bCs/>
                <w:sz w:val="16"/>
                <w:szCs w:val="24"/>
                <w:lang w:eastAsia="en-US"/>
              </w:rPr>
              <w:t xml:space="preserve"> </w:t>
            </w:r>
          </w:p>
        </w:tc>
        <w:tc>
          <w:tcPr>
            <w:tcW w:w="571" w:type="pct"/>
            <w:vAlign w:val="center"/>
          </w:tcPr>
          <w:p w14:paraId="61525483" w14:textId="3EA283A2" w:rsidR="003D4BB6" w:rsidRPr="00636FE6" w:rsidRDefault="003D4BB6" w:rsidP="004038F1">
            <w:pPr>
              <w:spacing w:after="0" w:line="276" w:lineRule="auto"/>
              <w:jc w:val="both"/>
              <w:rPr>
                <w:rFonts w:ascii="Times New Roman" w:hAnsi="Times New Roman" w:cs="Times New Roman"/>
                <w:b/>
                <w:color w:val="auto"/>
                <w:sz w:val="24"/>
                <w:szCs w:val="24"/>
              </w:rPr>
            </w:pPr>
            <w:r w:rsidRPr="00636FE6">
              <w:rPr>
                <w:rFonts w:ascii="Times New Roman" w:hAnsi="Times New Roman" w:cs="Times New Roman"/>
                <w:b/>
                <w:color w:val="auto"/>
                <w:sz w:val="24"/>
                <w:szCs w:val="24"/>
              </w:rPr>
              <w:t>PLO-5</w:t>
            </w:r>
            <w:r w:rsidR="001B7C1E" w:rsidRPr="003E0DD4">
              <w:rPr>
                <w:rFonts w:ascii="Times New Roman" w:eastAsia="Times New Roman" w:hAnsi="Times New Roman" w:cs="Times New Roman"/>
                <w:bCs/>
                <w:sz w:val="16"/>
                <w:szCs w:val="24"/>
                <w:lang w:eastAsia="en-US"/>
              </w:rPr>
              <w:t xml:space="preserve"> </w:t>
            </w:r>
          </w:p>
        </w:tc>
        <w:tc>
          <w:tcPr>
            <w:tcW w:w="548" w:type="pct"/>
            <w:vAlign w:val="center"/>
          </w:tcPr>
          <w:p w14:paraId="2E81117D" w14:textId="1E93D94D" w:rsidR="003D4BB6" w:rsidRPr="00636FE6" w:rsidRDefault="003D4BB6" w:rsidP="004038F1">
            <w:pPr>
              <w:spacing w:after="0" w:line="276" w:lineRule="auto"/>
              <w:jc w:val="both"/>
              <w:rPr>
                <w:rFonts w:ascii="Times New Roman" w:hAnsi="Times New Roman" w:cs="Times New Roman"/>
                <w:b/>
                <w:color w:val="auto"/>
                <w:sz w:val="24"/>
                <w:szCs w:val="24"/>
              </w:rPr>
            </w:pPr>
            <w:r w:rsidRPr="00636FE6">
              <w:rPr>
                <w:rFonts w:ascii="Times New Roman" w:hAnsi="Times New Roman" w:cs="Times New Roman"/>
                <w:b/>
                <w:color w:val="auto"/>
                <w:sz w:val="24"/>
                <w:szCs w:val="24"/>
              </w:rPr>
              <w:t>PLO 6</w:t>
            </w:r>
            <w:r w:rsidR="001B7C1E" w:rsidRPr="003E0DD4">
              <w:rPr>
                <w:rFonts w:ascii="Times New Roman" w:eastAsia="Times New Roman" w:hAnsi="Times New Roman" w:cs="Times New Roman"/>
                <w:bCs/>
                <w:sz w:val="16"/>
                <w:szCs w:val="24"/>
                <w:lang w:eastAsia="en-US"/>
              </w:rPr>
              <w:t xml:space="preserve"> </w:t>
            </w:r>
          </w:p>
        </w:tc>
        <w:tc>
          <w:tcPr>
            <w:tcW w:w="543" w:type="pct"/>
            <w:vAlign w:val="center"/>
          </w:tcPr>
          <w:p w14:paraId="2888B178" w14:textId="7BF5BCC2" w:rsidR="003D4BB6" w:rsidRPr="00636FE6" w:rsidRDefault="003D4BB6" w:rsidP="004038F1">
            <w:pPr>
              <w:spacing w:after="0" w:line="276" w:lineRule="auto"/>
              <w:jc w:val="both"/>
              <w:rPr>
                <w:rFonts w:ascii="Times New Roman" w:hAnsi="Times New Roman" w:cs="Times New Roman"/>
                <w:b/>
                <w:color w:val="auto"/>
                <w:sz w:val="24"/>
                <w:szCs w:val="24"/>
              </w:rPr>
            </w:pPr>
            <w:r w:rsidRPr="00636FE6">
              <w:rPr>
                <w:rFonts w:ascii="Times New Roman" w:hAnsi="Times New Roman" w:cs="Times New Roman"/>
                <w:b/>
                <w:color w:val="auto"/>
                <w:sz w:val="24"/>
                <w:szCs w:val="24"/>
              </w:rPr>
              <w:t>PLO-7</w:t>
            </w:r>
            <w:r w:rsidR="001B7C1E" w:rsidRPr="003E0DD4">
              <w:rPr>
                <w:rFonts w:ascii="Times New Roman" w:eastAsia="Times New Roman" w:hAnsi="Times New Roman" w:cs="Times New Roman"/>
                <w:bCs/>
                <w:sz w:val="16"/>
                <w:szCs w:val="24"/>
                <w:lang w:eastAsia="en-US"/>
              </w:rPr>
              <w:t xml:space="preserve"> </w:t>
            </w:r>
          </w:p>
        </w:tc>
        <w:tc>
          <w:tcPr>
            <w:tcW w:w="548" w:type="pct"/>
            <w:vAlign w:val="center"/>
          </w:tcPr>
          <w:p w14:paraId="1F0CFFE5" w14:textId="512DA651" w:rsidR="003D4BB6" w:rsidRPr="00636FE6" w:rsidRDefault="003D4BB6" w:rsidP="004038F1">
            <w:pPr>
              <w:spacing w:after="0" w:line="276" w:lineRule="auto"/>
              <w:jc w:val="both"/>
              <w:rPr>
                <w:rFonts w:ascii="Times New Roman" w:hAnsi="Times New Roman" w:cs="Times New Roman"/>
                <w:b/>
                <w:color w:val="auto"/>
                <w:sz w:val="24"/>
                <w:szCs w:val="24"/>
              </w:rPr>
            </w:pPr>
            <w:r w:rsidRPr="00636FE6">
              <w:rPr>
                <w:rFonts w:ascii="Times New Roman" w:hAnsi="Times New Roman" w:cs="Times New Roman"/>
                <w:b/>
                <w:color w:val="auto"/>
                <w:sz w:val="24"/>
                <w:szCs w:val="24"/>
              </w:rPr>
              <w:t>PLO-8</w:t>
            </w:r>
            <w:r w:rsidR="001B7C1E" w:rsidRPr="003E0DD4">
              <w:rPr>
                <w:rFonts w:ascii="Times New Roman" w:eastAsia="Times New Roman" w:hAnsi="Times New Roman" w:cs="Times New Roman"/>
                <w:bCs/>
                <w:sz w:val="16"/>
                <w:szCs w:val="24"/>
                <w:lang w:eastAsia="en-US"/>
              </w:rPr>
              <w:t xml:space="preserve"> </w:t>
            </w:r>
          </w:p>
        </w:tc>
      </w:tr>
      <w:tr w:rsidR="001B7C1E" w:rsidRPr="001C3552" w14:paraId="13F76B23" w14:textId="77777777" w:rsidTr="00912C25">
        <w:trPr>
          <w:trHeight w:val="305"/>
        </w:trPr>
        <w:tc>
          <w:tcPr>
            <w:tcW w:w="455" w:type="pct"/>
          </w:tcPr>
          <w:p w14:paraId="3094D96F" w14:textId="77777777" w:rsidR="003D4BB6" w:rsidRPr="001C3552" w:rsidRDefault="003D4BB6" w:rsidP="009B5DA9">
            <w:pPr>
              <w:spacing w:after="0" w:line="276" w:lineRule="auto"/>
              <w:contextualSpacing/>
              <w:rPr>
                <w:rFonts w:ascii="Times New Roman" w:hAnsi="Times New Roman" w:cs="Times New Roman"/>
                <w:b/>
                <w:color w:val="auto"/>
                <w:sz w:val="24"/>
                <w:szCs w:val="24"/>
              </w:rPr>
            </w:pPr>
            <w:r w:rsidRPr="001C3552">
              <w:rPr>
                <w:rFonts w:ascii="Times New Roman" w:hAnsi="Times New Roman" w:cs="Times New Roman"/>
                <w:b/>
                <w:color w:val="auto"/>
                <w:sz w:val="24"/>
                <w:szCs w:val="24"/>
              </w:rPr>
              <w:t>CLO1</w:t>
            </w:r>
          </w:p>
        </w:tc>
        <w:tc>
          <w:tcPr>
            <w:tcW w:w="590" w:type="pct"/>
          </w:tcPr>
          <w:p w14:paraId="5966324B" w14:textId="315B7C38" w:rsidR="003D4BB6" w:rsidRPr="001C3552" w:rsidRDefault="003D4BB6" w:rsidP="009B5DA9">
            <w:pPr>
              <w:spacing w:after="0" w:line="276" w:lineRule="auto"/>
              <w:contextualSpacing/>
              <w:jc w:val="center"/>
              <w:rPr>
                <w:rFonts w:ascii="Times New Roman" w:hAnsi="Times New Roman" w:cs="Times New Roman"/>
                <w:color w:val="auto"/>
                <w:sz w:val="24"/>
                <w:szCs w:val="24"/>
              </w:rPr>
            </w:pPr>
          </w:p>
        </w:tc>
        <w:tc>
          <w:tcPr>
            <w:tcW w:w="599" w:type="pct"/>
          </w:tcPr>
          <w:p w14:paraId="40A43F36" w14:textId="77777777" w:rsidR="003D4BB6" w:rsidRPr="001C3552" w:rsidRDefault="003D4BB6" w:rsidP="009B5DA9">
            <w:pPr>
              <w:spacing w:after="0" w:line="276" w:lineRule="auto"/>
              <w:contextualSpacing/>
              <w:jc w:val="center"/>
              <w:rPr>
                <w:rFonts w:ascii="Times New Roman" w:hAnsi="Times New Roman" w:cs="Times New Roman"/>
                <w:color w:val="auto"/>
                <w:sz w:val="24"/>
                <w:szCs w:val="24"/>
              </w:rPr>
            </w:pPr>
          </w:p>
        </w:tc>
        <w:tc>
          <w:tcPr>
            <w:tcW w:w="520" w:type="pct"/>
          </w:tcPr>
          <w:p w14:paraId="7819DDE5" w14:textId="53027F3F" w:rsidR="003D4BB6" w:rsidRPr="001C3552" w:rsidRDefault="003D4BB6" w:rsidP="009B5DA9">
            <w:pPr>
              <w:spacing w:after="0" w:line="276" w:lineRule="auto"/>
              <w:contextualSpacing/>
              <w:jc w:val="center"/>
              <w:rPr>
                <w:rFonts w:ascii="Times New Roman" w:hAnsi="Times New Roman" w:cs="Times New Roman"/>
                <w:color w:val="auto"/>
                <w:sz w:val="24"/>
                <w:szCs w:val="24"/>
              </w:rPr>
            </w:pPr>
          </w:p>
        </w:tc>
        <w:tc>
          <w:tcPr>
            <w:tcW w:w="627" w:type="pct"/>
          </w:tcPr>
          <w:p w14:paraId="13628DE2" w14:textId="77777777" w:rsidR="003D4BB6" w:rsidRPr="001C3552" w:rsidRDefault="003D4BB6" w:rsidP="009B5DA9">
            <w:pPr>
              <w:spacing w:after="0" w:line="276" w:lineRule="auto"/>
              <w:contextualSpacing/>
              <w:jc w:val="center"/>
              <w:rPr>
                <w:rFonts w:ascii="Times New Roman" w:hAnsi="Times New Roman" w:cs="Times New Roman"/>
                <w:color w:val="auto"/>
                <w:sz w:val="24"/>
                <w:szCs w:val="24"/>
              </w:rPr>
            </w:pPr>
          </w:p>
        </w:tc>
        <w:tc>
          <w:tcPr>
            <w:tcW w:w="571" w:type="pct"/>
          </w:tcPr>
          <w:p w14:paraId="46E9DBF6" w14:textId="77777777" w:rsidR="003D4BB6" w:rsidRPr="001C3552" w:rsidRDefault="003D4BB6" w:rsidP="009B5DA9">
            <w:pPr>
              <w:spacing w:after="0" w:line="276" w:lineRule="auto"/>
              <w:contextualSpacing/>
              <w:jc w:val="center"/>
              <w:rPr>
                <w:rFonts w:ascii="Times New Roman" w:hAnsi="Times New Roman" w:cs="Times New Roman"/>
                <w:color w:val="auto"/>
                <w:sz w:val="24"/>
                <w:szCs w:val="24"/>
              </w:rPr>
            </w:pPr>
          </w:p>
        </w:tc>
        <w:tc>
          <w:tcPr>
            <w:tcW w:w="548" w:type="pct"/>
          </w:tcPr>
          <w:p w14:paraId="14A84370" w14:textId="77777777" w:rsidR="003D4BB6" w:rsidRPr="001C3552" w:rsidRDefault="003D4BB6" w:rsidP="009B5DA9">
            <w:pPr>
              <w:spacing w:after="0" w:line="276" w:lineRule="auto"/>
              <w:contextualSpacing/>
              <w:jc w:val="center"/>
              <w:rPr>
                <w:rFonts w:ascii="Times New Roman" w:hAnsi="Times New Roman" w:cs="Times New Roman"/>
                <w:color w:val="auto"/>
                <w:sz w:val="24"/>
                <w:szCs w:val="24"/>
              </w:rPr>
            </w:pPr>
          </w:p>
        </w:tc>
        <w:tc>
          <w:tcPr>
            <w:tcW w:w="543" w:type="pct"/>
          </w:tcPr>
          <w:p w14:paraId="162FD5B7" w14:textId="77777777" w:rsidR="003D4BB6" w:rsidRPr="001C3552" w:rsidRDefault="003D4BB6" w:rsidP="009B5DA9">
            <w:pPr>
              <w:spacing w:after="0" w:line="276" w:lineRule="auto"/>
              <w:contextualSpacing/>
              <w:jc w:val="center"/>
              <w:rPr>
                <w:rFonts w:ascii="Times New Roman" w:hAnsi="Times New Roman" w:cs="Times New Roman"/>
                <w:color w:val="auto"/>
                <w:sz w:val="24"/>
                <w:szCs w:val="24"/>
              </w:rPr>
            </w:pPr>
          </w:p>
        </w:tc>
        <w:tc>
          <w:tcPr>
            <w:tcW w:w="548" w:type="pct"/>
          </w:tcPr>
          <w:p w14:paraId="44267F88" w14:textId="41FB4D45" w:rsidR="003D4BB6" w:rsidRPr="001C3552" w:rsidRDefault="000F2FFB" w:rsidP="009B5DA9">
            <w:pPr>
              <w:spacing w:after="0" w:line="276" w:lineRule="auto"/>
              <w:contextualSpacing/>
              <w:jc w:val="center"/>
              <w:rPr>
                <w:rFonts w:ascii="Times New Roman" w:hAnsi="Times New Roman" w:cs="Times New Roman"/>
                <w:color w:val="auto"/>
                <w:sz w:val="24"/>
                <w:szCs w:val="24"/>
              </w:rPr>
            </w:pPr>
            <w:r w:rsidRPr="001C3552">
              <w:rPr>
                <w:rFonts w:ascii="Times New Roman" w:hAnsi="Times New Roman" w:cs="Times New Roman"/>
                <w:color w:val="auto"/>
                <w:sz w:val="24"/>
                <w:szCs w:val="24"/>
              </w:rPr>
              <w:t>X</w:t>
            </w:r>
          </w:p>
        </w:tc>
      </w:tr>
      <w:tr w:rsidR="009478C9" w:rsidRPr="001C3552" w14:paraId="30796CAE" w14:textId="77777777" w:rsidTr="00912C25">
        <w:trPr>
          <w:trHeight w:val="287"/>
        </w:trPr>
        <w:tc>
          <w:tcPr>
            <w:tcW w:w="455" w:type="pct"/>
          </w:tcPr>
          <w:p w14:paraId="15D5D251" w14:textId="77777777" w:rsidR="009478C9" w:rsidRPr="001C3552" w:rsidRDefault="009478C9" w:rsidP="009478C9">
            <w:pPr>
              <w:spacing w:after="0" w:line="276" w:lineRule="auto"/>
              <w:contextualSpacing/>
              <w:rPr>
                <w:rFonts w:ascii="Times New Roman" w:hAnsi="Times New Roman" w:cs="Times New Roman"/>
                <w:b/>
                <w:color w:val="auto"/>
                <w:sz w:val="24"/>
                <w:szCs w:val="24"/>
              </w:rPr>
            </w:pPr>
            <w:r w:rsidRPr="001C3552">
              <w:rPr>
                <w:rFonts w:ascii="Times New Roman" w:hAnsi="Times New Roman" w:cs="Times New Roman"/>
                <w:b/>
                <w:color w:val="auto"/>
                <w:sz w:val="24"/>
                <w:szCs w:val="24"/>
              </w:rPr>
              <w:t>CLO2</w:t>
            </w:r>
          </w:p>
        </w:tc>
        <w:tc>
          <w:tcPr>
            <w:tcW w:w="590" w:type="pct"/>
          </w:tcPr>
          <w:p w14:paraId="46F23488"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99" w:type="pct"/>
          </w:tcPr>
          <w:p w14:paraId="54D62DB5"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20" w:type="pct"/>
          </w:tcPr>
          <w:p w14:paraId="37A44C99" w14:textId="6C0F4F05" w:rsidR="009478C9" w:rsidRPr="001C3552" w:rsidRDefault="009478C9" w:rsidP="009478C9">
            <w:pPr>
              <w:spacing w:after="0" w:line="276" w:lineRule="auto"/>
              <w:contextualSpacing/>
              <w:jc w:val="center"/>
              <w:rPr>
                <w:rFonts w:ascii="Times New Roman" w:hAnsi="Times New Roman" w:cs="Times New Roman"/>
                <w:color w:val="auto"/>
                <w:sz w:val="24"/>
                <w:szCs w:val="24"/>
              </w:rPr>
            </w:pPr>
            <w:r w:rsidRPr="001C3552">
              <w:rPr>
                <w:rFonts w:ascii="Times New Roman" w:hAnsi="Times New Roman" w:cs="Times New Roman"/>
                <w:color w:val="auto"/>
                <w:sz w:val="24"/>
                <w:szCs w:val="24"/>
              </w:rPr>
              <w:t>X</w:t>
            </w:r>
          </w:p>
        </w:tc>
        <w:tc>
          <w:tcPr>
            <w:tcW w:w="627" w:type="pct"/>
          </w:tcPr>
          <w:p w14:paraId="351B6D3D" w14:textId="2F8E6F7A"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71" w:type="pct"/>
          </w:tcPr>
          <w:p w14:paraId="783A86F6" w14:textId="2BF03AF4"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48" w:type="pct"/>
          </w:tcPr>
          <w:p w14:paraId="78588858"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43" w:type="pct"/>
          </w:tcPr>
          <w:p w14:paraId="77739745"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48" w:type="pct"/>
          </w:tcPr>
          <w:p w14:paraId="287F2349" w14:textId="12466A03" w:rsidR="009478C9" w:rsidRPr="001C3552" w:rsidRDefault="00D81F15" w:rsidP="009478C9">
            <w:pPr>
              <w:spacing w:after="0" w:line="276" w:lineRule="auto"/>
              <w:contextualSpacing/>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r>
      <w:tr w:rsidR="009478C9" w:rsidRPr="001C3552" w14:paraId="6387B7E0" w14:textId="77777777" w:rsidTr="00912C25">
        <w:trPr>
          <w:trHeight w:val="350"/>
        </w:trPr>
        <w:tc>
          <w:tcPr>
            <w:tcW w:w="455" w:type="pct"/>
          </w:tcPr>
          <w:p w14:paraId="3D4B1BCA" w14:textId="77777777" w:rsidR="009478C9" w:rsidRPr="001C3552" w:rsidRDefault="009478C9" w:rsidP="009478C9">
            <w:pPr>
              <w:spacing w:after="0" w:line="276" w:lineRule="auto"/>
              <w:contextualSpacing/>
              <w:rPr>
                <w:rFonts w:ascii="Times New Roman" w:hAnsi="Times New Roman" w:cs="Times New Roman"/>
                <w:b/>
                <w:color w:val="auto"/>
                <w:sz w:val="24"/>
                <w:szCs w:val="24"/>
              </w:rPr>
            </w:pPr>
            <w:r w:rsidRPr="001C3552">
              <w:rPr>
                <w:rFonts w:ascii="Times New Roman" w:hAnsi="Times New Roman" w:cs="Times New Roman"/>
                <w:b/>
                <w:color w:val="auto"/>
                <w:sz w:val="24"/>
                <w:szCs w:val="24"/>
              </w:rPr>
              <w:t>CLO3</w:t>
            </w:r>
          </w:p>
        </w:tc>
        <w:tc>
          <w:tcPr>
            <w:tcW w:w="590" w:type="pct"/>
          </w:tcPr>
          <w:p w14:paraId="0575E04A"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99" w:type="pct"/>
          </w:tcPr>
          <w:p w14:paraId="162A2A70"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20" w:type="pct"/>
          </w:tcPr>
          <w:p w14:paraId="6AAABCF6" w14:textId="784E91BC" w:rsidR="009478C9" w:rsidRPr="001C3552" w:rsidRDefault="00DC3034" w:rsidP="009478C9">
            <w:pPr>
              <w:spacing w:after="0" w:line="276" w:lineRule="auto"/>
              <w:contextualSpacing/>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c>
          <w:tcPr>
            <w:tcW w:w="627" w:type="pct"/>
          </w:tcPr>
          <w:p w14:paraId="33202500" w14:textId="51D803E0"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71" w:type="pct"/>
          </w:tcPr>
          <w:p w14:paraId="73383F99" w14:textId="08A68BD1"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48" w:type="pct"/>
          </w:tcPr>
          <w:p w14:paraId="4FECBF2D"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43" w:type="pct"/>
          </w:tcPr>
          <w:p w14:paraId="486EFF15"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48" w:type="pct"/>
          </w:tcPr>
          <w:p w14:paraId="653CAB62"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r>
    </w:tbl>
    <w:p w14:paraId="4121F2A5" w14:textId="77777777" w:rsidR="003D4BB6" w:rsidRPr="001C3552" w:rsidRDefault="003D4BB6" w:rsidP="009B5DA9">
      <w:pPr>
        <w:spacing w:after="0" w:line="276" w:lineRule="auto"/>
        <w:rPr>
          <w:rFonts w:ascii="Times New Roman" w:eastAsia="Times New Roman" w:hAnsi="Times New Roman" w:cs="Times New Roman"/>
          <w:color w:val="auto"/>
          <w:sz w:val="24"/>
          <w:szCs w:val="24"/>
          <w:lang w:val="en-GB" w:eastAsia="en-GB"/>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868"/>
        <w:gridCol w:w="946"/>
        <w:gridCol w:w="983"/>
        <w:gridCol w:w="1147"/>
        <w:gridCol w:w="1248"/>
        <w:gridCol w:w="779"/>
        <w:gridCol w:w="1204"/>
        <w:gridCol w:w="1245"/>
      </w:tblGrid>
      <w:tr w:rsidR="00C20B89" w:rsidRPr="001C3552" w14:paraId="38922546" w14:textId="77777777" w:rsidTr="00B52849">
        <w:trPr>
          <w:trHeight w:val="1430"/>
        </w:trPr>
        <w:tc>
          <w:tcPr>
            <w:tcW w:w="940" w:type="dxa"/>
          </w:tcPr>
          <w:p w14:paraId="4E668965" w14:textId="77777777" w:rsidR="00C20B89" w:rsidRPr="001C3552" w:rsidRDefault="00C20B89" w:rsidP="00C20B89">
            <w:pPr>
              <w:widowControl w:val="0"/>
              <w:autoSpaceDE w:val="0"/>
              <w:autoSpaceDN w:val="0"/>
              <w:adjustRightInd w:val="0"/>
              <w:spacing w:after="0" w:line="276" w:lineRule="auto"/>
              <w:rPr>
                <w:rFonts w:ascii="Times New Roman" w:hAnsi="Times New Roman" w:cs="Times New Roman"/>
                <w:b/>
                <w:bCs/>
                <w:color w:val="auto"/>
                <w:sz w:val="24"/>
                <w:szCs w:val="24"/>
              </w:rPr>
            </w:pPr>
          </w:p>
        </w:tc>
        <w:tc>
          <w:tcPr>
            <w:tcW w:w="868" w:type="dxa"/>
          </w:tcPr>
          <w:p w14:paraId="37F1F9BE" w14:textId="77777777" w:rsidR="00C20B89" w:rsidRPr="00C20B89" w:rsidRDefault="00C20B89" w:rsidP="00C20B89">
            <w:pPr>
              <w:widowControl w:val="0"/>
              <w:autoSpaceDE w:val="0"/>
              <w:autoSpaceDN w:val="0"/>
              <w:adjustRightInd w:val="0"/>
              <w:rPr>
                <w:rFonts w:ascii="Times New Roman" w:hAnsi="Times New Roman" w:cs="Times New Roman"/>
                <w:b/>
                <w:bCs/>
                <w:color w:val="auto"/>
                <w:sz w:val="24"/>
                <w:szCs w:val="24"/>
              </w:rPr>
            </w:pPr>
            <w:r w:rsidRPr="00C20B89">
              <w:rPr>
                <w:rFonts w:ascii="Times New Roman" w:hAnsi="Times New Roman" w:cs="Times New Roman"/>
                <w:b/>
                <w:bCs/>
                <w:color w:val="auto"/>
                <w:sz w:val="24"/>
                <w:szCs w:val="24"/>
              </w:rPr>
              <w:t>GA 1</w:t>
            </w:r>
          </w:p>
          <w:p w14:paraId="4EB1D649" w14:textId="767F9586" w:rsidR="00C20B89" w:rsidRPr="00C20B89" w:rsidRDefault="00C20B89" w:rsidP="00C20B89">
            <w:pPr>
              <w:widowControl w:val="0"/>
              <w:autoSpaceDE w:val="0"/>
              <w:autoSpaceDN w:val="0"/>
              <w:adjustRightInd w:val="0"/>
              <w:spacing w:after="0" w:line="276" w:lineRule="auto"/>
              <w:rPr>
                <w:rFonts w:ascii="Times New Roman" w:hAnsi="Times New Roman" w:cs="Times New Roman"/>
                <w:bCs/>
                <w:color w:val="auto"/>
                <w:sz w:val="18"/>
                <w:szCs w:val="24"/>
              </w:rPr>
            </w:pPr>
            <w:r w:rsidRPr="00C20B89">
              <w:rPr>
                <w:rFonts w:ascii="Times New Roman" w:hAnsi="Times New Roman" w:cs="Times New Roman"/>
                <w:bCs/>
                <w:color w:val="auto"/>
                <w:sz w:val="16"/>
              </w:rPr>
              <w:t xml:space="preserve">Self-Initiative </w:t>
            </w:r>
          </w:p>
        </w:tc>
        <w:tc>
          <w:tcPr>
            <w:tcW w:w="946" w:type="dxa"/>
          </w:tcPr>
          <w:p w14:paraId="75508DE4" w14:textId="77777777" w:rsidR="00C20B89" w:rsidRPr="00C20B89" w:rsidRDefault="00C20B89" w:rsidP="00C20B89">
            <w:pPr>
              <w:widowControl w:val="0"/>
              <w:autoSpaceDE w:val="0"/>
              <w:autoSpaceDN w:val="0"/>
              <w:adjustRightInd w:val="0"/>
              <w:rPr>
                <w:rFonts w:ascii="Times New Roman" w:hAnsi="Times New Roman" w:cs="Times New Roman"/>
                <w:b/>
                <w:bCs/>
                <w:color w:val="auto"/>
                <w:sz w:val="24"/>
              </w:rPr>
            </w:pPr>
            <w:r w:rsidRPr="00C20B89">
              <w:rPr>
                <w:rFonts w:ascii="Times New Roman" w:hAnsi="Times New Roman" w:cs="Times New Roman"/>
                <w:b/>
                <w:bCs/>
                <w:color w:val="auto"/>
                <w:sz w:val="24"/>
              </w:rPr>
              <w:t>GA 2</w:t>
            </w:r>
          </w:p>
          <w:p w14:paraId="39EF7C5F" w14:textId="7916CFDF" w:rsidR="00C20B89" w:rsidRPr="00C20B89" w:rsidRDefault="00C20B89" w:rsidP="00C20B89">
            <w:pPr>
              <w:jc w:val="both"/>
              <w:rPr>
                <w:rFonts w:ascii="Times New Roman" w:hAnsi="Times New Roman" w:cs="Times New Roman"/>
                <w:color w:val="auto"/>
                <w:sz w:val="16"/>
              </w:rPr>
            </w:pPr>
            <w:r w:rsidRPr="00C20B89">
              <w:rPr>
                <w:rFonts w:ascii="Times New Roman" w:hAnsi="Times New Roman" w:cs="Times New Roman"/>
                <w:color w:val="auto"/>
                <w:sz w:val="16"/>
              </w:rPr>
              <w:t>Deep discipline knowledge</w:t>
            </w:r>
          </w:p>
        </w:tc>
        <w:tc>
          <w:tcPr>
            <w:tcW w:w="983" w:type="dxa"/>
          </w:tcPr>
          <w:p w14:paraId="48E21D22" w14:textId="77777777" w:rsidR="00C20B89" w:rsidRPr="00C20B89" w:rsidRDefault="00C20B89" w:rsidP="00C20B89">
            <w:pPr>
              <w:widowControl w:val="0"/>
              <w:autoSpaceDE w:val="0"/>
              <w:autoSpaceDN w:val="0"/>
              <w:adjustRightInd w:val="0"/>
              <w:rPr>
                <w:rFonts w:ascii="Times New Roman" w:hAnsi="Times New Roman" w:cs="Times New Roman"/>
                <w:b/>
                <w:bCs/>
                <w:color w:val="auto"/>
                <w:sz w:val="24"/>
              </w:rPr>
            </w:pPr>
            <w:r w:rsidRPr="00C20B89">
              <w:rPr>
                <w:rFonts w:ascii="Times New Roman" w:hAnsi="Times New Roman" w:cs="Times New Roman"/>
                <w:b/>
                <w:bCs/>
                <w:color w:val="auto"/>
                <w:sz w:val="24"/>
              </w:rPr>
              <w:t>GA 3</w:t>
            </w:r>
          </w:p>
          <w:p w14:paraId="455A0FF1" w14:textId="0834CE20" w:rsidR="00C20B89" w:rsidRPr="00C20B89" w:rsidRDefault="00C20B89" w:rsidP="00C20B89">
            <w:pPr>
              <w:pStyle w:val="ListParagraph"/>
              <w:ind w:left="0"/>
              <w:jc w:val="both"/>
              <w:rPr>
                <w:rFonts w:ascii="Times New Roman" w:hAnsi="Times New Roman" w:cs="Times New Roman"/>
                <w:color w:val="auto"/>
                <w:sz w:val="16"/>
                <w:szCs w:val="21"/>
                <w:shd w:val="clear" w:color="auto" w:fill="FFFFFF"/>
              </w:rPr>
            </w:pPr>
            <w:r w:rsidRPr="00C20B89">
              <w:rPr>
                <w:rFonts w:ascii="Times New Roman" w:hAnsi="Times New Roman" w:cs="Times New Roman"/>
                <w:color w:val="auto"/>
                <w:sz w:val="16"/>
              </w:rPr>
              <w:t>Critical thinking and Problem solving</w:t>
            </w:r>
          </w:p>
        </w:tc>
        <w:tc>
          <w:tcPr>
            <w:tcW w:w="1147" w:type="dxa"/>
          </w:tcPr>
          <w:p w14:paraId="3D1CAD82" w14:textId="77777777" w:rsidR="00C20B89" w:rsidRPr="00C20B89" w:rsidRDefault="00C20B89" w:rsidP="00C20B89">
            <w:pPr>
              <w:widowControl w:val="0"/>
              <w:autoSpaceDE w:val="0"/>
              <w:autoSpaceDN w:val="0"/>
              <w:adjustRightInd w:val="0"/>
              <w:rPr>
                <w:rFonts w:ascii="Times New Roman" w:hAnsi="Times New Roman" w:cs="Times New Roman"/>
                <w:b/>
                <w:bCs/>
                <w:color w:val="auto"/>
                <w:sz w:val="24"/>
              </w:rPr>
            </w:pPr>
            <w:r w:rsidRPr="00C20B89">
              <w:rPr>
                <w:rFonts w:ascii="Times New Roman" w:hAnsi="Times New Roman" w:cs="Times New Roman"/>
                <w:b/>
                <w:bCs/>
                <w:color w:val="auto"/>
                <w:sz w:val="24"/>
              </w:rPr>
              <w:t>GA 4</w:t>
            </w:r>
          </w:p>
          <w:p w14:paraId="2B2264FF" w14:textId="4E57DD25" w:rsidR="00C20B89" w:rsidRPr="00C20B89" w:rsidRDefault="00C20B89" w:rsidP="00C20B89">
            <w:pPr>
              <w:pStyle w:val="ListParagraph"/>
              <w:ind w:left="0"/>
              <w:rPr>
                <w:rFonts w:ascii="Times New Roman" w:hAnsi="Times New Roman" w:cs="Times New Roman"/>
                <w:bCs/>
                <w:color w:val="auto"/>
                <w:sz w:val="18"/>
                <w:szCs w:val="24"/>
              </w:rPr>
            </w:pPr>
            <w:r w:rsidRPr="00C20B89">
              <w:rPr>
                <w:rFonts w:ascii="Times New Roman" w:hAnsi="Times New Roman" w:cs="Times New Roman"/>
                <w:color w:val="auto"/>
                <w:sz w:val="16"/>
              </w:rPr>
              <w:t>Humility, Team-Building and Leadership Skills</w:t>
            </w:r>
          </w:p>
        </w:tc>
        <w:tc>
          <w:tcPr>
            <w:tcW w:w="1248" w:type="dxa"/>
          </w:tcPr>
          <w:p w14:paraId="7A394FE8" w14:textId="77777777" w:rsidR="00C20B89" w:rsidRPr="00C20B89" w:rsidRDefault="00C20B89" w:rsidP="00C20B89">
            <w:pPr>
              <w:widowControl w:val="0"/>
              <w:autoSpaceDE w:val="0"/>
              <w:autoSpaceDN w:val="0"/>
              <w:adjustRightInd w:val="0"/>
              <w:rPr>
                <w:rFonts w:ascii="Times New Roman" w:hAnsi="Times New Roman" w:cs="Times New Roman"/>
                <w:b/>
                <w:bCs/>
                <w:color w:val="auto"/>
                <w:sz w:val="24"/>
              </w:rPr>
            </w:pPr>
            <w:r w:rsidRPr="00C20B89">
              <w:rPr>
                <w:rFonts w:ascii="Times New Roman" w:hAnsi="Times New Roman" w:cs="Times New Roman"/>
                <w:b/>
                <w:bCs/>
                <w:color w:val="auto"/>
                <w:sz w:val="24"/>
              </w:rPr>
              <w:t>GA 5</w:t>
            </w:r>
          </w:p>
          <w:p w14:paraId="6D342142" w14:textId="137D4874" w:rsidR="00C20B89" w:rsidRPr="00C20B89" w:rsidRDefault="00C20B89" w:rsidP="00C20B89">
            <w:pPr>
              <w:pStyle w:val="ListParagraph"/>
              <w:ind w:left="0"/>
              <w:rPr>
                <w:rFonts w:ascii="Times New Roman" w:hAnsi="Times New Roman" w:cs="Times New Roman"/>
                <w:bCs/>
                <w:color w:val="auto"/>
                <w:sz w:val="16"/>
              </w:rPr>
            </w:pPr>
            <w:r w:rsidRPr="00C20B89">
              <w:rPr>
                <w:rFonts w:ascii="Times New Roman" w:hAnsi="Times New Roman" w:cs="Times New Roman"/>
                <w:bCs/>
                <w:color w:val="auto"/>
                <w:sz w:val="16"/>
              </w:rPr>
              <w:t>Open and Clear Communication</w:t>
            </w:r>
          </w:p>
        </w:tc>
        <w:tc>
          <w:tcPr>
            <w:tcW w:w="779" w:type="dxa"/>
          </w:tcPr>
          <w:p w14:paraId="24D53282" w14:textId="77777777" w:rsidR="00C20B89" w:rsidRPr="00C20B89" w:rsidRDefault="00C20B89" w:rsidP="00C20B89">
            <w:pPr>
              <w:widowControl w:val="0"/>
              <w:autoSpaceDE w:val="0"/>
              <w:autoSpaceDN w:val="0"/>
              <w:adjustRightInd w:val="0"/>
              <w:rPr>
                <w:rFonts w:ascii="Times New Roman" w:hAnsi="Times New Roman" w:cs="Times New Roman"/>
                <w:b/>
                <w:bCs/>
                <w:color w:val="auto"/>
                <w:sz w:val="24"/>
              </w:rPr>
            </w:pPr>
            <w:r w:rsidRPr="00C20B89">
              <w:rPr>
                <w:rFonts w:ascii="Times New Roman" w:hAnsi="Times New Roman" w:cs="Times New Roman"/>
                <w:b/>
                <w:bCs/>
                <w:color w:val="auto"/>
                <w:sz w:val="24"/>
              </w:rPr>
              <w:t>GA 6</w:t>
            </w:r>
          </w:p>
          <w:p w14:paraId="317ED3C6" w14:textId="4F5EEAB8" w:rsidR="00C20B89" w:rsidRPr="00C20B89" w:rsidRDefault="00C20B89" w:rsidP="00C20B89">
            <w:pPr>
              <w:pStyle w:val="ListParagraph"/>
              <w:ind w:left="0"/>
              <w:rPr>
                <w:rFonts w:ascii="Times New Roman" w:hAnsi="Times New Roman" w:cs="Times New Roman"/>
                <w:bCs/>
                <w:color w:val="auto"/>
                <w:sz w:val="16"/>
              </w:rPr>
            </w:pPr>
            <w:r w:rsidRPr="00C20B89">
              <w:rPr>
                <w:rFonts w:ascii="Times New Roman" w:hAnsi="Times New Roman" w:cs="Times New Roman"/>
                <w:bCs/>
                <w:color w:val="auto"/>
                <w:sz w:val="16"/>
              </w:rPr>
              <w:t xml:space="preserve">Global outlook </w:t>
            </w:r>
          </w:p>
        </w:tc>
        <w:tc>
          <w:tcPr>
            <w:tcW w:w="1204" w:type="dxa"/>
          </w:tcPr>
          <w:p w14:paraId="750E9F7C" w14:textId="77777777" w:rsidR="00C20B89" w:rsidRPr="00C20B89" w:rsidRDefault="00C20B89" w:rsidP="00C20B89">
            <w:pPr>
              <w:widowControl w:val="0"/>
              <w:autoSpaceDE w:val="0"/>
              <w:autoSpaceDN w:val="0"/>
              <w:adjustRightInd w:val="0"/>
              <w:rPr>
                <w:rFonts w:ascii="Times New Roman" w:hAnsi="Times New Roman" w:cs="Times New Roman"/>
                <w:b/>
                <w:bCs/>
                <w:color w:val="auto"/>
                <w:sz w:val="24"/>
              </w:rPr>
            </w:pPr>
            <w:r w:rsidRPr="00C20B89">
              <w:rPr>
                <w:rFonts w:ascii="Times New Roman" w:hAnsi="Times New Roman" w:cs="Times New Roman"/>
                <w:b/>
                <w:bCs/>
                <w:color w:val="auto"/>
                <w:sz w:val="24"/>
              </w:rPr>
              <w:t>GA 7</w:t>
            </w:r>
          </w:p>
          <w:p w14:paraId="30BEA0E4" w14:textId="3E307550" w:rsidR="00C20B89" w:rsidRPr="00C20B89" w:rsidRDefault="00C20B89" w:rsidP="00C20B89">
            <w:pPr>
              <w:pStyle w:val="ListParagraph"/>
              <w:ind w:left="0"/>
              <w:rPr>
                <w:rFonts w:ascii="Times New Roman" w:hAnsi="Times New Roman" w:cs="Times New Roman"/>
                <w:bCs/>
                <w:color w:val="auto"/>
                <w:sz w:val="16"/>
              </w:rPr>
            </w:pPr>
            <w:r w:rsidRPr="00C20B89">
              <w:rPr>
                <w:rFonts w:ascii="Times New Roman" w:hAnsi="Times New Roman" w:cs="Times New Roman"/>
                <w:bCs/>
                <w:color w:val="auto"/>
                <w:sz w:val="16"/>
              </w:rPr>
              <w:t>Ethical competency and sustainable mindset</w:t>
            </w:r>
          </w:p>
        </w:tc>
        <w:tc>
          <w:tcPr>
            <w:tcW w:w="1245" w:type="dxa"/>
          </w:tcPr>
          <w:p w14:paraId="1168A039" w14:textId="77777777" w:rsidR="00C20B89" w:rsidRPr="00C20B89" w:rsidRDefault="00C20B89" w:rsidP="00C20B89">
            <w:pPr>
              <w:widowControl w:val="0"/>
              <w:autoSpaceDE w:val="0"/>
              <w:autoSpaceDN w:val="0"/>
              <w:adjustRightInd w:val="0"/>
              <w:rPr>
                <w:rFonts w:ascii="Times New Roman" w:hAnsi="Times New Roman" w:cs="Times New Roman"/>
                <w:b/>
                <w:bCs/>
                <w:color w:val="auto"/>
                <w:sz w:val="24"/>
              </w:rPr>
            </w:pPr>
            <w:r w:rsidRPr="00C20B89">
              <w:rPr>
                <w:rFonts w:ascii="Times New Roman" w:hAnsi="Times New Roman" w:cs="Times New Roman"/>
                <w:b/>
                <w:bCs/>
                <w:color w:val="auto"/>
                <w:sz w:val="24"/>
              </w:rPr>
              <w:t>GA 8</w:t>
            </w:r>
          </w:p>
          <w:p w14:paraId="57176BDF" w14:textId="6E339598" w:rsidR="00C20B89" w:rsidRPr="00C20B89" w:rsidRDefault="00C20B89" w:rsidP="00C20B89">
            <w:pPr>
              <w:pStyle w:val="ListParagraph"/>
              <w:ind w:left="0"/>
              <w:rPr>
                <w:rFonts w:ascii="Times New Roman" w:hAnsi="Times New Roman" w:cs="Times New Roman"/>
                <w:color w:val="auto"/>
                <w:sz w:val="16"/>
              </w:rPr>
            </w:pPr>
            <w:r w:rsidRPr="00C20B89">
              <w:rPr>
                <w:rFonts w:ascii="Times New Roman" w:hAnsi="Times New Roman" w:cs="Times New Roman"/>
                <w:bCs/>
                <w:color w:val="auto"/>
                <w:sz w:val="16"/>
              </w:rPr>
              <w:t xml:space="preserve">Entrepreneurial and innovative </w:t>
            </w:r>
          </w:p>
        </w:tc>
        <w:bookmarkStart w:id="0" w:name="_GoBack"/>
        <w:bookmarkEnd w:id="0"/>
      </w:tr>
      <w:tr w:rsidR="00C20B89" w:rsidRPr="001C3552" w14:paraId="577C6E1F" w14:textId="77777777" w:rsidTr="00B52849">
        <w:tc>
          <w:tcPr>
            <w:tcW w:w="940" w:type="dxa"/>
          </w:tcPr>
          <w:p w14:paraId="59ACD169" w14:textId="60452A9D" w:rsidR="003D4BB6" w:rsidRPr="001C3552" w:rsidRDefault="003D4BB6" w:rsidP="00195417">
            <w:pPr>
              <w:widowControl w:val="0"/>
              <w:autoSpaceDE w:val="0"/>
              <w:autoSpaceDN w:val="0"/>
              <w:adjustRightInd w:val="0"/>
              <w:spacing w:after="0" w:line="276" w:lineRule="auto"/>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CLO1</w:t>
            </w:r>
          </w:p>
        </w:tc>
        <w:tc>
          <w:tcPr>
            <w:tcW w:w="868" w:type="dxa"/>
          </w:tcPr>
          <w:p w14:paraId="55EA80F6" w14:textId="6AF6DC1A" w:rsidR="003D4BB6" w:rsidRPr="001C3552" w:rsidRDefault="000F2FFB"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lang w:val="en-IN"/>
              </w:rPr>
            </w:pPr>
            <w:r w:rsidRPr="001C3552">
              <w:rPr>
                <w:rFonts w:ascii="Times New Roman" w:hAnsi="Times New Roman" w:cs="Times New Roman"/>
                <w:color w:val="auto"/>
                <w:sz w:val="24"/>
                <w:szCs w:val="24"/>
              </w:rPr>
              <w:t>X</w:t>
            </w:r>
          </w:p>
        </w:tc>
        <w:tc>
          <w:tcPr>
            <w:tcW w:w="946" w:type="dxa"/>
          </w:tcPr>
          <w:p w14:paraId="206232B6" w14:textId="19FE8615"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983" w:type="dxa"/>
          </w:tcPr>
          <w:p w14:paraId="724045AF" w14:textId="77777777"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147" w:type="dxa"/>
          </w:tcPr>
          <w:p w14:paraId="26BE350D" w14:textId="77777777"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48" w:type="dxa"/>
          </w:tcPr>
          <w:p w14:paraId="6A05EB8B" w14:textId="77777777"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779" w:type="dxa"/>
          </w:tcPr>
          <w:p w14:paraId="002A19B4" w14:textId="77777777"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04" w:type="dxa"/>
          </w:tcPr>
          <w:p w14:paraId="6A28B893" w14:textId="77777777"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45" w:type="dxa"/>
          </w:tcPr>
          <w:p w14:paraId="373DC35C" w14:textId="77777777"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r>
      <w:tr w:rsidR="00C20B89" w:rsidRPr="001C3552" w14:paraId="5062D4D6" w14:textId="77777777" w:rsidTr="00B52849">
        <w:tc>
          <w:tcPr>
            <w:tcW w:w="940" w:type="dxa"/>
          </w:tcPr>
          <w:p w14:paraId="0A4752B7" w14:textId="44F7775B" w:rsidR="0015036C" w:rsidRPr="001C3552" w:rsidRDefault="00FE2FA7" w:rsidP="0015036C">
            <w:pPr>
              <w:widowControl w:val="0"/>
              <w:autoSpaceDE w:val="0"/>
              <w:autoSpaceDN w:val="0"/>
              <w:adjustRightInd w:val="0"/>
              <w:spacing w:after="0" w:line="276" w:lineRule="auto"/>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CLO2</w:t>
            </w:r>
          </w:p>
        </w:tc>
        <w:tc>
          <w:tcPr>
            <w:tcW w:w="868" w:type="dxa"/>
          </w:tcPr>
          <w:p w14:paraId="6D3CF1AC"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lang w:val="en-IN"/>
              </w:rPr>
            </w:pPr>
          </w:p>
        </w:tc>
        <w:tc>
          <w:tcPr>
            <w:tcW w:w="946" w:type="dxa"/>
          </w:tcPr>
          <w:p w14:paraId="5610405B"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983" w:type="dxa"/>
            <w:shd w:val="clear" w:color="auto" w:fill="DEE4C3" w:themeFill="background2"/>
          </w:tcPr>
          <w:p w14:paraId="4881BA0D" w14:textId="1B66C776" w:rsidR="0015036C" w:rsidRPr="001C3552" w:rsidRDefault="000F2FFB"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r w:rsidRPr="001C3552">
              <w:rPr>
                <w:rFonts w:ascii="Times New Roman" w:hAnsi="Times New Roman" w:cs="Times New Roman"/>
                <w:color w:val="auto"/>
                <w:sz w:val="24"/>
                <w:szCs w:val="24"/>
              </w:rPr>
              <w:t>X</w:t>
            </w:r>
          </w:p>
        </w:tc>
        <w:tc>
          <w:tcPr>
            <w:tcW w:w="1147" w:type="dxa"/>
          </w:tcPr>
          <w:p w14:paraId="33CB5A24"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48" w:type="dxa"/>
          </w:tcPr>
          <w:p w14:paraId="1B4DF39E" w14:textId="473ED962"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779" w:type="dxa"/>
          </w:tcPr>
          <w:p w14:paraId="1887B464"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04" w:type="dxa"/>
            <w:shd w:val="clear" w:color="auto" w:fill="auto"/>
          </w:tcPr>
          <w:p w14:paraId="29201873"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45" w:type="dxa"/>
            <w:shd w:val="clear" w:color="auto" w:fill="auto"/>
          </w:tcPr>
          <w:p w14:paraId="4F56CF7D"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r>
      <w:tr w:rsidR="00C20B89" w:rsidRPr="001C3552" w14:paraId="6E5FF72D" w14:textId="77777777" w:rsidTr="00B52849">
        <w:tc>
          <w:tcPr>
            <w:tcW w:w="940" w:type="dxa"/>
          </w:tcPr>
          <w:p w14:paraId="225D30AE" w14:textId="04A510BA" w:rsidR="00FE2FA7" w:rsidRPr="001C3552" w:rsidRDefault="00FE2FA7" w:rsidP="0015036C">
            <w:pPr>
              <w:widowControl w:val="0"/>
              <w:autoSpaceDE w:val="0"/>
              <w:autoSpaceDN w:val="0"/>
              <w:adjustRightInd w:val="0"/>
              <w:spacing w:after="0" w:line="276" w:lineRule="auto"/>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CLO3</w:t>
            </w:r>
          </w:p>
        </w:tc>
        <w:tc>
          <w:tcPr>
            <w:tcW w:w="868" w:type="dxa"/>
          </w:tcPr>
          <w:p w14:paraId="6C214E70" w14:textId="77777777" w:rsidR="00FE2FA7" w:rsidRPr="001C3552" w:rsidRDefault="00FE2FA7"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lang w:val="en-IN"/>
              </w:rPr>
            </w:pPr>
          </w:p>
        </w:tc>
        <w:tc>
          <w:tcPr>
            <w:tcW w:w="946" w:type="dxa"/>
          </w:tcPr>
          <w:p w14:paraId="54CB069D" w14:textId="77777777" w:rsidR="00FE2FA7" w:rsidRPr="001C3552" w:rsidRDefault="00FE2FA7"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983" w:type="dxa"/>
            <w:shd w:val="clear" w:color="auto" w:fill="DEE4C3" w:themeFill="background2"/>
          </w:tcPr>
          <w:p w14:paraId="0BC98C7B" w14:textId="50FEB0A4" w:rsidR="00FE2FA7" w:rsidRPr="001C3552" w:rsidRDefault="000F2FFB"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r w:rsidRPr="001C3552">
              <w:rPr>
                <w:rFonts w:ascii="Times New Roman" w:hAnsi="Times New Roman" w:cs="Times New Roman"/>
                <w:color w:val="auto"/>
                <w:sz w:val="24"/>
                <w:szCs w:val="24"/>
              </w:rPr>
              <w:t>X</w:t>
            </w:r>
          </w:p>
        </w:tc>
        <w:tc>
          <w:tcPr>
            <w:tcW w:w="1147" w:type="dxa"/>
          </w:tcPr>
          <w:p w14:paraId="4E1EFD2F" w14:textId="77777777" w:rsidR="00FE2FA7" w:rsidRPr="001C3552" w:rsidRDefault="00FE2FA7"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48" w:type="dxa"/>
          </w:tcPr>
          <w:p w14:paraId="15E3DE40" w14:textId="77777777" w:rsidR="00FE2FA7" w:rsidRPr="001C3552" w:rsidRDefault="00FE2FA7"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779" w:type="dxa"/>
          </w:tcPr>
          <w:p w14:paraId="61D1FF7C" w14:textId="77777777" w:rsidR="00FE2FA7" w:rsidRPr="001C3552" w:rsidRDefault="00FE2FA7"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04" w:type="dxa"/>
            <w:shd w:val="clear" w:color="auto" w:fill="auto"/>
          </w:tcPr>
          <w:p w14:paraId="504327C4" w14:textId="77777777" w:rsidR="00FE2FA7" w:rsidRPr="001C3552" w:rsidRDefault="00FE2FA7"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45" w:type="dxa"/>
            <w:shd w:val="clear" w:color="auto" w:fill="auto"/>
          </w:tcPr>
          <w:p w14:paraId="3B595D60" w14:textId="2A15DB49" w:rsidR="00FE2FA7" w:rsidRPr="001C3552" w:rsidRDefault="00FE2FA7"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r>
    </w:tbl>
    <w:p w14:paraId="7BD48410" w14:textId="77777777" w:rsidR="00B52849" w:rsidRDefault="00195417" w:rsidP="00B52849">
      <w:pPr>
        <w:spacing w:after="0" w:line="276" w:lineRule="auto"/>
        <w:ind w:left="60"/>
        <w:jc w:val="both"/>
        <w:rPr>
          <w:rFonts w:ascii="Times New Roman" w:eastAsia="Times New Roman" w:hAnsi="Times New Roman" w:cs="Times New Roman"/>
          <w:color w:val="auto"/>
          <w:sz w:val="24"/>
          <w:szCs w:val="24"/>
          <w:lang w:val="en-GB" w:eastAsia="en-GB"/>
        </w:rPr>
      </w:pPr>
      <w:r>
        <w:rPr>
          <w:rFonts w:ascii="Times New Roman" w:eastAsia="Times New Roman" w:hAnsi="Times New Roman" w:cs="Times New Roman"/>
          <w:color w:val="auto"/>
          <w:sz w:val="24"/>
          <w:szCs w:val="24"/>
          <w:lang w:val="en-GB" w:eastAsia="en-GB"/>
        </w:rPr>
        <w:t xml:space="preserve">* </w:t>
      </w:r>
      <w:r w:rsidR="007356EE">
        <w:rPr>
          <w:rFonts w:ascii="Times New Roman" w:eastAsia="Times New Roman" w:hAnsi="Times New Roman" w:cs="Times New Roman"/>
          <w:color w:val="auto"/>
          <w:sz w:val="24"/>
          <w:szCs w:val="24"/>
          <w:lang w:val="en-GB" w:eastAsia="en-GB"/>
        </w:rPr>
        <w:t>PLOs, CLOs &amp; GAs stand for Programme Level Outcomes; Course Level Outcomes &amp;</w:t>
      </w:r>
    </w:p>
    <w:p w14:paraId="051B376E" w14:textId="289B9F67" w:rsidR="007356EE" w:rsidRDefault="00B52849" w:rsidP="00B52849">
      <w:pPr>
        <w:spacing w:after="0" w:line="276" w:lineRule="auto"/>
        <w:ind w:left="60"/>
        <w:jc w:val="both"/>
        <w:rPr>
          <w:rFonts w:ascii="Times New Roman" w:eastAsia="Times New Roman" w:hAnsi="Times New Roman" w:cs="Times New Roman"/>
          <w:color w:val="auto"/>
          <w:sz w:val="24"/>
          <w:szCs w:val="24"/>
          <w:lang w:val="en-GB" w:eastAsia="en-GB"/>
        </w:rPr>
      </w:pPr>
      <w:r>
        <w:rPr>
          <w:rFonts w:ascii="Times New Roman" w:eastAsia="Times New Roman" w:hAnsi="Times New Roman" w:cs="Times New Roman"/>
          <w:color w:val="auto"/>
          <w:sz w:val="24"/>
          <w:szCs w:val="24"/>
          <w:lang w:val="en-GB" w:eastAsia="en-GB"/>
        </w:rPr>
        <w:t xml:space="preserve">  </w:t>
      </w:r>
      <w:r w:rsidR="007356EE">
        <w:rPr>
          <w:rFonts w:ascii="Times New Roman" w:eastAsia="Times New Roman" w:hAnsi="Times New Roman" w:cs="Times New Roman"/>
          <w:color w:val="auto"/>
          <w:sz w:val="24"/>
          <w:szCs w:val="24"/>
          <w:lang w:val="en-GB" w:eastAsia="en-GB"/>
        </w:rPr>
        <w:t>Graduate Attributes, respectively.</w:t>
      </w:r>
    </w:p>
    <w:p w14:paraId="0A454F24" w14:textId="0AC3D40F" w:rsidR="0071601D" w:rsidRDefault="007356EE" w:rsidP="009B5DA9">
      <w:pPr>
        <w:spacing w:after="0" w:line="276" w:lineRule="auto"/>
        <w:rPr>
          <w:rFonts w:ascii="Times New Roman" w:eastAsia="Times New Roman" w:hAnsi="Times New Roman" w:cs="Times New Roman"/>
          <w:color w:val="auto"/>
          <w:sz w:val="24"/>
          <w:szCs w:val="24"/>
          <w:lang w:val="en-GB" w:eastAsia="en-GB"/>
        </w:rPr>
      </w:pPr>
      <w:r>
        <w:rPr>
          <w:rFonts w:ascii="Times New Roman" w:eastAsia="Times New Roman" w:hAnsi="Times New Roman" w:cs="Times New Roman"/>
          <w:color w:val="auto"/>
          <w:sz w:val="24"/>
          <w:szCs w:val="24"/>
          <w:lang w:val="en-GB" w:eastAsia="en-GB"/>
        </w:rPr>
        <w:t xml:space="preserve">** </w:t>
      </w:r>
      <w:r w:rsidR="00195417">
        <w:rPr>
          <w:rFonts w:ascii="Times New Roman" w:eastAsia="Times New Roman" w:hAnsi="Times New Roman" w:cs="Times New Roman"/>
          <w:color w:val="auto"/>
          <w:sz w:val="24"/>
          <w:szCs w:val="24"/>
          <w:lang w:val="en-GB" w:eastAsia="en-GB"/>
        </w:rPr>
        <w:t>The highlighted cells indicate the key differentiators.</w:t>
      </w:r>
    </w:p>
    <w:p w14:paraId="0DA66AC4" w14:textId="0EE05624" w:rsidR="009A79D5" w:rsidRPr="001C3552" w:rsidRDefault="009A79D5" w:rsidP="00AF79F8">
      <w:pPr>
        <w:pStyle w:val="ListBullet"/>
        <w:numPr>
          <w:ilvl w:val="0"/>
          <w:numId w:val="0"/>
        </w:numPr>
        <w:spacing w:after="0" w:line="276" w:lineRule="auto"/>
        <w:jc w:val="both"/>
        <w:rPr>
          <w:rFonts w:ascii="Times New Roman" w:hAnsi="Times New Roman" w:cs="Times New Roman"/>
          <w:color w:val="auto"/>
          <w:sz w:val="24"/>
          <w:szCs w:val="24"/>
        </w:rPr>
      </w:pPr>
    </w:p>
    <w:p w14:paraId="0764B192" w14:textId="2A4318FA" w:rsidR="00136733" w:rsidRPr="001C3552" w:rsidRDefault="00AF79F8" w:rsidP="00136733">
      <w:pPr>
        <w:pStyle w:val="ListBullet"/>
        <w:numPr>
          <w:ilvl w:val="0"/>
          <w:numId w:val="0"/>
        </w:numPr>
        <w:spacing w:after="0" w:line="276" w:lineRule="auto"/>
        <w:ind w:left="432" w:hanging="432"/>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References and Books</w:t>
      </w:r>
    </w:p>
    <w:p w14:paraId="3CFCEA0F" w14:textId="77777777" w:rsidR="00136733" w:rsidRPr="001C3552" w:rsidRDefault="00136733" w:rsidP="00136733">
      <w:pPr>
        <w:pStyle w:val="ListBullet"/>
        <w:rPr>
          <w:rFonts w:ascii="Times New Roman" w:hAnsi="Times New Roman" w:cs="Times New Roman"/>
          <w:color w:val="auto"/>
          <w:sz w:val="24"/>
          <w:szCs w:val="24"/>
        </w:rPr>
      </w:pPr>
      <w:proofErr w:type="spellStart"/>
      <w:r w:rsidRPr="001C3552">
        <w:rPr>
          <w:rFonts w:ascii="Times New Roman" w:hAnsi="Times New Roman" w:cs="Times New Roman"/>
          <w:color w:val="auto"/>
          <w:sz w:val="24"/>
          <w:szCs w:val="24"/>
        </w:rPr>
        <w:t>Bains</w:t>
      </w:r>
      <w:proofErr w:type="spellEnd"/>
      <w:r w:rsidRPr="001C3552">
        <w:rPr>
          <w:rFonts w:ascii="Times New Roman" w:hAnsi="Times New Roman" w:cs="Times New Roman"/>
          <w:color w:val="auto"/>
          <w:sz w:val="24"/>
          <w:szCs w:val="24"/>
        </w:rPr>
        <w:t>, P., Fill, C., Page, K., Sinha, PK, (2013), Marketing – Asian Edition, New Delhi, Oxford University Press. (BFPS)</w:t>
      </w:r>
    </w:p>
    <w:p w14:paraId="4DAC07E2" w14:textId="77777777" w:rsidR="00136733" w:rsidRPr="001C3552" w:rsidRDefault="00136733" w:rsidP="00136733">
      <w:pPr>
        <w:pStyle w:val="ListBullet"/>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Kotler, Philip, Keller, K., Koshy, A., </w:t>
      </w:r>
      <w:proofErr w:type="spellStart"/>
      <w:r w:rsidRPr="001C3552">
        <w:rPr>
          <w:rFonts w:ascii="Times New Roman" w:hAnsi="Times New Roman" w:cs="Times New Roman"/>
          <w:color w:val="auto"/>
          <w:sz w:val="24"/>
          <w:szCs w:val="24"/>
        </w:rPr>
        <w:t>Jha</w:t>
      </w:r>
      <w:proofErr w:type="spellEnd"/>
      <w:r w:rsidRPr="001C3552">
        <w:rPr>
          <w:rFonts w:ascii="Times New Roman" w:hAnsi="Times New Roman" w:cs="Times New Roman"/>
          <w:color w:val="auto"/>
          <w:sz w:val="24"/>
          <w:szCs w:val="24"/>
        </w:rPr>
        <w:t>, M., Marketing Management, a South Asian Perspective, 14th edition, N. Delhi, Pearson Education. (KKKJ)</w:t>
      </w:r>
    </w:p>
    <w:p w14:paraId="5BB7390C" w14:textId="7B17AABC" w:rsidR="00136733" w:rsidRDefault="00136733" w:rsidP="00136733">
      <w:pPr>
        <w:pStyle w:val="ListBullet"/>
        <w:rPr>
          <w:rFonts w:ascii="Times New Roman" w:hAnsi="Times New Roman" w:cs="Times New Roman"/>
          <w:color w:val="auto"/>
          <w:sz w:val="24"/>
          <w:szCs w:val="24"/>
        </w:rPr>
      </w:pPr>
      <w:proofErr w:type="spellStart"/>
      <w:r w:rsidRPr="001C3552">
        <w:rPr>
          <w:rFonts w:ascii="Times New Roman" w:hAnsi="Times New Roman" w:cs="Times New Roman"/>
          <w:color w:val="auto"/>
          <w:sz w:val="24"/>
          <w:szCs w:val="24"/>
        </w:rPr>
        <w:t>Ramaswamy</w:t>
      </w:r>
      <w:proofErr w:type="spellEnd"/>
      <w:r w:rsidRPr="001C3552">
        <w:rPr>
          <w:rFonts w:ascii="Times New Roman" w:hAnsi="Times New Roman" w:cs="Times New Roman"/>
          <w:color w:val="auto"/>
          <w:sz w:val="24"/>
          <w:szCs w:val="24"/>
        </w:rPr>
        <w:t xml:space="preserve">, V S, </w:t>
      </w:r>
      <w:proofErr w:type="spellStart"/>
      <w:r w:rsidRPr="001C3552">
        <w:rPr>
          <w:rFonts w:ascii="Times New Roman" w:hAnsi="Times New Roman" w:cs="Times New Roman"/>
          <w:color w:val="auto"/>
          <w:sz w:val="24"/>
          <w:szCs w:val="24"/>
        </w:rPr>
        <w:t>Namakumari</w:t>
      </w:r>
      <w:proofErr w:type="spellEnd"/>
      <w:r w:rsidRPr="001C3552">
        <w:rPr>
          <w:rFonts w:ascii="Times New Roman" w:hAnsi="Times New Roman" w:cs="Times New Roman"/>
          <w:color w:val="auto"/>
          <w:sz w:val="24"/>
          <w:szCs w:val="24"/>
        </w:rPr>
        <w:t xml:space="preserve">, S, Marketing Management – Global Perspective, the Indian Context, 5th edition, New Delhi, Macmillan </w:t>
      </w:r>
      <w:proofErr w:type="gramStart"/>
      <w:r w:rsidRPr="001C3552">
        <w:rPr>
          <w:rFonts w:ascii="Times New Roman" w:hAnsi="Times New Roman" w:cs="Times New Roman"/>
          <w:color w:val="auto"/>
          <w:sz w:val="24"/>
          <w:szCs w:val="24"/>
        </w:rPr>
        <w:t>Publications.(</w:t>
      </w:r>
      <w:proofErr w:type="gramEnd"/>
      <w:r w:rsidRPr="001C3552">
        <w:rPr>
          <w:rFonts w:ascii="Times New Roman" w:hAnsi="Times New Roman" w:cs="Times New Roman"/>
          <w:color w:val="auto"/>
          <w:sz w:val="24"/>
          <w:szCs w:val="24"/>
        </w:rPr>
        <w:t>RN)</w:t>
      </w:r>
    </w:p>
    <w:p w14:paraId="6D09A13B" w14:textId="263EED75" w:rsidR="00642890" w:rsidRPr="00D463F7" w:rsidRDefault="00642890" w:rsidP="00D463F7">
      <w:pPr>
        <w:pStyle w:val="ListBullet"/>
        <w:rPr>
          <w:rFonts w:ascii="Times New Roman" w:hAnsi="Times New Roman" w:cs="Times New Roman"/>
          <w:color w:val="auto"/>
          <w:sz w:val="24"/>
          <w:szCs w:val="24"/>
        </w:rPr>
      </w:pPr>
      <w:r w:rsidRPr="00D463F7">
        <w:rPr>
          <w:rFonts w:ascii="Times New Roman" w:hAnsi="Times New Roman" w:cs="Times New Roman"/>
          <w:color w:val="auto"/>
          <w:sz w:val="24"/>
          <w:szCs w:val="24"/>
        </w:rPr>
        <w:t xml:space="preserve">Marketing Management, An Indian Perspective by Prof Vijay Prakash Anand, 2nd Edition, </w:t>
      </w:r>
      <w:proofErr w:type="spellStart"/>
      <w:r w:rsidRPr="00D463F7">
        <w:rPr>
          <w:rFonts w:ascii="Times New Roman" w:hAnsi="Times New Roman" w:cs="Times New Roman"/>
          <w:color w:val="auto"/>
          <w:sz w:val="24"/>
          <w:szCs w:val="24"/>
        </w:rPr>
        <w:t>Biztantra</w:t>
      </w:r>
      <w:proofErr w:type="spellEnd"/>
      <w:r w:rsidRPr="00D463F7">
        <w:rPr>
          <w:rFonts w:ascii="Times New Roman" w:hAnsi="Times New Roman" w:cs="Times New Roman"/>
          <w:color w:val="auto"/>
          <w:sz w:val="24"/>
          <w:szCs w:val="24"/>
        </w:rPr>
        <w:t xml:space="preserve"> Publisher, Distributed by Wiley </w:t>
      </w:r>
      <w:proofErr w:type="spellStart"/>
      <w:r w:rsidRPr="00D463F7">
        <w:rPr>
          <w:rFonts w:ascii="Times New Roman" w:hAnsi="Times New Roman" w:cs="Times New Roman"/>
          <w:color w:val="auto"/>
          <w:sz w:val="24"/>
          <w:szCs w:val="24"/>
        </w:rPr>
        <w:t>Internation</w:t>
      </w:r>
      <w:proofErr w:type="spellEnd"/>
    </w:p>
    <w:p w14:paraId="6FA46F87" w14:textId="77777777" w:rsidR="00136733" w:rsidRPr="001C3552" w:rsidRDefault="00136733" w:rsidP="00136733">
      <w:pPr>
        <w:pStyle w:val="ListBullet"/>
        <w:numPr>
          <w:ilvl w:val="0"/>
          <w:numId w:val="0"/>
        </w:numPr>
        <w:spacing w:after="0" w:line="276" w:lineRule="auto"/>
        <w:rPr>
          <w:rFonts w:ascii="Times New Roman" w:hAnsi="Times New Roman" w:cs="Times New Roman"/>
          <w:b/>
          <w:color w:val="auto"/>
          <w:sz w:val="24"/>
          <w:szCs w:val="24"/>
        </w:rPr>
      </w:pPr>
      <w:r w:rsidRPr="001C3552">
        <w:rPr>
          <w:rFonts w:ascii="Times New Roman" w:hAnsi="Times New Roman" w:cs="Times New Roman"/>
          <w:b/>
          <w:color w:val="auto"/>
          <w:sz w:val="24"/>
          <w:szCs w:val="24"/>
        </w:rPr>
        <w:t>Internet Resources</w:t>
      </w:r>
    </w:p>
    <w:p w14:paraId="1257778C" w14:textId="77777777" w:rsidR="00136733" w:rsidRPr="001C3552" w:rsidRDefault="00136733" w:rsidP="00136733">
      <w:pPr>
        <w:pStyle w:val="ListBullet"/>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http://study.com/academy/topic/marketing-philosophies-and-ethics.html: This website offers an introduction to marketing terminology and the types of market orientation. Lessons also explore cause-related marketing and the social responsibility of corporations.</w:t>
      </w:r>
    </w:p>
    <w:p w14:paraId="4091DFBF" w14:textId="77777777" w:rsidR="00136733" w:rsidRPr="001C3552" w:rsidRDefault="00136733" w:rsidP="00136733">
      <w:pPr>
        <w:pStyle w:val="ListBullet"/>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http://www.dmnews.com/: This website touts itself as “the go-to resource for innovative marketers hungry for insight on results-driven strategies and trends to propel their multichannel marketing forward.</w:t>
      </w:r>
    </w:p>
    <w:p w14:paraId="37416A78" w14:textId="77777777" w:rsidR="00136733" w:rsidRPr="001C3552" w:rsidRDefault="00136733" w:rsidP="00136733">
      <w:pPr>
        <w:pStyle w:val="ListBullet"/>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http://study.com/academy/topic/managing-a-product-and-retailing.html: This website discusses new product categories and their developmental stages along with product life cycles and classes of product adopters.</w:t>
      </w:r>
    </w:p>
    <w:p w14:paraId="639E4D64" w14:textId="77777777" w:rsidR="00136733" w:rsidRPr="001C3552" w:rsidRDefault="00136733" w:rsidP="00136733">
      <w:pPr>
        <w:pStyle w:val="ListBullet"/>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http://marketingland.com/: This site offers internet marketing news, strategies, and tips on analytics, email marketing, content marketing, mobile marketing, and social media marketing.</w:t>
      </w:r>
    </w:p>
    <w:p w14:paraId="4B0BE053" w14:textId="4C9562F0" w:rsidR="00136733" w:rsidRPr="00D463F7" w:rsidRDefault="00136733" w:rsidP="00136733">
      <w:pPr>
        <w:pStyle w:val="ListBullet"/>
        <w:jc w:val="both"/>
        <w:rPr>
          <w:color w:val="auto"/>
        </w:rPr>
      </w:pPr>
      <w:r w:rsidRPr="001C3552">
        <w:rPr>
          <w:rFonts w:ascii="Times New Roman" w:hAnsi="Times New Roman" w:cs="Times New Roman"/>
          <w:color w:val="auto"/>
          <w:sz w:val="24"/>
          <w:szCs w:val="24"/>
        </w:rPr>
        <w:lastRenderedPageBreak/>
        <w:t>http://study.com/academy/topic/selling-and-pricing-strategy.html: This website explains such terms as pricing cost, price selection and price elasticity.</w:t>
      </w:r>
    </w:p>
    <w:p w14:paraId="1A0179B7" w14:textId="507754CC" w:rsidR="00D463F7" w:rsidRPr="00D463F7" w:rsidRDefault="00D463F7" w:rsidP="00D463F7">
      <w:pPr>
        <w:pStyle w:val="ListBullet"/>
        <w:rPr>
          <w:rFonts w:ascii="Times New Roman" w:hAnsi="Times New Roman" w:cs="Times New Roman"/>
          <w:color w:val="auto"/>
          <w:sz w:val="24"/>
          <w:szCs w:val="24"/>
        </w:rPr>
      </w:pPr>
      <w:r w:rsidRPr="00642890">
        <w:rPr>
          <w:rFonts w:ascii="Times New Roman" w:hAnsi="Times New Roman" w:cs="Times New Roman"/>
          <w:color w:val="auto"/>
          <w:sz w:val="24"/>
          <w:szCs w:val="24"/>
        </w:rPr>
        <w:t xml:space="preserve">Marketing </w:t>
      </w:r>
      <w:proofErr w:type="gramStart"/>
      <w:r w:rsidRPr="00642890">
        <w:rPr>
          <w:rFonts w:ascii="Times New Roman" w:hAnsi="Times New Roman" w:cs="Times New Roman"/>
          <w:color w:val="auto"/>
          <w:sz w:val="24"/>
          <w:szCs w:val="24"/>
        </w:rPr>
        <w:t>By</w:t>
      </w:r>
      <w:proofErr w:type="gramEnd"/>
      <w:r w:rsidRPr="00642890">
        <w:rPr>
          <w:rFonts w:ascii="Times New Roman" w:hAnsi="Times New Roman" w:cs="Times New Roman"/>
          <w:color w:val="auto"/>
          <w:sz w:val="24"/>
          <w:szCs w:val="24"/>
        </w:rPr>
        <w:t xml:space="preserve"> Vijay' YouTube Channel: https://www.youtube.com/c/marketingbyvijay  </w:t>
      </w:r>
    </w:p>
    <w:p w14:paraId="3DBB6EAB" w14:textId="77777777" w:rsidR="009A79D5" w:rsidRPr="001C3552" w:rsidRDefault="009A79D5" w:rsidP="009A79D5">
      <w:pPr>
        <w:pStyle w:val="ListBullet"/>
        <w:numPr>
          <w:ilvl w:val="0"/>
          <w:numId w:val="0"/>
        </w:numPr>
        <w:spacing w:after="0" w:line="276" w:lineRule="auto"/>
        <w:ind w:left="360"/>
        <w:jc w:val="both"/>
        <w:rPr>
          <w:rFonts w:ascii="Times New Roman" w:hAnsi="Times New Roman" w:cs="Times New Roman"/>
          <w:color w:val="auto"/>
          <w:sz w:val="24"/>
          <w:szCs w:val="24"/>
        </w:rPr>
      </w:pPr>
    </w:p>
    <w:p w14:paraId="2DDA6384" w14:textId="620696FB" w:rsidR="00341ECC" w:rsidRPr="001C3552" w:rsidRDefault="00341ECC" w:rsidP="00090D83">
      <w:pPr>
        <w:pStyle w:val="ListBullet"/>
        <w:numPr>
          <w:ilvl w:val="0"/>
          <w:numId w:val="3"/>
        </w:numPr>
        <w:spacing w:after="0" w:line="276" w:lineRule="auto"/>
        <w:rPr>
          <w:rFonts w:ascii="Times New Roman" w:hAnsi="Times New Roman" w:cs="Times New Roman"/>
          <w:b/>
          <w:color w:val="auto"/>
          <w:sz w:val="24"/>
          <w:szCs w:val="24"/>
        </w:rPr>
      </w:pPr>
      <w:r w:rsidRPr="001C3552">
        <w:rPr>
          <w:rFonts w:ascii="Times New Roman" w:hAnsi="Times New Roman" w:cs="Times New Roman"/>
          <w:b/>
          <w:color w:val="auto"/>
          <w:sz w:val="24"/>
          <w:szCs w:val="24"/>
        </w:rPr>
        <w:t xml:space="preserve">Assessment </w:t>
      </w:r>
    </w:p>
    <w:p w14:paraId="35017FE5" w14:textId="4C9C1178" w:rsidR="00341ECC" w:rsidRPr="001C3552" w:rsidRDefault="00341ECC" w:rsidP="00341ECC">
      <w:pPr>
        <w:pStyle w:val="ListBullet"/>
        <w:numPr>
          <w:ilvl w:val="0"/>
          <w:numId w:val="0"/>
        </w:numPr>
        <w:spacing w:after="0" w:line="276" w:lineRule="auto"/>
        <w:ind w:left="360"/>
        <w:rPr>
          <w:rFonts w:ascii="Times New Roman" w:hAnsi="Times New Roman" w:cs="Times New Roman"/>
          <w:b/>
          <w:color w:val="auto"/>
          <w:sz w:val="24"/>
          <w:szCs w:val="24"/>
        </w:rPr>
      </w:pPr>
    </w:p>
    <w:tbl>
      <w:tblPr>
        <w:tblStyle w:val="TableGrid"/>
        <w:tblW w:w="9535" w:type="dxa"/>
        <w:tblLook w:val="04A0" w:firstRow="1" w:lastRow="0" w:firstColumn="1" w:lastColumn="0" w:noHBand="0" w:noVBand="1"/>
      </w:tblPr>
      <w:tblGrid>
        <w:gridCol w:w="2155"/>
        <w:gridCol w:w="5174"/>
        <w:gridCol w:w="1310"/>
        <w:gridCol w:w="896"/>
      </w:tblGrid>
      <w:tr w:rsidR="001C3552" w:rsidRPr="001C3552" w14:paraId="1584D831" w14:textId="3E63276B" w:rsidTr="002E5C91">
        <w:tc>
          <w:tcPr>
            <w:tcW w:w="2155" w:type="dxa"/>
          </w:tcPr>
          <w:p w14:paraId="1BD481F7" w14:textId="17F5DD12" w:rsidR="00341ECC" w:rsidRPr="001C3552" w:rsidRDefault="00341ECC" w:rsidP="00C4517C">
            <w:pPr>
              <w:jc w:val="center"/>
              <w:rPr>
                <w:rFonts w:ascii="Times New Roman" w:eastAsia="Times New Roman" w:hAnsi="Times New Roman" w:cs="Times New Roman"/>
                <w:b/>
                <w:color w:val="auto"/>
                <w:sz w:val="24"/>
                <w:szCs w:val="24"/>
                <w:lang w:val="en-GB" w:eastAsia="en-GB"/>
              </w:rPr>
            </w:pPr>
            <w:r w:rsidRPr="001C3552">
              <w:rPr>
                <w:rFonts w:ascii="Times New Roman" w:eastAsia="Times New Roman" w:hAnsi="Times New Roman" w:cs="Times New Roman"/>
                <w:b/>
                <w:color w:val="auto"/>
                <w:sz w:val="24"/>
                <w:szCs w:val="24"/>
                <w:lang w:val="en-GB" w:eastAsia="en-GB"/>
              </w:rPr>
              <w:t>Assessment</w:t>
            </w:r>
            <w:r w:rsidR="009A79D5" w:rsidRPr="001C3552">
              <w:rPr>
                <w:rFonts w:ascii="Times New Roman" w:eastAsia="Times New Roman" w:hAnsi="Times New Roman" w:cs="Times New Roman"/>
                <w:b/>
                <w:color w:val="auto"/>
                <w:sz w:val="24"/>
                <w:szCs w:val="24"/>
                <w:lang w:val="en-GB" w:eastAsia="en-GB"/>
              </w:rPr>
              <w:t xml:space="preserve"> Component</w:t>
            </w:r>
          </w:p>
        </w:tc>
        <w:tc>
          <w:tcPr>
            <w:tcW w:w="5174" w:type="dxa"/>
          </w:tcPr>
          <w:p w14:paraId="428AB1E1" w14:textId="3A6FC36C" w:rsidR="00341ECC" w:rsidRPr="001C3552" w:rsidRDefault="009A79D5" w:rsidP="009A79D5">
            <w:pPr>
              <w:jc w:val="center"/>
              <w:rPr>
                <w:rFonts w:ascii="Times New Roman" w:eastAsia="Times New Roman" w:hAnsi="Times New Roman" w:cs="Times New Roman"/>
                <w:color w:val="auto"/>
                <w:sz w:val="24"/>
                <w:szCs w:val="24"/>
                <w:lang w:val="en-GB" w:eastAsia="en-GB"/>
              </w:rPr>
            </w:pPr>
            <w:r w:rsidRPr="001C3552">
              <w:rPr>
                <w:rFonts w:ascii="Times New Roman" w:hAnsi="Times New Roman" w:cs="Times New Roman"/>
                <w:b/>
                <w:color w:val="auto"/>
                <w:sz w:val="24"/>
                <w:szCs w:val="24"/>
              </w:rPr>
              <w:t>Description</w:t>
            </w:r>
            <w:r w:rsidRPr="001C3552">
              <w:rPr>
                <w:rFonts w:ascii="Times New Roman" w:eastAsia="Times New Roman" w:hAnsi="Times New Roman" w:cs="Times New Roman"/>
                <w:color w:val="auto"/>
                <w:sz w:val="24"/>
                <w:szCs w:val="24"/>
                <w:lang w:val="en-GB" w:eastAsia="en-GB"/>
              </w:rPr>
              <w:t xml:space="preserve"> </w:t>
            </w:r>
          </w:p>
        </w:tc>
        <w:tc>
          <w:tcPr>
            <w:tcW w:w="1310" w:type="dxa"/>
          </w:tcPr>
          <w:p w14:paraId="5DD6D3B6" w14:textId="2F1AECAC" w:rsidR="00341ECC" w:rsidRPr="001C3552" w:rsidRDefault="009A79D5" w:rsidP="009A79D5">
            <w:pPr>
              <w:jc w:val="center"/>
              <w:rPr>
                <w:rFonts w:ascii="Times New Roman" w:eastAsia="Times New Roman" w:hAnsi="Times New Roman" w:cs="Times New Roman"/>
                <w:color w:val="auto"/>
                <w:sz w:val="24"/>
                <w:szCs w:val="24"/>
                <w:lang w:val="en-GB" w:eastAsia="en-GB"/>
              </w:rPr>
            </w:pPr>
            <w:r w:rsidRPr="001C3552">
              <w:rPr>
                <w:rFonts w:ascii="Times New Roman" w:hAnsi="Times New Roman" w:cs="Times New Roman"/>
                <w:b/>
                <w:color w:val="auto"/>
                <w:sz w:val="24"/>
                <w:szCs w:val="24"/>
              </w:rPr>
              <w:t xml:space="preserve">Weightage </w:t>
            </w:r>
          </w:p>
        </w:tc>
        <w:tc>
          <w:tcPr>
            <w:tcW w:w="896" w:type="dxa"/>
          </w:tcPr>
          <w:p w14:paraId="1E7BB044" w14:textId="77777777" w:rsidR="00341ECC" w:rsidRPr="001C3552" w:rsidRDefault="009A79D5" w:rsidP="001170AD">
            <w:pPr>
              <w:jc w:val="center"/>
              <w:rPr>
                <w:rFonts w:ascii="Times New Roman" w:hAnsi="Times New Roman" w:cs="Times New Roman"/>
                <w:b/>
                <w:color w:val="auto"/>
                <w:sz w:val="24"/>
                <w:szCs w:val="24"/>
              </w:rPr>
            </w:pPr>
            <w:r w:rsidRPr="001C3552">
              <w:rPr>
                <w:rFonts w:ascii="Times New Roman" w:hAnsi="Times New Roman" w:cs="Times New Roman"/>
                <w:b/>
                <w:color w:val="auto"/>
                <w:sz w:val="24"/>
                <w:szCs w:val="24"/>
              </w:rPr>
              <w:t>CLO</w:t>
            </w:r>
          </w:p>
          <w:p w14:paraId="7CEC1340" w14:textId="0E9252B5" w:rsidR="009A79D5" w:rsidRPr="001C3552" w:rsidRDefault="009A79D5" w:rsidP="001170AD">
            <w:pPr>
              <w:jc w:val="center"/>
              <w:rPr>
                <w:rFonts w:ascii="Times New Roman" w:eastAsia="Times New Roman" w:hAnsi="Times New Roman" w:cs="Times New Roman"/>
                <w:color w:val="auto"/>
                <w:sz w:val="24"/>
                <w:szCs w:val="24"/>
                <w:lang w:val="en-GB" w:eastAsia="en-GB"/>
              </w:rPr>
            </w:pPr>
          </w:p>
        </w:tc>
      </w:tr>
      <w:tr w:rsidR="001C3552" w:rsidRPr="001C3552" w14:paraId="79566D3B" w14:textId="7A90DF28" w:rsidTr="002E5C91">
        <w:tc>
          <w:tcPr>
            <w:tcW w:w="2155" w:type="dxa"/>
          </w:tcPr>
          <w:p w14:paraId="4955A2D2" w14:textId="25818B91" w:rsidR="004C6EA3" w:rsidRPr="001C3552" w:rsidRDefault="00341ECC" w:rsidP="004C6EA3">
            <w:pPr>
              <w:pStyle w:val="ListBullet"/>
              <w:numPr>
                <w:ilvl w:val="0"/>
                <w:numId w:val="0"/>
              </w:numPr>
              <w:spacing w:line="276" w:lineRule="auto"/>
              <w:ind w:left="432" w:hanging="432"/>
              <w:rPr>
                <w:rFonts w:ascii="Times New Roman" w:hAnsi="Times New Roman" w:cs="Times New Roman"/>
                <w:b/>
                <w:color w:val="auto"/>
                <w:sz w:val="24"/>
                <w:szCs w:val="24"/>
                <w:lang w:val="en-IN"/>
              </w:rPr>
            </w:pPr>
            <w:r w:rsidRPr="001C3552">
              <w:rPr>
                <w:rFonts w:ascii="Times New Roman" w:hAnsi="Times New Roman" w:cs="Times New Roman"/>
                <w:b/>
                <w:color w:val="auto"/>
                <w:sz w:val="24"/>
                <w:szCs w:val="24"/>
                <w:lang w:val="en-IN"/>
              </w:rPr>
              <w:t>A</w:t>
            </w:r>
            <w:r w:rsidR="004C6EA3" w:rsidRPr="001C3552">
              <w:rPr>
                <w:rFonts w:ascii="Times New Roman" w:hAnsi="Times New Roman" w:cs="Times New Roman"/>
                <w:b/>
                <w:color w:val="auto"/>
                <w:sz w:val="24"/>
                <w:szCs w:val="24"/>
                <w:lang w:val="en-IN"/>
              </w:rPr>
              <w:t xml:space="preserve">ssessment </w:t>
            </w:r>
            <w:r w:rsidR="007D2F21">
              <w:rPr>
                <w:rFonts w:ascii="Times New Roman" w:hAnsi="Times New Roman" w:cs="Times New Roman"/>
                <w:b/>
                <w:color w:val="auto"/>
                <w:sz w:val="24"/>
                <w:szCs w:val="24"/>
                <w:lang w:val="en-IN"/>
              </w:rPr>
              <w:t>1</w:t>
            </w:r>
            <w:r w:rsidR="004C6EA3" w:rsidRPr="001C3552">
              <w:rPr>
                <w:rFonts w:ascii="Times New Roman" w:hAnsi="Times New Roman" w:cs="Times New Roman"/>
                <w:b/>
                <w:color w:val="auto"/>
                <w:sz w:val="24"/>
                <w:szCs w:val="24"/>
                <w:lang w:val="en-IN"/>
              </w:rPr>
              <w:t xml:space="preserve">: </w:t>
            </w:r>
          </w:p>
          <w:p w14:paraId="28645B4E" w14:textId="5BAA4258" w:rsidR="00341ECC" w:rsidRPr="001C3552" w:rsidRDefault="00A51BBB" w:rsidP="00DF14C5">
            <w:pPr>
              <w:pStyle w:val="ListBullet"/>
              <w:numPr>
                <w:ilvl w:val="0"/>
                <w:numId w:val="0"/>
              </w:numPr>
              <w:spacing w:line="276" w:lineRule="auto"/>
              <w:ind w:left="432" w:hanging="432"/>
              <w:jc w:val="both"/>
              <w:rPr>
                <w:rFonts w:ascii="Times New Roman" w:hAnsi="Times New Roman" w:cs="Times New Roman"/>
                <w:b/>
                <w:color w:val="auto"/>
                <w:sz w:val="24"/>
                <w:szCs w:val="24"/>
                <w:lang w:val="en-IN"/>
              </w:rPr>
            </w:pPr>
            <w:r>
              <w:rPr>
                <w:rFonts w:ascii="Times New Roman" w:hAnsi="Times New Roman" w:cs="Times New Roman"/>
                <w:b/>
                <w:color w:val="auto"/>
                <w:sz w:val="24"/>
                <w:szCs w:val="24"/>
                <w:lang w:val="en-IN"/>
              </w:rPr>
              <w:t>Quiz</w:t>
            </w:r>
          </w:p>
        </w:tc>
        <w:tc>
          <w:tcPr>
            <w:tcW w:w="5174" w:type="dxa"/>
          </w:tcPr>
          <w:p w14:paraId="4482D873" w14:textId="3DD853C0" w:rsidR="00A51BBB" w:rsidRPr="001C3552" w:rsidRDefault="00631854" w:rsidP="00A51BBB">
            <w:pPr>
              <w:pStyle w:val="ListBullet"/>
              <w:spacing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Two </w:t>
            </w:r>
            <w:r w:rsidR="00A51BBB" w:rsidRPr="001C3552">
              <w:rPr>
                <w:rFonts w:ascii="Times New Roman" w:hAnsi="Times New Roman" w:cs="Times New Roman"/>
                <w:color w:val="auto"/>
                <w:sz w:val="24"/>
                <w:szCs w:val="24"/>
              </w:rPr>
              <w:t xml:space="preserve">quizzes with multiple choice, scenario based type of questions. </w:t>
            </w:r>
          </w:p>
          <w:p w14:paraId="6AB688AB" w14:textId="77777777" w:rsidR="00A51BBB" w:rsidRPr="003D4CBF" w:rsidRDefault="00A51BBB" w:rsidP="00A51BBB">
            <w:pPr>
              <w:pStyle w:val="ListBullet"/>
              <w:spacing w:line="276" w:lineRule="auto"/>
              <w:jc w:val="both"/>
              <w:rPr>
                <w:rFonts w:ascii="Times New Roman" w:hAnsi="Times New Roman" w:cs="Times New Roman"/>
                <w:color w:val="auto"/>
                <w:sz w:val="24"/>
                <w:szCs w:val="24"/>
              </w:rPr>
            </w:pPr>
            <w:r w:rsidRPr="003D4CBF">
              <w:rPr>
                <w:rFonts w:ascii="Times New Roman" w:hAnsi="Times New Roman" w:cs="Times New Roman"/>
                <w:color w:val="auto"/>
                <w:sz w:val="24"/>
                <w:szCs w:val="24"/>
              </w:rPr>
              <w:t>Individual assessment: Moodle based.</w:t>
            </w:r>
          </w:p>
          <w:p w14:paraId="77A6009A" w14:textId="098C1786" w:rsidR="00A51BBB" w:rsidRPr="003D4CBF" w:rsidRDefault="003D4CBF" w:rsidP="00A51BBB">
            <w:pPr>
              <w:pStyle w:val="ListBullet"/>
              <w:spacing w:line="276" w:lineRule="auto"/>
              <w:jc w:val="both"/>
              <w:rPr>
                <w:rFonts w:ascii="Times New Roman" w:hAnsi="Times New Roman" w:cs="Times New Roman"/>
                <w:color w:val="auto"/>
                <w:sz w:val="24"/>
                <w:szCs w:val="24"/>
              </w:rPr>
            </w:pPr>
            <w:r w:rsidRPr="003D4CBF">
              <w:rPr>
                <w:rFonts w:ascii="Times New Roman" w:hAnsi="Times New Roman" w:cs="Times New Roman"/>
                <w:color w:val="auto"/>
                <w:sz w:val="24"/>
                <w:szCs w:val="24"/>
                <w:lang w:val="en-IN"/>
              </w:rPr>
              <w:t xml:space="preserve">After </w:t>
            </w:r>
            <w:r w:rsidR="00A51BBB" w:rsidRPr="003D4CBF">
              <w:rPr>
                <w:rFonts w:ascii="Times New Roman" w:hAnsi="Times New Roman" w:cs="Times New Roman"/>
                <w:color w:val="auto"/>
                <w:sz w:val="24"/>
                <w:szCs w:val="24"/>
                <w:lang w:val="en-IN"/>
              </w:rPr>
              <w:t>16</w:t>
            </w:r>
            <w:r w:rsidR="00A51BBB" w:rsidRPr="003D4CBF">
              <w:rPr>
                <w:rFonts w:ascii="Times New Roman" w:hAnsi="Times New Roman" w:cs="Times New Roman"/>
                <w:color w:val="auto"/>
                <w:sz w:val="24"/>
                <w:szCs w:val="24"/>
                <w:vertAlign w:val="superscript"/>
                <w:lang w:val="en-IN"/>
              </w:rPr>
              <w:t>th</w:t>
            </w:r>
            <w:r w:rsidR="00A51BBB" w:rsidRPr="003D4CBF">
              <w:rPr>
                <w:rFonts w:ascii="Times New Roman" w:hAnsi="Times New Roman" w:cs="Times New Roman"/>
                <w:color w:val="auto"/>
                <w:sz w:val="24"/>
                <w:szCs w:val="24"/>
                <w:lang w:val="en-IN"/>
              </w:rPr>
              <w:t xml:space="preserve"> and 22</w:t>
            </w:r>
            <w:r w:rsidR="00A51BBB" w:rsidRPr="003D4CBF">
              <w:rPr>
                <w:rFonts w:ascii="Times New Roman" w:hAnsi="Times New Roman" w:cs="Times New Roman"/>
                <w:color w:val="auto"/>
                <w:sz w:val="24"/>
                <w:szCs w:val="24"/>
                <w:vertAlign w:val="superscript"/>
                <w:lang w:val="en-IN"/>
              </w:rPr>
              <w:t>nd</w:t>
            </w:r>
            <w:r w:rsidRPr="003D4CBF">
              <w:rPr>
                <w:rFonts w:ascii="Times New Roman" w:hAnsi="Times New Roman" w:cs="Times New Roman"/>
                <w:color w:val="auto"/>
                <w:sz w:val="24"/>
                <w:szCs w:val="24"/>
                <w:lang w:val="en-IN"/>
              </w:rPr>
              <w:t xml:space="preserve"> session</w:t>
            </w:r>
          </w:p>
          <w:p w14:paraId="36721725" w14:textId="77777777" w:rsidR="00A51BBB" w:rsidRDefault="00A51BBB" w:rsidP="00A51BBB">
            <w:pPr>
              <w:pStyle w:val="ListBullet"/>
              <w:spacing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Pre/In/beyond class: Beyond class</w:t>
            </w:r>
          </w:p>
          <w:p w14:paraId="2D0F74D6" w14:textId="751BE4D2" w:rsidR="00341ECC" w:rsidRPr="00A51BBB" w:rsidRDefault="00A51BBB" w:rsidP="003A7082">
            <w:pPr>
              <w:pStyle w:val="ListBullet"/>
              <w:spacing w:line="276" w:lineRule="auto"/>
              <w:jc w:val="both"/>
              <w:rPr>
                <w:rFonts w:ascii="Times New Roman" w:hAnsi="Times New Roman" w:cs="Times New Roman"/>
                <w:b/>
                <w:color w:val="auto"/>
                <w:sz w:val="24"/>
                <w:szCs w:val="24"/>
              </w:rPr>
            </w:pPr>
            <w:r>
              <w:rPr>
                <w:rFonts w:ascii="Times New Roman" w:hAnsi="Times New Roman" w:cs="Times New Roman"/>
                <w:color w:val="auto"/>
                <w:sz w:val="24"/>
                <w:szCs w:val="24"/>
              </w:rPr>
              <w:t xml:space="preserve">Feedback: Moodle </w:t>
            </w:r>
            <w:r w:rsidR="003A7082">
              <w:rPr>
                <w:rFonts w:ascii="Times New Roman" w:hAnsi="Times New Roman" w:cs="Times New Roman"/>
                <w:color w:val="auto"/>
                <w:sz w:val="24"/>
                <w:szCs w:val="24"/>
              </w:rPr>
              <w:t>grades</w:t>
            </w:r>
          </w:p>
        </w:tc>
        <w:tc>
          <w:tcPr>
            <w:tcW w:w="1310" w:type="dxa"/>
          </w:tcPr>
          <w:p w14:paraId="450203BE" w14:textId="6AB697DF" w:rsidR="00341ECC" w:rsidRPr="001C3552" w:rsidRDefault="000F6BB0" w:rsidP="00A03BB8">
            <w:pPr>
              <w:jc w:val="both"/>
              <w:rPr>
                <w:rFonts w:ascii="Times New Roman" w:eastAsia="Times New Roman" w:hAnsi="Times New Roman" w:cs="Times New Roman"/>
                <w:color w:val="auto"/>
                <w:sz w:val="24"/>
                <w:szCs w:val="24"/>
                <w:lang w:val="en-GB" w:eastAsia="en-GB"/>
              </w:rPr>
            </w:pPr>
            <w:r>
              <w:rPr>
                <w:rFonts w:ascii="Times New Roman" w:eastAsia="Times New Roman" w:hAnsi="Times New Roman" w:cs="Times New Roman"/>
                <w:color w:val="auto"/>
                <w:sz w:val="24"/>
                <w:szCs w:val="24"/>
                <w:lang w:val="en-GB" w:eastAsia="en-GB"/>
              </w:rPr>
              <w:t>2</w:t>
            </w:r>
            <w:r w:rsidR="00A51BBB">
              <w:rPr>
                <w:rFonts w:ascii="Times New Roman" w:eastAsia="Times New Roman" w:hAnsi="Times New Roman" w:cs="Times New Roman"/>
                <w:color w:val="auto"/>
                <w:sz w:val="24"/>
                <w:szCs w:val="24"/>
                <w:lang w:val="en-GB" w:eastAsia="en-GB"/>
              </w:rPr>
              <w:t>0</w:t>
            </w:r>
            <w:r w:rsidR="00341ECC" w:rsidRPr="001C3552">
              <w:rPr>
                <w:rFonts w:ascii="Times New Roman" w:eastAsia="Times New Roman" w:hAnsi="Times New Roman" w:cs="Times New Roman"/>
                <w:color w:val="auto"/>
                <w:sz w:val="24"/>
                <w:szCs w:val="24"/>
                <w:lang w:val="en-GB" w:eastAsia="en-GB"/>
              </w:rPr>
              <w:t>%</w:t>
            </w:r>
          </w:p>
        </w:tc>
        <w:tc>
          <w:tcPr>
            <w:tcW w:w="896" w:type="dxa"/>
          </w:tcPr>
          <w:p w14:paraId="22CDFB97" w14:textId="640B539A" w:rsidR="00341ECC" w:rsidRPr="001C3552" w:rsidRDefault="00A51BBB" w:rsidP="00011C77">
            <w:pPr>
              <w:jc w:val="both"/>
              <w:rPr>
                <w:rFonts w:ascii="Times New Roman" w:eastAsia="Times New Roman" w:hAnsi="Times New Roman" w:cs="Times New Roman"/>
                <w:color w:val="auto"/>
                <w:sz w:val="24"/>
                <w:szCs w:val="24"/>
                <w:lang w:val="en-GB" w:eastAsia="en-GB"/>
              </w:rPr>
            </w:pPr>
            <w:r>
              <w:rPr>
                <w:rFonts w:ascii="Times New Roman" w:hAnsi="Times New Roman" w:cs="Times New Roman"/>
                <w:color w:val="auto"/>
                <w:sz w:val="24"/>
                <w:szCs w:val="24"/>
              </w:rPr>
              <w:t>1</w:t>
            </w:r>
          </w:p>
        </w:tc>
      </w:tr>
      <w:tr w:rsidR="001C3552" w:rsidRPr="001C3552" w14:paraId="4659B80E" w14:textId="5339A5A6" w:rsidTr="002E5C91">
        <w:tc>
          <w:tcPr>
            <w:tcW w:w="2155" w:type="dxa"/>
          </w:tcPr>
          <w:p w14:paraId="24C16EB1" w14:textId="0CC47D08" w:rsidR="004C6EA3" w:rsidRPr="001C3552" w:rsidRDefault="00341ECC" w:rsidP="001C7A1F">
            <w:pPr>
              <w:pStyle w:val="ListBullet"/>
              <w:numPr>
                <w:ilvl w:val="0"/>
                <w:numId w:val="0"/>
              </w:numPr>
              <w:spacing w:line="276" w:lineRule="auto"/>
              <w:jc w:val="both"/>
              <w:rPr>
                <w:rFonts w:ascii="Times New Roman" w:hAnsi="Times New Roman" w:cs="Times New Roman"/>
                <w:b/>
                <w:color w:val="auto"/>
                <w:sz w:val="24"/>
                <w:szCs w:val="24"/>
                <w:lang w:val="en-IN"/>
              </w:rPr>
            </w:pPr>
            <w:r w:rsidRPr="001C3552">
              <w:rPr>
                <w:rFonts w:ascii="Times New Roman" w:hAnsi="Times New Roman" w:cs="Times New Roman"/>
                <w:b/>
                <w:color w:val="auto"/>
                <w:sz w:val="24"/>
                <w:szCs w:val="24"/>
                <w:lang w:val="en-IN"/>
              </w:rPr>
              <w:t>Ass</w:t>
            </w:r>
            <w:r w:rsidR="004C6EA3" w:rsidRPr="001C3552">
              <w:rPr>
                <w:rFonts w:ascii="Times New Roman" w:hAnsi="Times New Roman" w:cs="Times New Roman"/>
                <w:b/>
                <w:color w:val="auto"/>
                <w:sz w:val="24"/>
                <w:szCs w:val="24"/>
                <w:lang w:val="en-IN"/>
              </w:rPr>
              <w:t>essment</w:t>
            </w:r>
            <w:r w:rsidRPr="001C3552">
              <w:rPr>
                <w:rFonts w:ascii="Times New Roman" w:hAnsi="Times New Roman" w:cs="Times New Roman"/>
                <w:b/>
                <w:color w:val="auto"/>
                <w:sz w:val="24"/>
                <w:szCs w:val="24"/>
                <w:lang w:val="en-IN"/>
              </w:rPr>
              <w:t xml:space="preserve"> </w:t>
            </w:r>
            <w:r w:rsidR="004F2A17">
              <w:rPr>
                <w:rFonts w:ascii="Times New Roman" w:hAnsi="Times New Roman" w:cs="Times New Roman"/>
                <w:b/>
                <w:color w:val="auto"/>
                <w:sz w:val="24"/>
                <w:szCs w:val="24"/>
                <w:lang w:val="en-IN"/>
              </w:rPr>
              <w:t>2</w:t>
            </w:r>
            <w:r w:rsidRPr="001C3552">
              <w:rPr>
                <w:rFonts w:ascii="Times New Roman" w:hAnsi="Times New Roman" w:cs="Times New Roman"/>
                <w:b/>
                <w:color w:val="auto"/>
                <w:sz w:val="24"/>
                <w:szCs w:val="24"/>
                <w:lang w:val="en-IN"/>
              </w:rPr>
              <w:t xml:space="preserve">: </w:t>
            </w:r>
          </w:p>
          <w:p w14:paraId="6F24EC9E" w14:textId="22A273EB" w:rsidR="00341ECC" w:rsidRPr="001C3552" w:rsidRDefault="004C6EA3" w:rsidP="00A51BBB">
            <w:pPr>
              <w:pStyle w:val="ListBullet"/>
              <w:numPr>
                <w:ilvl w:val="0"/>
                <w:numId w:val="0"/>
              </w:numPr>
              <w:spacing w:line="276" w:lineRule="auto"/>
              <w:jc w:val="both"/>
              <w:rPr>
                <w:rFonts w:ascii="Times New Roman" w:hAnsi="Times New Roman" w:cs="Times New Roman"/>
                <w:b/>
                <w:color w:val="auto"/>
                <w:sz w:val="24"/>
                <w:szCs w:val="24"/>
                <w:lang w:val="en-IN"/>
              </w:rPr>
            </w:pPr>
            <w:r w:rsidRPr="001C3552">
              <w:rPr>
                <w:rFonts w:ascii="Times New Roman" w:hAnsi="Times New Roman" w:cs="Times New Roman"/>
                <w:b/>
                <w:color w:val="auto"/>
                <w:sz w:val="24"/>
                <w:szCs w:val="24"/>
                <w:lang w:val="en-IN"/>
              </w:rPr>
              <w:t xml:space="preserve">STP </w:t>
            </w:r>
            <w:r w:rsidR="00A51BBB">
              <w:rPr>
                <w:rFonts w:ascii="Times New Roman" w:hAnsi="Times New Roman" w:cs="Times New Roman"/>
                <w:b/>
                <w:color w:val="auto"/>
                <w:sz w:val="24"/>
                <w:szCs w:val="24"/>
                <w:lang w:val="en-IN"/>
              </w:rPr>
              <w:t>Analysis</w:t>
            </w:r>
          </w:p>
        </w:tc>
        <w:tc>
          <w:tcPr>
            <w:tcW w:w="5174" w:type="dxa"/>
          </w:tcPr>
          <w:p w14:paraId="3AB05BDE" w14:textId="07BE8CBF" w:rsidR="004C6EA3" w:rsidRPr="001C3552" w:rsidRDefault="008E27C1" w:rsidP="00C615B8">
            <w:pPr>
              <w:pStyle w:val="ListBullet"/>
              <w:jc w:val="both"/>
              <w:rPr>
                <w:rFonts w:ascii="Times New Roman" w:hAnsi="Times New Roman" w:cs="Times New Roman"/>
                <w:color w:val="auto"/>
                <w:sz w:val="24"/>
                <w:szCs w:val="24"/>
                <w:lang w:val="en-IN"/>
              </w:rPr>
            </w:pPr>
            <w:r w:rsidRPr="001C3552">
              <w:rPr>
                <w:rFonts w:ascii="Times New Roman" w:hAnsi="Times New Roman" w:cs="Times New Roman"/>
                <w:color w:val="auto"/>
                <w:sz w:val="24"/>
                <w:szCs w:val="24"/>
                <w:lang w:val="en-IN"/>
              </w:rPr>
              <w:t>S</w:t>
            </w:r>
            <w:r w:rsidR="004C6EA3" w:rsidRPr="001C3552">
              <w:rPr>
                <w:rFonts w:ascii="Times New Roman" w:hAnsi="Times New Roman" w:cs="Times New Roman"/>
                <w:color w:val="auto"/>
                <w:sz w:val="24"/>
                <w:szCs w:val="24"/>
                <w:lang w:val="en-IN"/>
              </w:rPr>
              <w:t xml:space="preserve">tudents would be assigned firms for review of </w:t>
            </w:r>
            <w:r w:rsidR="00A51BBB">
              <w:rPr>
                <w:rFonts w:ascii="Times New Roman" w:hAnsi="Times New Roman" w:cs="Times New Roman"/>
                <w:color w:val="auto"/>
                <w:sz w:val="24"/>
                <w:szCs w:val="24"/>
                <w:lang w:val="en-IN"/>
              </w:rPr>
              <w:t>STP</w:t>
            </w:r>
            <w:r w:rsidR="007F0A96">
              <w:rPr>
                <w:rFonts w:ascii="Times New Roman" w:hAnsi="Times New Roman" w:cs="Times New Roman"/>
                <w:color w:val="auto"/>
                <w:sz w:val="24"/>
                <w:szCs w:val="24"/>
                <w:lang w:val="en-IN"/>
              </w:rPr>
              <w:t xml:space="preserve"> and suggest strategies for existing/ new product/ service</w:t>
            </w:r>
            <w:r w:rsidR="004C6EA3" w:rsidRPr="001C3552">
              <w:rPr>
                <w:rFonts w:ascii="Times New Roman" w:hAnsi="Times New Roman" w:cs="Times New Roman"/>
                <w:color w:val="auto"/>
                <w:sz w:val="24"/>
                <w:szCs w:val="24"/>
                <w:lang w:val="en-IN"/>
              </w:rPr>
              <w:t xml:space="preserve">. </w:t>
            </w:r>
          </w:p>
          <w:p w14:paraId="2138428E" w14:textId="40055651" w:rsidR="00C615B8" w:rsidRPr="001C3552" w:rsidRDefault="007F708C" w:rsidP="00C615B8">
            <w:pPr>
              <w:pStyle w:val="ListBullet"/>
              <w:jc w:val="both"/>
              <w:rPr>
                <w:rFonts w:ascii="Times New Roman" w:hAnsi="Times New Roman" w:cs="Times New Roman"/>
                <w:color w:val="auto"/>
                <w:sz w:val="24"/>
                <w:szCs w:val="24"/>
              </w:rPr>
            </w:pPr>
            <w:r>
              <w:rPr>
                <w:rFonts w:ascii="Times New Roman" w:hAnsi="Times New Roman" w:cs="Times New Roman"/>
                <w:color w:val="auto"/>
                <w:sz w:val="24"/>
                <w:szCs w:val="24"/>
              </w:rPr>
              <w:t>Group</w:t>
            </w:r>
            <w:r w:rsidR="00C615B8" w:rsidRPr="001C3552">
              <w:rPr>
                <w:rFonts w:ascii="Times New Roman" w:hAnsi="Times New Roman" w:cs="Times New Roman"/>
                <w:color w:val="auto"/>
                <w:sz w:val="24"/>
                <w:szCs w:val="24"/>
              </w:rPr>
              <w:t xml:space="preserve"> Assessment</w:t>
            </w:r>
            <w:r w:rsidR="00492BDE">
              <w:rPr>
                <w:rFonts w:ascii="Times New Roman" w:hAnsi="Times New Roman" w:cs="Times New Roman"/>
                <w:color w:val="auto"/>
                <w:sz w:val="24"/>
                <w:szCs w:val="24"/>
              </w:rPr>
              <w:t>: Written</w:t>
            </w:r>
          </w:p>
          <w:p w14:paraId="66D11350" w14:textId="77777777" w:rsidR="004C6EA3" w:rsidRPr="001C3552" w:rsidRDefault="004C6EA3" w:rsidP="00C615B8">
            <w:pPr>
              <w:pStyle w:val="ListBullet"/>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After 12</w:t>
            </w:r>
            <w:r w:rsidRPr="001C3552">
              <w:rPr>
                <w:rFonts w:ascii="Times New Roman" w:hAnsi="Times New Roman" w:cs="Times New Roman"/>
                <w:color w:val="auto"/>
                <w:sz w:val="24"/>
                <w:szCs w:val="24"/>
                <w:vertAlign w:val="superscript"/>
              </w:rPr>
              <w:t>th</w:t>
            </w:r>
            <w:r w:rsidRPr="001C3552">
              <w:rPr>
                <w:rFonts w:ascii="Times New Roman" w:hAnsi="Times New Roman" w:cs="Times New Roman"/>
                <w:color w:val="auto"/>
                <w:sz w:val="24"/>
                <w:szCs w:val="24"/>
              </w:rPr>
              <w:t xml:space="preserve"> session </w:t>
            </w:r>
          </w:p>
          <w:p w14:paraId="7BA11183" w14:textId="77777777" w:rsidR="00341ECC" w:rsidRPr="008829A7" w:rsidRDefault="004C6EA3" w:rsidP="00C615B8">
            <w:pPr>
              <w:pStyle w:val="ListBullet"/>
              <w:jc w:val="both"/>
              <w:rPr>
                <w:color w:val="auto"/>
              </w:rPr>
            </w:pPr>
            <w:r w:rsidRPr="001C3552">
              <w:rPr>
                <w:rFonts w:ascii="Times New Roman" w:hAnsi="Times New Roman" w:cs="Times New Roman"/>
                <w:color w:val="auto"/>
                <w:sz w:val="24"/>
                <w:szCs w:val="24"/>
              </w:rPr>
              <w:t>Pre/In/beyond class: Beyond class</w:t>
            </w:r>
          </w:p>
          <w:p w14:paraId="76965598" w14:textId="6D29CC64" w:rsidR="008829A7" w:rsidRPr="001C3552" w:rsidRDefault="008829A7" w:rsidP="00C615B8">
            <w:pPr>
              <w:pStyle w:val="ListBullet"/>
              <w:jc w:val="both"/>
              <w:rPr>
                <w:color w:val="auto"/>
              </w:rPr>
            </w:pPr>
            <w:r>
              <w:rPr>
                <w:rFonts w:ascii="Times New Roman" w:hAnsi="Times New Roman" w:cs="Times New Roman"/>
                <w:color w:val="auto"/>
                <w:sz w:val="24"/>
                <w:szCs w:val="24"/>
              </w:rPr>
              <w:t>Feedback: Through rubrics and counselling as required.</w:t>
            </w:r>
          </w:p>
        </w:tc>
        <w:tc>
          <w:tcPr>
            <w:tcW w:w="1310" w:type="dxa"/>
          </w:tcPr>
          <w:p w14:paraId="005E8D27" w14:textId="77777777" w:rsidR="00341ECC" w:rsidRPr="001C3552" w:rsidRDefault="00341ECC" w:rsidP="00011C77">
            <w:pPr>
              <w:jc w:val="both"/>
              <w:rPr>
                <w:rFonts w:ascii="Times New Roman" w:eastAsia="Times New Roman" w:hAnsi="Times New Roman" w:cs="Times New Roman"/>
                <w:color w:val="auto"/>
                <w:sz w:val="24"/>
                <w:szCs w:val="24"/>
                <w:lang w:val="en-GB" w:eastAsia="en-GB"/>
              </w:rPr>
            </w:pPr>
            <w:r w:rsidRPr="001C3552">
              <w:rPr>
                <w:rFonts w:ascii="Times New Roman" w:hAnsi="Times New Roman" w:cs="Times New Roman"/>
                <w:color w:val="auto"/>
                <w:sz w:val="24"/>
                <w:szCs w:val="24"/>
              </w:rPr>
              <w:t>20%</w:t>
            </w:r>
          </w:p>
        </w:tc>
        <w:tc>
          <w:tcPr>
            <w:tcW w:w="896" w:type="dxa"/>
          </w:tcPr>
          <w:p w14:paraId="6594AA51" w14:textId="611F6471" w:rsidR="00341ECC" w:rsidRPr="001C3552" w:rsidRDefault="007F0A96" w:rsidP="007F0A96">
            <w:pPr>
              <w:jc w:val="both"/>
              <w:rPr>
                <w:rFonts w:ascii="Times New Roman" w:hAnsi="Times New Roman" w:cs="Times New Roman"/>
                <w:color w:val="auto"/>
                <w:sz w:val="24"/>
                <w:szCs w:val="24"/>
              </w:rPr>
            </w:pPr>
            <w:r>
              <w:rPr>
                <w:rFonts w:ascii="Times New Roman" w:hAnsi="Times New Roman" w:cs="Times New Roman"/>
                <w:color w:val="auto"/>
                <w:sz w:val="24"/>
                <w:szCs w:val="24"/>
              </w:rPr>
              <w:t>3</w:t>
            </w:r>
          </w:p>
        </w:tc>
      </w:tr>
      <w:tr w:rsidR="00A51BBB" w:rsidRPr="001C3552" w14:paraId="7E660506" w14:textId="77777777" w:rsidTr="002E5C91">
        <w:tc>
          <w:tcPr>
            <w:tcW w:w="2155" w:type="dxa"/>
          </w:tcPr>
          <w:p w14:paraId="6D2C6E06" w14:textId="5D36C5B8" w:rsidR="00A51BBB" w:rsidRPr="001C3552" w:rsidRDefault="00A51BBB" w:rsidP="00A90957">
            <w:pPr>
              <w:pStyle w:val="ListBullet"/>
              <w:numPr>
                <w:ilvl w:val="0"/>
                <w:numId w:val="0"/>
              </w:numPr>
              <w:spacing w:line="276" w:lineRule="auto"/>
              <w:jc w:val="both"/>
              <w:rPr>
                <w:rFonts w:ascii="Times New Roman" w:hAnsi="Times New Roman" w:cs="Times New Roman"/>
                <w:b/>
                <w:color w:val="auto"/>
                <w:sz w:val="24"/>
                <w:szCs w:val="24"/>
                <w:lang w:val="en-IN"/>
              </w:rPr>
            </w:pPr>
            <w:r>
              <w:rPr>
                <w:rFonts w:ascii="Times New Roman" w:hAnsi="Times New Roman" w:cs="Times New Roman"/>
                <w:b/>
                <w:color w:val="auto"/>
                <w:sz w:val="24"/>
                <w:szCs w:val="24"/>
                <w:lang w:val="en-IN"/>
              </w:rPr>
              <w:t xml:space="preserve">Assessment 3: Case Analysis/ Mid-Term </w:t>
            </w:r>
          </w:p>
        </w:tc>
        <w:tc>
          <w:tcPr>
            <w:tcW w:w="5174" w:type="dxa"/>
          </w:tcPr>
          <w:p w14:paraId="5C85DCFB" w14:textId="498FE25A" w:rsidR="00A51BBB" w:rsidRPr="001C3552" w:rsidRDefault="00A51BBB" w:rsidP="00C615B8">
            <w:pPr>
              <w:pStyle w:val="ListBullet"/>
              <w:jc w:val="both"/>
              <w:rPr>
                <w:rFonts w:ascii="Times New Roman" w:hAnsi="Times New Roman" w:cs="Times New Roman"/>
                <w:color w:val="auto"/>
                <w:sz w:val="24"/>
                <w:szCs w:val="24"/>
                <w:lang w:val="en-IN"/>
              </w:rPr>
            </w:pPr>
            <w:r>
              <w:rPr>
                <w:rFonts w:ascii="Times New Roman" w:hAnsi="Times New Roman" w:cs="Times New Roman"/>
                <w:color w:val="auto"/>
                <w:sz w:val="24"/>
                <w:szCs w:val="24"/>
                <w:lang w:val="en-IN"/>
              </w:rPr>
              <w:t>A case shall be identified and administered as Mid-Term Evaluation</w:t>
            </w:r>
          </w:p>
        </w:tc>
        <w:tc>
          <w:tcPr>
            <w:tcW w:w="1310" w:type="dxa"/>
          </w:tcPr>
          <w:p w14:paraId="167B6C51" w14:textId="2FEB71F6" w:rsidR="00A51BBB" w:rsidRPr="001C3552" w:rsidRDefault="00A51BBB" w:rsidP="00011C77">
            <w:pPr>
              <w:jc w:val="both"/>
              <w:rPr>
                <w:rFonts w:ascii="Times New Roman" w:hAnsi="Times New Roman" w:cs="Times New Roman"/>
                <w:color w:val="auto"/>
                <w:sz w:val="24"/>
                <w:szCs w:val="24"/>
              </w:rPr>
            </w:pPr>
            <w:r>
              <w:rPr>
                <w:rFonts w:ascii="Times New Roman" w:hAnsi="Times New Roman" w:cs="Times New Roman"/>
                <w:color w:val="auto"/>
                <w:sz w:val="24"/>
                <w:szCs w:val="24"/>
              </w:rPr>
              <w:t>20%</w:t>
            </w:r>
          </w:p>
        </w:tc>
        <w:tc>
          <w:tcPr>
            <w:tcW w:w="896" w:type="dxa"/>
          </w:tcPr>
          <w:p w14:paraId="17F71ED1" w14:textId="3D9630D2" w:rsidR="00A51BBB" w:rsidRDefault="00A51BBB" w:rsidP="007F0A96">
            <w:pPr>
              <w:jc w:val="both"/>
              <w:rPr>
                <w:rFonts w:ascii="Times New Roman" w:hAnsi="Times New Roman" w:cs="Times New Roman"/>
                <w:color w:val="auto"/>
                <w:sz w:val="24"/>
                <w:szCs w:val="24"/>
              </w:rPr>
            </w:pPr>
            <w:r>
              <w:rPr>
                <w:rFonts w:ascii="Times New Roman" w:hAnsi="Times New Roman" w:cs="Times New Roman"/>
                <w:color w:val="auto"/>
                <w:sz w:val="24"/>
                <w:szCs w:val="24"/>
              </w:rPr>
              <w:t>2</w:t>
            </w:r>
          </w:p>
        </w:tc>
      </w:tr>
      <w:tr w:rsidR="001C3552" w:rsidRPr="001C3552" w14:paraId="0C943843" w14:textId="316EB24A" w:rsidTr="002E5C91">
        <w:tc>
          <w:tcPr>
            <w:tcW w:w="2155" w:type="dxa"/>
          </w:tcPr>
          <w:p w14:paraId="1EC6F455" w14:textId="52093DD5" w:rsidR="00E36D51" w:rsidRPr="001C3552" w:rsidRDefault="00E36D51" w:rsidP="00E36D51">
            <w:pPr>
              <w:pStyle w:val="ListBullet"/>
              <w:numPr>
                <w:ilvl w:val="0"/>
                <w:numId w:val="0"/>
              </w:numPr>
              <w:spacing w:line="276" w:lineRule="auto"/>
              <w:ind w:left="432" w:hanging="432"/>
              <w:rPr>
                <w:rFonts w:ascii="Times New Roman" w:hAnsi="Times New Roman" w:cs="Times New Roman"/>
                <w:b/>
                <w:color w:val="auto"/>
                <w:sz w:val="24"/>
                <w:szCs w:val="24"/>
                <w:lang w:val="en-IN"/>
              </w:rPr>
            </w:pPr>
            <w:r w:rsidRPr="001C3552">
              <w:rPr>
                <w:rFonts w:ascii="Times New Roman" w:hAnsi="Times New Roman" w:cs="Times New Roman"/>
                <w:b/>
                <w:color w:val="auto"/>
                <w:sz w:val="24"/>
                <w:szCs w:val="24"/>
                <w:lang w:val="en-IN"/>
              </w:rPr>
              <w:t>Assessment</w:t>
            </w:r>
            <w:r w:rsidR="00341ECC" w:rsidRPr="001C3552">
              <w:rPr>
                <w:rFonts w:ascii="Times New Roman" w:hAnsi="Times New Roman" w:cs="Times New Roman"/>
                <w:b/>
                <w:color w:val="auto"/>
                <w:sz w:val="24"/>
                <w:szCs w:val="24"/>
                <w:lang w:val="en-IN"/>
              </w:rPr>
              <w:t xml:space="preserve"> </w:t>
            </w:r>
            <w:r w:rsidR="00A51BBB">
              <w:rPr>
                <w:rFonts w:ascii="Times New Roman" w:hAnsi="Times New Roman" w:cs="Times New Roman"/>
                <w:b/>
                <w:color w:val="auto"/>
                <w:sz w:val="24"/>
                <w:szCs w:val="24"/>
                <w:lang w:val="en-IN"/>
              </w:rPr>
              <w:t>4</w:t>
            </w:r>
            <w:r w:rsidR="00341ECC" w:rsidRPr="001C3552">
              <w:rPr>
                <w:rFonts w:ascii="Times New Roman" w:hAnsi="Times New Roman" w:cs="Times New Roman"/>
                <w:b/>
                <w:color w:val="auto"/>
                <w:sz w:val="24"/>
                <w:szCs w:val="24"/>
                <w:lang w:val="en-IN"/>
              </w:rPr>
              <w:t xml:space="preserve">: </w:t>
            </w:r>
          </w:p>
          <w:p w14:paraId="44907186" w14:textId="66928A0D" w:rsidR="00341ECC" w:rsidRPr="001C3552" w:rsidRDefault="00E36D51" w:rsidP="00E36D51">
            <w:pPr>
              <w:pStyle w:val="ListBullet"/>
              <w:numPr>
                <w:ilvl w:val="0"/>
                <w:numId w:val="0"/>
              </w:numPr>
              <w:spacing w:line="276" w:lineRule="auto"/>
              <w:ind w:left="432" w:hanging="432"/>
              <w:rPr>
                <w:rFonts w:ascii="Times New Roman" w:hAnsi="Times New Roman" w:cs="Times New Roman"/>
                <w:b/>
                <w:color w:val="auto"/>
                <w:sz w:val="24"/>
                <w:szCs w:val="24"/>
              </w:rPr>
            </w:pPr>
            <w:r w:rsidRPr="001C3552">
              <w:rPr>
                <w:rFonts w:ascii="Times New Roman" w:hAnsi="Times New Roman" w:cs="Times New Roman"/>
                <w:b/>
                <w:color w:val="auto"/>
                <w:sz w:val="24"/>
                <w:szCs w:val="24"/>
              </w:rPr>
              <w:t>End-Term Exam</w:t>
            </w:r>
          </w:p>
        </w:tc>
        <w:tc>
          <w:tcPr>
            <w:tcW w:w="5174" w:type="dxa"/>
          </w:tcPr>
          <w:p w14:paraId="3DFF7046" w14:textId="77777777" w:rsidR="00E36D51" w:rsidRPr="001C3552" w:rsidRDefault="00E36D51" w:rsidP="00665D11">
            <w:pPr>
              <w:pStyle w:val="ListBullet"/>
              <w:spacing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Description: Conceptual and application based questions.</w:t>
            </w:r>
          </w:p>
          <w:p w14:paraId="0A49A5B0" w14:textId="77777777" w:rsidR="00341ECC" w:rsidRPr="008829A7" w:rsidRDefault="00341ECC" w:rsidP="00665D11">
            <w:pPr>
              <w:pStyle w:val="ListBullet"/>
              <w:spacing w:line="276" w:lineRule="auto"/>
              <w:jc w:val="both"/>
              <w:rPr>
                <w:color w:val="auto"/>
              </w:rPr>
            </w:pPr>
            <w:r w:rsidRPr="001C3552">
              <w:rPr>
                <w:rFonts w:ascii="Times New Roman" w:hAnsi="Times New Roman" w:cs="Times New Roman"/>
                <w:color w:val="auto"/>
                <w:sz w:val="24"/>
                <w:szCs w:val="24"/>
              </w:rPr>
              <w:t>As per schedule</w:t>
            </w:r>
          </w:p>
          <w:p w14:paraId="745FED34" w14:textId="4665F8CD" w:rsidR="008829A7" w:rsidRPr="001C3552" w:rsidRDefault="008829A7" w:rsidP="00665D11">
            <w:pPr>
              <w:pStyle w:val="ListBullet"/>
              <w:spacing w:line="276" w:lineRule="auto"/>
              <w:jc w:val="both"/>
              <w:rPr>
                <w:color w:val="auto"/>
              </w:rPr>
            </w:pPr>
            <w:r>
              <w:rPr>
                <w:rFonts w:ascii="Times New Roman" w:hAnsi="Times New Roman" w:cs="Times New Roman"/>
                <w:color w:val="auto"/>
                <w:sz w:val="24"/>
                <w:szCs w:val="24"/>
              </w:rPr>
              <w:t>Feedback: Showing of assessed answer sheets</w:t>
            </w:r>
          </w:p>
        </w:tc>
        <w:tc>
          <w:tcPr>
            <w:tcW w:w="1310" w:type="dxa"/>
          </w:tcPr>
          <w:p w14:paraId="1F1BE7B1" w14:textId="731096EC" w:rsidR="00341ECC" w:rsidRPr="001C3552" w:rsidRDefault="00C30944" w:rsidP="00011C77">
            <w:pPr>
              <w:jc w:val="both"/>
              <w:rPr>
                <w:rFonts w:ascii="Times New Roman" w:hAnsi="Times New Roman" w:cs="Times New Roman"/>
                <w:color w:val="auto"/>
                <w:sz w:val="24"/>
                <w:szCs w:val="24"/>
              </w:rPr>
            </w:pPr>
            <w:r>
              <w:rPr>
                <w:rFonts w:ascii="Times New Roman" w:hAnsi="Times New Roman" w:cs="Times New Roman"/>
                <w:color w:val="auto"/>
                <w:sz w:val="24"/>
                <w:szCs w:val="24"/>
              </w:rPr>
              <w:t>4</w:t>
            </w:r>
            <w:r w:rsidR="00A51BBB">
              <w:rPr>
                <w:rFonts w:ascii="Times New Roman" w:hAnsi="Times New Roman" w:cs="Times New Roman"/>
                <w:color w:val="auto"/>
                <w:sz w:val="24"/>
                <w:szCs w:val="24"/>
              </w:rPr>
              <w:t>0</w:t>
            </w:r>
            <w:r w:rsidR="00341ECC" w:rsidRPr="001C3552">
              <w:rPr>
                <w:rFonts w:ascii="Times New Roman" w:hAnsi="Times New Roman" w:cs="Times New Roman"/>
                <w:color w:val="auto"/>
                <w:sz w:val="24"/>
                <w:szCs w:val="24"/>
              </w:rPr>
              <w:t>%</w:t>
            </w:r>
          </w:p>
        </w:tc>
        <w:tc>
          <w:tcPr>
            <w:tcW w:w="896" w:type="dxa"/>
          </w:tcPr>
          <w:p w14:paraId="7EBA8D28" w14:textId="02F42465" w:rsidR="00341ECC" w:rsidRPr="001C3552" w:rsidRDefault="00A51BBB" w:rsidP="00011C77">
            <w:pPr>
              <w:jc w:val="both"/>
              <w:rPr>
                <w:rFonts w:ascii="Times New Roman" w:hAnsi="Times New Roman" w:cs="Times New Roman"/>
                <w:color w:val="auto"/>
                <w:sz w:val="24"/>
                <w:szCs w:val="24"/>
              </w:rPr>
            </w:pPr>
            <w:r>
              <w:rPr>
                <w:rFonts w:ascii="Times New Roman" w:hAnsi="Times New Roman" w:cs="Times New Roman"/>
                <w:color w:val="auto"/>
                <w:sz w:val="24"/>
                <w:szCs w:val="24"/>
              </w:rPr>
              <w:t>2, 3</w:t>
            </w:r>
          </w:p>
        </w:tc>
      </w:tr>
    </w:tbl>
    <w:p w14:paraId="4411A0A1" w14:textId="1DDC4E80" w:rsidR="00F5057D" w:rsidRDefault="00F5057D" w:rsidP="00F5057D">
      <w:pPr>
        <w:rPr>
          <w:rFonts w:cstheme="minorHAnsi"/>
        </w:rPr>
      </w:pPr>
    </w:p>
    <w:p w14:paraId="27BC43AB" w14:textId="5C1E8A99" w:rsidR="00216059" w:rsidRDefault="00216059" w:rsidP="00F5057D">
      <w:pPr>
        <w:rPr>
          <w:rFonts w:cstheme="minorHAnsi"/>
        </w:rPr>
      </w:pPr>
    </w:p>
    <w:p w14:paraId="734C22A4" w14:textId="410F47E3" w:rsidR="00F5057D" w:rsidRPr="00990C4D" w:rsidRDefault="00990C4D" w:rsidP="00F5057D">
      <w:pPr>
        <w:rPr>
          <w:rFonts w:ascii="Times New Roman" w:hAnsi="Times New Roman" w:cs="Times New Roman"/>
          <w:b/>
          <w:color w:val="auto"/>
          <w:sz w:val="24"/>
        </w:rPr>
      </w:pPr>
      <w:r w:rsidRPr="00990C4D">
        <w:rPr>
          <w:rFonts w:ascii="Times New Roman" w:hAnsi="Times New Roman" w:cs="Times New Roman"/>
          <w:b/>
          <w:color w:val="auto"/>
          <w:sz w:val="24"/>
        </w:rPr>
        <w:t>CLO mapping with A</w:t>
      </w:r>
      <w:r w:rsidR="00F5057D" w:rsidRPr="00990C4D">
        <w:rPr>
          <w:rFonts w:ascii="Times New Roman" w:hAnsi="Times New Roman" w:cs="Times New Roman"/>
          <w:b/>
          <w:color w:val="auto"/>
          <w:sz w:val="24"/>
        </w:rPr>
        <w:t xml:space="preserve">ssessments </w:t>
      </w:r>
    </w:p>
    <w:tbl>
      <w:tblPr>
        <w:tblStyle w:val="TableGrid"/>
        <w:tblW w:w="0" w:type="auto"/>
        <w:tblLook w:val="04A0" w:firstRow="1" w:lastRow="0" w:firstColumn="1" w:lastColumn="0" w:noHBand="0" w:noVBand="1"/>
      </w:tblPr>
      <w:tblGrid>
        <w:gridCol w:w="1762"/>
        <w:gridCol w:w="1112"/>
        <w:gridCol w:w="1335"/>
        <w:gridCol w:w="1335"/>
      </w:tblGrid>
      <w:tr w:rsidR="00686756" w:rsidRPr="00122C19" w14:paraId="3D8096AC" w14:textId="2FDCDA15" w:rsidTr="00434155">
        <w:tc>
          <w:tcPr>
            <w:tcW w:w="1762" w:type="dxa"/>
          </w:tcPr>
          <w:p w14:paraId="4AD9EBD5" w14:textId="77777777" w:rsidR="00686756" w:rsidRPr="00122C19" w:rsidRDefault="00686756" w:rsidP="00B270CF">
            <w:pPr>
              <w:rPr>
                <w:rFonts w:ascii="Times New Roman" w:hAnsi="Times New Roman" w:cs="Times New Roman"/>
                <w:b/>
                <w:color w:val="auto"/>
                <w:sz w:val="24"/>
              </w:rPr>
            </w:pPr>
            <w:r w:rsidRPr="00122C19">
              <w:rPr>
                <w:rFonts w:ascii="Times New Roman" w:hAnsi="Times New Roman" w:cs="Times New Roman"/>
                <w:b/>
                <w:color w:val="auto"/>
                <w:sz w:val="24"/>
              </w:rPr>
              <w:t>Assessments</w:t>
            </w:r>
          </w:p>
        </w:tc>
        <w:tc>
          <w:tcPr>
            <w:tcW w:w="1112" w:type="dxa"/>
          </w:tcPr>
          <w:p w14:paraId="253926C4" w14:textId="2254210F" w:rsidR="00686756" w:rsidRPr="00122C19" w:rsidRDefault="00686756" w:rsidP="00B270CF">
            <w:pPr>
              <w:rPr>
                <w:rFonts w:ascii="Times New Roman" w:hAnsi="Times New Roman" w:cs="Times New Roman"/>
                <w:b/>
                <w:color w:val="auto"/>
                <w:sz w:val="24"/>
              </w:rPr>
            </w:pPr>
            <w:r w:rsidRPr="00122C19">
              <w:rPr>
                <w:rFonts w:ascii="Times New Roman" w:hAnsi="Times New Roman" w:cs="Times New Roman"/>
                <w:b/>
                <w:color w:val="auto"/>
                <w:sz w:val="24"/>
              </w:rPr>
              <w:t>CLO 1</w:t>
            </w:r>
          </w:p>
        </w:tc>
        <w:tc>
          <w:tcPr>
            <w:tcW w:w="1335" w:type="dxa"/>
          </w:tcPr>
          <w:p w14:paraId="1C91059F" w14:textId="0D81FF3F" w:rsidR="00686756" w:rsidRPr="00122C19" w:rsidRDefault="00686756" w:rsidP="00B270CF">
            <w:pPr>
              <w:rPr>
                <w:rFonts w:ascii="Times New Roman" w:hAnsi="Times New Roman" w:cs="Times New Roman"/>
                <w:b/>
                <w:color w:val="auto"/>
                <w:sz w:val="24"/>
              </w:rPr>
            </w:pPr>
            <w:r w:rsidRPr="00122C19">
              <w:rPr>
                <w:rFonts w:ascii="Times New Roman" w:hAnsi="Times New Roman" w:cs="Times New Roman"/>
                <w:b/>
                <w:color w:val="auto"/>
                <w:sz w:val="24"/>
              </w:rPr>
              <w:t>CLO 2</w:t>
            </w:r>
          </w:p>
        </w:tc>
        <w:tc>
          <w:tcPr>
            <w:tcW w:w="1335" w:type="dxa"/>
          </w:tcPr>
          <w:p w14:paraId="02916521" w14:textId="5849BF33" w:rsidR="00686756" w:rsidRPr="00122C19" w:rsidRDefault="00686756" w:rsidP="00B270CF">
            <w:pPr>
              <w:rPr>
                <w:rFonts w:ascii="Times New Roman" w:hAnsi="Times New Roman" w:cs="Times New Roman"/>
                <w:b/>
                <w:color w:val="auto"/>
                <w:sz w:val="24"/>
              </w:rPr>
            </w:pPr>
            <w:r w:rsidRPr="00122C19">
              <w:rPr>
                <w:rFonts w:ascii="Times New Roman" w:hAnsi="Times New Roman" w:cs="Times New Roman"/>
                <w:b/>
                <w:color w:val="auto"/>
                <w:sz w:val="24"/>
              </w:rPr>
              <w:t>CLO 3</w:t>
            </w:r>
          </w:p>
        </w:tc>
      </w:tr>
      <w:tr w:rsidR="00686756" w:rsidRPr="00122C19" w14:paraId="3A868F61" w14:textId="13A3A27D" w:rsidTr="00434155">
        <w:tc>
          <w:tcPr>
            <w:tcW w:w="1762" w:type="dxa"/>
          </w:tcPr>
          <w:p w14:paraId="09210F44" w14:textId="0FC2DDB0" w:rsidR="00686756" w:rsidRPr="00122C19" w:rsidRDefault="00686756" w:rsidP="00B270CF">
            <w:pPr>
              <w:rPr>
                <w:rFonts w:ascii="Times New Roman" w:hAnsi="Times New Roman" w:cs="Times New Roman"/>
                <w:color w:val="auto"/>
                <w:sz w:val="24"/>
              </w:rPr>
            </w:pPr>
            <w:r>
              <w:rPr>
                <w:rFonts w:ascii="Times New Roman" w:hAnsi="Times New Roman" w:cs="Times New Roman"/>
                <w:color w:val="auto"/>
                <w:sz w:val="24"/>
              </w:rPr>
              <w:t>Quiz</w:t>
            </w:r>
          </w:p>
        </w:tc>
        <w:tc>
          <w:tcPr>
            <w:tcW w:w="1112" w:type="dxa"/>
          </w:tcPr>
          <w:p w14:paraId="545361D1" w14:textId="107B1E3A" w:rsidR="00686756" w:rsidRPr="00122C19" w:rsidRDefault="00686756" w:rsidP="00B270CF">
            <w:pPr>
              <w:rPr>
                <w:rFonts w:ascii="Times New Roman" w:hAnsi="Times New Roman" w:cs="Times New Roman"/>
                <w:b/>
                <w:color w:val="auto"/>
                <w:sz w:val="24"/>
              </w:rPr>
            </w:pPr>
            <w:r w:rsidRPr="00122C19">
              <w:rPr>
                <w:rFonts w:ascii="Times New Roman" w:hAnsi="Times New Roman" w:cs="Times New Roman"/>
                <w:b/>
                <w:color w:val="auto"/>
                <w:sz w:val="24"/>
              </w:rPr>
              <w:t>X</w:t>
            </w:r>
          </w:p>
        </w:tc>
        <w:tc>
          <w:tcPr>
            <w:tcW w:w="1335" w:type="dxa"/>
          </w:tcPr>
          <w:p w14:paraId="1DDC7F05" w14:textId="77777777" w:rsidR="00686756" w:rsidRPr="00122C19" w:rsidRDefault="00686756" w:rsidP="00B270CF">
            <w:pPr>
              <w:rPr>
                <w:rFonts w:ascii="Times New Roman" w:hAnsi="Times New Roman" w:cs="Times New Roman"/>
                <w:b/>
                <w:color w:val="auto"/>
                <w:sz w:val="24"/>
              </w:rPr>
            </w:pPr>
          </w:p>
        </w:tc>
        <w:tc>
          <w:tcPr>
            <w:tcW w:w="1335" w:type="dxa"/>
          </w:tcPr>
          <w:p w14:paraId="2F01B277" w14:textId="77777777" w:rsidR="00686756" w:rsidRPr="00122C19" w:rsidRDefault="00686756" w:rsidP="00B270CF">
            <w:pPr>
              <w:rPr>
                <w:rFonts w:ascii="Times New Roman" w:hAnsi="Times New Roman" w:cs="Times New Roman"/>
                <w:b/>
                <w:color w:val="auto"/>
                <w:sz w:val="24"/>
              </w:rPr>
            </w:pPr>
          </w:p>
        </w:tc>
      </w:tr>
      <w:tr w:rsidR="00686756" w:rsidRPr="00122C19" w14:paraId="177B446C" w14:textId="3A4983E2" w:rsidTr="00434155">
        <w:tc>
          <w:tcPr>
            <w:tcW w:w="1762" w:type="dxa"/>
          </w:tcPr>
          <w:p w14:paraId="5737619D" w14:textId="4E78EEE7" w:rsidR="00686756" w:rsidRPr="00122C19" w:rsidRDefault="00686756" w:rsidP="00B270CF">
            <w:pPr>
              <w:rPr>
                <w:rFonts w:ascii="Times New Roman" w:hAnsi="Times New Roman" w:cs="Times New Roman"/>
                <w:color w:val="auto"/>
                <w:sz w:val="24"/>
              </w:rPr>
            </w:pPr>
            <w:r>
              <w:rPr>
                <w:rFonts w:ascii="Times New Roman" w:hAnsi="Times New Roman" w:cs="Times New Roman"/>
                <w:color w:val="auto"/>
                <w:sz w:val="24"/>
              </w:rPr>
              <w:t>Assignment-</w:t>
            </w:r>
            <w:r w:rsidRPr="00122C19">
              <w:rPr>
                <w:rFonts w:ascii="Times New Roman" w:hAnsi="Times New Roman" w:cs="Times New Roman"/>
                <w:color w:val="auto"/>
                <w:sz w:val="24"/>
              </w:rPr>
              <w:t>STP and Marketing Mix Review</w:t>
            </w:r>
          </w:p>
        </w:tc>
        <w:tc>
          <w:tcPr>
            <w:tcW w:w="1112" w:type="dxa"/>
          </w:tcPr>
          <w:p w14:paraId="02A8BB06" w14:textId="7C5BAD98" w:rsidR="00686756" w:rsidRPr="00122C19" w:rsidRDefault="00686756" w:rsidP="00B270CF">
            <w:pPr>
              <w:rPr>
                <w:rFonts w:ascii="Times New Roman" w:hAnsi="Times New Roman" w:cs="Times New Roman"/>
                <w:b/>
                <w:color w:val="auto"/>
                <w:sz w:val="24"/>
              </w:rPr>
            </w:pPr>
          </w:p>
        </w:tc>
        <w:tc>
          <w:tcPr>
            <w:tcW w:w="1335" w:type="dxa"/>
          </w:tcPr>
          <w:p w14:paraId="1E1B99BE" w14:textId="77777777" w:rsidR="00686756" w:rsidRPr="00122C19" w:rsidRDefault="00686756" w:rsidP="00B270CF">
            <w:pPr>
              <w:rPr>
                <w:rFonts w:ascii="Times New Roman" w:hAnsi="Times New Roman" w:cs="Times New Roman"/>
                <w:b/>
                <w:color w:val="auto"/>
                <w:sz w:val="24"/>
              </w:rPr>
            </w:pPr>
          </w:p>
        </w:tc>
        <w:tc>
          <w:tcPr>
            <w:tcW w:w="1335" w:type="dxa"/>
          </w:tcPr>
          <w:p w14:paraId="23E5C939" w14:textId="641FA5AA" w:rsidR="00686756" w:rsidRPr="00122C19" w:rsidRDefault="00686756" w:rsidP="00B270CF">
            <w:pPr>
              <w:rPr>
                <w:rFonts w:ascii="Times New Roman" w:hAnsi="Times New Roman" w:cs="Times New Roman"/>
                <w:b/>
                <w:color w:val="auto"/>
                <w:sz w:val="24"/>
              </w:rPr>
            </w:pPr>
            <w:r w:rsidRPr="00122C19">
              <w:rPr>
                <w:rFonts w:ascii="Times New Roman" w:hAnsi="Times New Roman" w:cs="Times New Roman"/>
                <w:b/>
                <w:color w:val="auto"/>
                <w:sz w:val="24"/>
              </w:rPr>
              <w:t>X</w:t>
            </w:r>
          </w:p>
        </w:tc>
      </w:tr>
      <w:tr w:rsidR="00686756" w:rsidRPr="00122C19" w14:paraId="5A177E32" w14:textId="31CD9932" w:rsidTr="00434155">
        <w:tc>
          <w:tcPr>
            <w:tcW w:w="1762" w:type="dxa"/>
          </w:tcPr>
          <w:p w14:paraId="6EFC9D73" w14:textId="471499C3" w:rsidR="00686756" w:rsidRPr="00122C19" w:rsidRDefault="00686756" w:rsidP="00126FA2">
            <w:pPr>
              <w:rPr>
                <w:rFonts w:ascii="Times New Roman" w:hAnsi="Times New Roman" w:cs="Times New Roman"/>
                <w:color w:val="auto"/>
                <w:sz w:val="24"/>
              </w:rPr>
            </w:pPr>
            <w:r>
              <w:rPr>
                <w:rFonts w:ascii="Times New Roman" w:hAnsi="Times New Roman" w:cs="Times New Roman"/>
                <w:color w:val="auto"/>
                <w:sz w:val="24"/>
              </w:rPr>
              <w:t>Case Analysis/ Mid term</w:t>
            </w:r>
          </w:p>
        </w:tc>
        <w:tc>
          <w:tcPr>
            <w:tcW w:w="1112" w:type="dxa"/>
          </w:tcPr>
          <w:p w14:paraId="6C314A26" w14:textId="6619568C" w:rsidR="00686756" w:rsidRPr="00122C19" w:rsidRDefault="00686756" w:rsidP="00B270CF">
            <w:pPr>
              <w:rPr>
                <w:rFonts w:ascii="Times New Roman" w:hAnsi="Times New Roman" w:cs="Times New Roman"/>
                <w:b/>
                <w:color w:val="auto"/>
                <w:sz w:val="24"/>
              </w:rPr>
            </w:pPr>
          </w:p>
        </w:tc>
        <w:tc>
          <w:tcPr>
            <w:tcW w:w="1335" w:type="dxa"/>
          </w:tcPr>
          <w:p w14:paraId="39F679EF" w14:textId="1128D252" w:rsidR="00686756" w:rsidRPr="00122C19" w:rsidRDefault="00686756" w:rsidP="00B270CF">
            <w:pPr>
              <w:rPr>
                <w:rFonts w:ascii="Times New Roman" w:hAnsi="Times New Roman" w:cs="Times New Roman"/>
                <w:b/>
                <w:color w:val="auto"/>
                <w:sz w:val="24"/>
              </w:rPr>
            </w:pPr>
            <w:r w:rsidRPr="00122C19">
              <w:rPr>
                <w:rFonts w:ascii="Times New Roman" w:hAnsi="Times New Roman" w:cs="Times New Roman"/>
                <w:b/>
                <w:color w:val="auto"/>
                <w:sz w:val="24"/>
              </w:rPr>
              <w:t>X</w:t>
            </w:r>
          </w:p>
        </w:tc>
        <w:tc>
          <w:tcPr>
            <w:tcW w:w="1335" w:type="dxa"/>
          </w:tcPr>
          <w:p w14:paraId="3FB08F7B" w14:textId="53A1567A" w:rsidR="00686756" w:rsidRPr="00122C19" w:rsidRDefault="00686756" w:rsidP="00B270CF">
            <w:pPr>
              <w:rPr>
                <w:rFonts w:ascii="Times New Roman" w:hAnsi="Times New Roman" w:cs="Times New Roman"/>
                <w:b/>
                <w:color w:val="auto"/>
                <w:sz w:val="24"/>
              </w:rPr>
            </w:pPr>
          </w:p>
        </w:tc>
      </w:tr>
      <w:tr w:rsidR="00686756" w:rsidRPr="00122C19" w14:paraId="4C16978B" w14:textId="5543546B" w:rsidTr="00434155">
        <w:tc>
          <w:tcPr>
            <w:tcW w:w="1762" w:type="dxa"/>
          </w:tcPr>
          <w:p w14:paraId="46CB7E64" w14:textId="77777777" w:rsidR="00686756" w:rsidRPr="00122C19" w:rsidRDefault="00686756" w:rsidP="00B270CF">
            <w:pPr>
              <w:rPr>
                <w:rFonts w:ascii="Times New Roman" w:hAnsi="Times New Roman" w:cs="Times New Roman"/>
                <w:color w:val="auto"/>
                <w:sz w:val="24"/>
              </w:rPr>
            </w:pPr>
            <w:r w:rsidRPr="00122C19">
              <w:rPr>
                <w:rFonts w:ascii="Times New Roman" w:hAnsi="Times New Roman" w:cs="Times New Roman"/>
                <w:color w:val="auto"/>
                <w:sz w:val="24"/>
              </w:rPr>
              <w:lastRenderedPageBreak/>
              <w:t>End Term</w:t>
            </w:r>
          </w:p>
        </w:tc>
        <w:tc>
          <w:tcPr>
            <w:tcW w:w="1112" w:type="dxa"/>
          </w:tcPr>
          <w:p w14:paraId="07BCA5E9" w14:textId="77777777" w:rsidR="00686756" w:rsidRPr="00122C19" w:rsidRDefault="00686756" w:rsidP="00B270CF">
            <w:pPr>
              <w:rPr>
                <w:rFonts w:ascii="Times New Roman" w:hAnsi="Times New Roman" w:cs="Times New Roman"/>
                <w:b/>
                <w:color w:val="auto"/>
                <w:sz w:val="24"/>
              </w:rPr>
            </w:pPr>
          </w:p>
        </w:tc>
        <w:tc>
          <w:tcPr>
            <w:tcW w:w="1335" w:type="dxa"/>
          </w:tcPr>
          <w:p w14:paraId="6B359E7A" w14:textId="5E434812" w:rsidR="00686756" w:rsidRPr="00122C19" w:rsidRDefault="00686756" w:rsidP="00B270CF">
            <w:pPr>
              <w:rPr>
                <w:rFonts w:ascii="Times New Roman" w:hAnsi="Times New Roman" w:cs="Times New Roman"/>
                <w:b/>
                <w:color w:val="auto"/>
                <w:sz w:val="24"/>
              </w:rPr>
            </w:pPr>
            <w:r w:rsidRPr="00122C19">
              <w:rPr>
                <w:rFonts w:ascii="Times New Roman" w:hAnsi="Times New Roman" w:cs="Times New Roman"/>
                <w:b/>
                <w:color w:val="auto"/>
                <w:sz w:val="24"/>
              </w:rPr>
              <w:t>X</w:t>
            </w:r>
          </w:p>
        </w:tc>
        <w:tc>
          <w:tcPr>
            <w:tcW w:w="1335" w:type="dxa"/>
          </w:tcPr>
          <w:p w14:paraId="030DAF6D" w14:textId="2D2357EE" w:rsidR="00686756" w:rsidRPr="00122C19" w:rsidRDefault="00686756" w:rsidP="00B270CF">
            <w:pPr>
              <w:rPr>
                <w:rFonts w:ascii="Times New Roman" w:hAnsi="Times New Roman" w:cs="Times New Roman"/>
                <w:b/>
                <w:color w:val="auto"/>
                <w:sz w:val="24"/>
              </w:rPr>
            </w:pPr>
            <w:r w:rsidRPr="00122C19">
              <w:rPr>
                <w:rFonts w:ascii="Times New Roman" w:hAnsi="Times New Roman" w:cs="Times New Roman"/>
                <w:b/>
                <w:color w:val="auto"/>
                <w:sz w:val="24"/>
              </w:rPr>
              <w:t>X</w:t>
            </w:r>
          </w:p>
        </w:tc>
      </w:tr>
    </w:tbl>
    <w:p w14:paraId="4F9456CC" w14:textId="79E2D515" w:rsidR="00F5057D" w:rsidRDefault="00C159A7" w:rsidP="009B5DA9">
      <w:pPr>
        <w:pStyle w:val="ListBullet"/>
        <w:numPr>
          <w:ilvl w:val="0"/>
          <w:numId w:val="0"/>
        </w:numPr>
        <w:spacing w:after="0" w:line="276" w:lineRule="auto"/>
        <w:rPr>
          <w:rFonts w:ascii="Times New Roman" w:hAnsi="Times New Roman" w:cs="Times New Roman"/>
          <w:b/>
          <w:color w:val="auto"/>
          <w:sz w:val="24"/>
          <w:szCs w:val="24"/>
        </w:rPr>
      </w:pPr>
      <w:r w:rsidRPr="001C3552">
        <w:rPr>
          <w:rFonts w:ascii="Times New Roman" w:hAnsi="Times New Roman" w:cs="Times New Roman"/>
          <w:b/>
          <w:color w:val="auto"/>
          <w:sz w:val="24"/>
          <w:szCs w:val="24"/>
        </w:rPr>
        <w:t xml:space="preserve"> </w:t>
      </w:r>
    </w:p>
    <w:p w14:paraId="05FEE8F7" w14:textId="77777777" w:rsidR="00721C34" w:rsidRDefault="00721C34" w:rsidP="009B5DA9">
      <w:pPr>
        <w:pStyle w:val="ListBullet"/>
        <w:numPr>
          <w:ilvl w:val="0"/>
          <w:numId w:val="0"/>
        </w:numPr>
        <w:spacing w:after="0" w:line="276" w:lineRule="auto"/>
        <w:rPr>
          <w:rFonts w:ascii="Times New Roman" w:hAnsi="Times New Roman" w:cs="Times New Roman"/>
          <w:b/>
          <w:color w:val="auto"/>
          <w:sz w:val="24"/>
          <w:szCs w:val="24"/>
        </w:rPr>
      </w:pPr>
    </w:p>
    <w:p w14:paraId="76C63102" w14:textId="0D4AB498" w:rsidR="00B22759" w:rsidRPr="001C3552" w:rsidRDefault="00F5057D" w:rsidP="009B5DA9">
      <w:pPr>
        <w:pStyle w:val="ListBullet"/>
        <w:numPr>
          <w:ilvl w:val="0"/>
          <w:numId w:val="0"/>
        </w:numPr>
        <w:spacing w:after="0" w:line="276" w:lineRule="auto"/>
        <w:rPr>
          <w:rFonts w:ascii="Times New Roman" w:hAnsi="Times New Roman" w:cs="Times New Roman"/>
          <w:b/>
          <w:color w:val="auto"/>
          <w:sz w:val="24"/>
          <w:szCs w:val="24"/>
        </w:rPr>
      </w:pPr>
      <w:r>
        <w:rPr>
          <w:rFonts w:ascii="Times New Roman" w:hAnsi="Times New Roman" w:cs="Times New Roman"/>
          <w:b/>
          <w:color w:val="auto"/>
          <w:sz w:val="24"/>
          <w:szCs w:val="24"/>
        </w:rPr>
        <w:t xml:space="preserve">7. </w:t>
      </w:r>
      <w:r w:rsidR="00C159A7" w:rsidRPr="001C3552">
        <w:rPr>
          <w:rFonts w:ascii="Times New Roman" w:hAnsi="Times New Roman" w:cs="Times New Roman"/>
          <w:b/>
          <w:color w:val="auto"/>
          <w:sz w:val="24"/>
          <w:szCs w:val="24"/>
        </w:rPr>
        <w:t>Session Plan</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77"/>
        <w:gridCol w:w="2168"/>
        <w:gridCol w:w="3510"/>
        <w:gridCol w:w="2849"/>
        <w:gridCol w:w="751"/>
      </w:tblGrid>
      <w:tr w:rsidR="000778E6" w:rsidRPr="001C3552" w14:paraId="74CC16A0" w14:textId="77777777" w:rsidTr="000778E6">
        <w:trPr>
          <w:trHeight w:val="278"/>
        </w:trPr>
        <w:tc>
          <w:tcPr>
            <w:tcW w:w="977" w:type="dxa"/>
          </w:tcPr>
          <w:p w14:paraId="2C531D74" w14:textId="77777777" w:rsidR="00201672" w:rsidRPr="001C3552" w:rsidRDefault="00201672" w:rsidP="009B5DA9">
            <w:pPr>
              <w:pStyle w:val="ListBullet"/>
              <w:numPr>
                <w:ilvl w:val="0"/>
                <w:numId w:val="0"/>
              </w:numPr>
              <w:spacing w:after="0" w:line="276" w:lineRule="auto"/>
              <w:rPr>
                <w:rFonts w:ascii="Times New Roman" w:hAnsi="Times New Roman" w:cs="Times New Roman"/>
                <w:b/>
                <w:color w:val="auto"/>
                <w:sz w:val="24"/>
                <w:szCs w:val="24"/>
              </w:rPr>
            </w:pPr>
            <w:r w:rsidRPr="001C3552">
              <w:rPr>
                <w:rFonts w:ascii="Times New Roman" w:hAnsi="Times New Roman" w:cs="Times New Roman"/>
                <w:b/>
                <w:color w:val="auto"/>
                <w:sz w:val="24"/>
                <w:szCs w:val="24"/>
              </w:rPr>
              <w:t>Session</w:t>
            </w:r>
          </w:p>
        </w:tc>
        <w:tc>
          <w:tcPr>
            <w:tcW w:w="2168" w:type="dxa"/>
          </w:tcPr>
          <w:p w14:paraId="0B9DAB35" w14:textId="77777777" w:rsidR="00201672" w:rsidRPr="001C3552" w:rsidRDefault="00201672" w:rsidP="009B5DA9">
            <w:pPr>
              <w:pStyle w:val="ListBullet"/>
              <w:numPr>
                <w:ilvl w:val="0"/>
                <w:numId w:val="0"/>
              </w:numPr>
              <w:spacing w:after="0" w:line="276" w:lineRule="auto"/>
              <w:ind w:left="432" w:hanging="432"/>
              <w:rPr>
                <w:rFonts w:ascii="Times New Roman" w:hAnsi="Times New Roman" w:cs="Times New Roman"/>
                <w:b/>
                <w:color w:val="auto"/>
                <w:sz w:val="24"/>
                <w:szCs w:val="24"/>
              </w:rPr>
            </w:pPr>
            <w:r w:rsidRPr="001C3552">
              <w:rPr>
                <w:rFonts w:ascii="Times New Roman" w:hAnsi="Times New Roman" w:cs="Times New Roman"/>
                <w:b/>
                <w:color w:val="auto"/>
                <w:sz w:val="24"/>
                <w:szCs w:val="24"/>
              </w:rPr>
              <w:t>Topic/ Sub Topic</w:t>
            </w:r>
          </w:p>
        </w:tc>
        <w:tc>
          <w:tcPr>
            <w:tcW w:w="3510" w:type="dxa"/>
          </w:tcPr>
          <w:p w14:paraId="027B66C1" w14:textId="77777777" w:rsidR="00201672" w:rsidRPr="001C3552" w:rsidRDefault="00201672" w:rsidP="009B5DA9">
            <w:pPr>
              <w:pStyle w:val="ListBullet"/>
              <w:numPr>
                <w:ilvl w:val="0"/>
                <w:numId w:val="0"/>
              </w:numPr>
              <w:spacing w:after="0" w:line="276" w:lineRule="auto"/>
              <w:ind w:left="432" w:hanging="432"/>
              <w:rPr>
                <w:rFonts w:ascii="Times New Roman" w:hAnsi="Times New Roman" w:cs="Times New Roman"/>
                <w:b/>
                <w:color w:val="auto"/>
                <w:sz w:val="24"/>
                <w:szCs w:val="24"/>
              </w:rPr>
            </w:pPr>
            <w:r w:rsidRPr="001C3552">
              <w:rPr>
                <w:rFonts w:ascii="Times New Roman" w:hAnsi="Times New Roman" w:cs="Times New Roman"/>
                <w:b/>
                <w:color w:val="auto"/>
                <w:sz w:val="24"/>
                <w:szCs w:val="24"/>
              </w:rPr>
              <w:t>Pedagogy</w:t>
            </w:r>
          </w:p>
        </w:tc>
        <w:tc>
          <w:tcPr>
            <w:tcW w:w="2849" w:type="dxa"/>
          </w:tcPr>
          <w:p w14:paraId="5321B5AE" w14:textId="77777777" w:rsidR="00201672" w:rsidRPr="001C3552" w:rsidRDefault="00201672" w:rsidP="009B5DA9">
            <w:pPr>
              <w:pStyle w:val="ListBullet"/>
              <w:numPr>
                <w:ilvl w:val="0"/>
                <w:numId w:val="0"/>
              </w:numPr>
              <w:spacing w:after="0" w:line="276" w:lineRule="auto"/>
              <w:ind w:left="432" w:hanging="432"/>
              <w:rPr>
                <w:rFonts w:ascii="Times New Roman" w:hAnsi="Times New Roman" w:cs="Times New Roman"/>
                <w:b/>
                <w:color w:val="auto"/>
                <w:sz w:val="24"/>
                <w:szCs w:val="24"/>
              </w:rPr>
            </w:pPr>
            <w:r w:rsidRPr="001C3552">
              <w:rPr>
                <w:rFonts w:ascii="Times New Roman" w:hAnsi="Times New Roman" w:cs="Times New Roman"/>
                <w:b/>
                <w:color w:val="auto"/>
                <w:sz w:val="24"/>
                <w:szCs w:val="24"/>
              </w:rPr>
              <w:t>Session Learning Outcomes</w:t>
            </w:r>
          </w:p>
        </w:tc>
        <w:tc>
          <w:tcPr>
            <w:tcW w:w="751" w:type="dxa"/>
          </w:tcPr>
          <w:p w14:paraId="4F43BD90" w14:textId="77777777" w:rsidR="00201672" w:rsidRPr="001C3552" w:rsidRDefault="00201672" w:rsidP="009B5DA9">
            <w:pPr>
              <w:pStyle w:val="ListBullet"/>
              <w:numPr>
                <w:ilvl w:val="0"/>
                <w:numId w:val="0"/>
              </w:numPr>
              <w:spacing w:after="0" w:line="276" w:lineRule="auto"/>
              <w:ind w:left="432" w:hanging="432"/>
              <w:rPr>
                <w:rFonts w:ascii="Times New Roman" w:hAnsi="Times New Roman" w:cs="Times New Roman"/>
                <w:b/>
                <w:color w:val="auto"/>
                <w:sz w:val="24"/>
                <w:szCs w:val="24"/>
              </w:rPr>
            </w:pPr>
            <w:r w:rsidRPr="001C3552">
              <w:rPr>
                <w:rFonts w:ascii="Times New Roman" w:hAnsi="Times New Roman" w:cs="Times New Roman"/>
                <w:b/>
                <w:color w:val="auto"/>
                <w:sz w:val="24"/>
                <w:szCs w:val="24"/>
              </w:rPr>
              <w:t>CLO</w:t>
            </w:r>
          </w:p>
        </w:tc>
      </w:tr>
      <w:tr w:rsidR="00201672" w:rsidRPr="001C3552" w14:paraId="339589F1" w14:textId="77777777" w:rsidTr="000778E6">
        <w:tc>
          <w:tcPr>
            <w:tcW w:w="10255" w:type="dxa"/>
            <w:gridSpan w:val="5"/>
          </w:tcPr>
          <w:p w14:paraId="1C70EF35" w14:textId="77777777" w:rsidR="00201672" w:rsidRPr="001C3552" w:rsidRDefault="00201672" w:rsidP="00732242">
            <w:pPr>
              <w:pStyle w:val="ListBullet"/>
              <w:numPr>
                <w:ilvl w:val="0"/>
                <w:numId w:val="0"/>
              </w:numPr>
              <w:spacing w:after="0" w:line="276"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Module I</w:t>
            </w:r>
            <w:r w:rsidRPr="001C3552">
              <w:rPr>
                <w:rFonts w:ascii="Times New Roman" w:hAnsi="Times New Roman" w:cs="Times New Roman"/>
                <w:b/>
                <w:color w:val="auto"/>
                <w:sz w:val="24"/>
                <w:szCs w:val="24"/>
              </w:rPr>
              <w:t>: Understanding Consumer Behavior</w:t>
            </w:r>
          </w:p>
        </w:tc>
      </w:tr>
      <w:tr w:rsidR="000778E6" w:rsidRPr="001C3552" w14:paraId="1594A8A5" w14:textId="77777777" w:rsidTr="000778E6">
        <w:tc>
          <w:tcPr>
            <w:tcW w:w="977" w:type="dxa"/>
          </w:tcPr>
          <w:p w14:paraId="0F0FF0B7" w14:textId="77777777" w:rsidR="00201672" w:rsidRPr="001C3552" w:rsidRDefault="00201672" w:rsidP="0059496B">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2416C269" w14:textId="6742D012" w:rsidR="00201672" w:rsidRDefault="00201672" w:rsidP="009B5DA9">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Introduction to Consumer Behavior</w:t>
            </w:r>
          </w:p>
          <w:p w14:paraId="09353961" w14:textId="77777777" w:rsidR="00201672" w:rsidRDefault="00201672" w:rsidP="009B5DA9">
            <w:pPr>
              <w:pStyle w:val="ListBullet"/>
              <w:numPr>
                <w:ilvl w:val="0"/>
                <w:numId w:val="0"/>
              </w:numPr>
              <w:spacing w:after="0" w:line="276" w:lineRule="auto"/>
              <w:rPr>
                <w:rFonts w:ascii="Times New Roman" w:hAnsi="Times New Roman" w:cs="Times New Roman"/>
                <w:color w:val="auto"/>
                <w:sz w:val="24"/>
                <w:szCs w:val="24"/>
              </w:rPr>
            </w:pPr>
          </w:p>
          <w:p w14:paraId="182D01C0" w14:textId="77777777" w:rsidR="00201672" w:rsidRDefault="00201672" w:rsidP="009B5DA9">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Why and What of Consumer Behavior</w:t>
            </w:r>
          </w:p>
          <w:p w14:paraId="13BF09A9" w14:textId="4E6C1581" w:rsidR="00201672" w:rsidRPr="001C3552" w:rsidRDefault="00201672" w:rsidP="009B5DA9">
            <w:pPr>
              <w:pStyle w:val="ListBullet"/>
              <w:numPr>
                <w:ilvl w:val="0"/>
                <w:numId w:val="0"/>
              </w:numPr>
              <w:spacing w:after="0" w:line="276" w:lineRule="auto"/>
              <w:rPr>
                <w:rFonts w:ascii="Times New Roman" w:hAnsi="Times New Roman" w:cs="Times New Roman"/>
                <w:color w:val="auto"/>
                <w:sz w:val="24"/>
                <w:szCs w:val="24"/>
              </w:rPr>
            </w:pPr>
          </w:p>
        </w:tc>
        <w:tc>
          <w:tcPr>
            <w:tcW w:w="3510" w:type="dxa"/>
          </w:tcPr>
          <w:p w14:paraId="39EDDA63" w14:textId="77777777" w:rsidR="00201672" w:rsidRPr="001C3552" w:rsidRDefault="00201672"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Class discussion</w:t>
            </w:r>
          </w:p>
          <w:p w14:paraId="74DFE94B" w14:textId="77777777" w:rsidR="00201672" w:rsidRPr="001C3552" w:rsidRDefault="00201672" w:rsidP="009B5DA9">
            <w:pPr>
              <w:pStyle w:val="ListBullet"/>
              <w:numPr>
                <w:ilvl w:val="0"/>
                <w:numId w:val="0"/>
              </w:numPr>
              <w:spacing w:after="0" w:line="276" w:lineRule="auto"/>
              <w:rPr>
                <w:rFonts w:ascii="Times New Roman" w:hAnsi="Times New Roman" w:cs="Times New Roman"/>
                <w:color w:val="auto"/>
                <w:sz w:val="24"/>
                <w:szCs w:val="24"/>
              </w:rPr>
            </w:pPr>
          </w:p>
        </w:tc>
        <w:tc>
          <w:tcPr>
            <w:tcW w:w="2849" w:type="dxa"/>
          </w:tcPr>
          <w:p w14:paraId="4D05E093" w14:textId="77777777" w:rsidR="00201672" w:rsidRPr="001C3552" w:rsidRDefault="00201672" w:rsidP="0026763B">
            <w:pPr>
              <w:pStyle w:val="ListBullet"/>
              <w:numPr>
                <w:ilvl w:val="0"/>
                <w:numId w:val="0"/>
              </w:numPr>
              <w:spacing w:after="0"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understand the Consumer Behaviour Model and types of buying behaviour. </w:t>
            </w:r>
          </w:p>
        </w:tc>
        <w:tc>
          <w:tcPr>
            <w:tcW w:w="751" w:type="dxa"/>
          </w:tcPr>
          <w:p w14:paraId="75854AD4" w14:textId="41E39BBF" w:rsidR="00201672" w:rsidRPr="001C3552" w:rsidRDefault="00201672" w:rsidP="009B5DA9">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1</w:t>
            </w:r>
          </w:p>
        </w:tc>
      </w:tr>
      <w:tr w:rsidR="000778E6" w:rsidRPr="001C3552" w14:paraId="676267E0" w14:textId="77777777" w:rsidTr="000778E6">
        <w:tc>
          <w:tcPr>
            <w:tcW w:w="977" w:type="dxa"/>
          </w:tcPr>
          <w:p w14:paraId="03167EB6" w14:textId="11A8E0CB" w:rsidR="00201672" w:rsidRPr="001C3552" w:rsidRDefault="00201672" w:rsidP="0059496B">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16C48E83" w14:textId="77777777" w:rsidR="00201672" w:rsidRDefault="00201672" w:rsidP="0059496B">
            <w:pPr>
              <w:pStyle w:val="ListBullet"/>
              <w:numPr>
                <w:ilvl w:val="0"/>
                <w:numId w:val="21"/>
              </w:numPr>
              <w:spacing w:after="0" w:line="276" w:lineRule="auto"/>
              <w:ind w:left="0"/>
              <w:rPr>
                <w:rFonts w:ascii="Times New Roman" w:hAnsi="Times New Roman" w:cs="Times New Roman"/>
                <w:color w:val="auto"/>
                <w:sz w:val="24"/>
                <w:szCs w:val="24"/>
              </w:rPr>
            </w:pPr>
            <w:r>
              <w:rPr>
                <w:rFonts w:ascii="Times New Roman" w:hAnsi="Times New Roman" w:cs="Times New Roman"/>
                <w:color w:val="auto"/>
                <w:sz w:val="24"/>
                <w:szCs w:val="24"/>
              </w:rPr>
              <w:t>Understanding Consumer Behavior</w:t>
            </w:r>
          </w:p>
          <w:p w14:paraId="30ACE753" w14:textId="77777777" w:rsidR="00201672" w:rsidRDefault="00201672" w:rsidP="0059496B">
            <w:pPr>
              <w:pStyle w:val="ListBullet"/>
              <w:numPr>
                <w:ilvl w:val="0"/>
                <w:numId w:val="21"/>
              </w:numPr>
              <w:spacing w:after="0" w:line="276" w:lineRule="auto"/>
              <w:ind w:left="0"/>
              <w:rPr>
                <w:rFonts w:ascii="Times New Roman" w:hAnsi="Times New Roman" w:cs="Times New Roman"/>
                <w:color w:val="auto"/>
                <w:sz w:val="24"/>
                <w:szCs w:val="24"/>
              </w:rPr>
            </w:pPr>
          </w:p>
          <w:p w14:paraId="74332913" w14:textId="77777777" w:rsidR="00201672" w:rsidRDefault="00201672" w:rsidP="00A35977">
            <w:pPr>
              <w:pStyle w:val="ListBullet"/>
              <w:numPr>
                <w:ilvl w:val="0"/>
                <w:numId w:val="0"/>
              </w:numPr>
              <w:spacing w:after="0" w:line="276" w:lineRule="auto"/>
              <w:ind w:left="432" w:hanging="432"/>
              <w:rPr>
                <w:rFonts w:ascii="Times New Roman" w:hAnsi="Times New Roman" w:cs="Times New Roman"/>
                <w:color w:val="auto"/>
                <w:sz w:val="24"/>
                <w:szCs w:val="24"/>
              </w:rPr>
            </w:pPr>
            <w:r>
              <w:rPr>
                <w:rFonts w:ascii="Times New Roman" w:hAnsi="Times New Roman" w:cs="Times New Roman"/>
                <w:color w:val="auto"/>
                <w:sz w:val="24"/>
                <w:szCs w:val="24"/>
              </w:rPr>
              <w:t>How and Why of</w:t>
            </w:r>
          </w:p>
          <w:p w14:paraId="7F75762E" w14:textId="77777777" w:rsidR="00201672" w:rsidRDefault="00201672" w:rsidP="00A35977">
            <w:pPr>
              <w:pStyle w:val="ListBullet"/>
              <w:numPr>
                <w:ilvl w:val="0"/>
                <w:numId w:val="0"/>
              </w:numPr>
              <w:spacing w:after="0" w:line="276" w:lineRule="auto"/>
              <w:ind w:left="432" w:hanging="432"/>
              <w:rPr>
                <w:rFonts w:ascii="Times New Roman" w:hAnsi="Times New Roman" w:cs="Times New Roman"/>
                <w:color w:val="auto"/>
                <w:sz w:val="24"/>
                <w:szCs w:val="24"/>
              </w:rPr>
            </w:pPr>
            <w:r>
              <w:rPr>
                <w:rFonts w:ascii="Times New Roman" w:hAnsi="Times New Roman" w:cs="Times New Roman"/>
                <w:color w:val="auto"/>
                <w:sz w:val="24"/>
                <w:szCs w:val="24"/>
              </w:rPr>
              <w:t>Purchase Decisions</w:t>
            </w:r>
          </w:p>
          <w:p w14:paraId="011781C5" w14:textId="73BCA02B" w:rsidR="00201672" w:rsidRPr="001C3552" w:rsidRDefault="00201672" w:rsidP="00A35977">
            <w:pPr>
              <w:pStyle w:val="ListBullet"/>
              <w:numPr>
                <w:ilvl w:val="0"/>
                <w:numId w:val="0"/>
              </w:numPr>
              <w:spacing w:after="0" w:line="276" w:lineRule="auto"/>
              <w:ind w:left="432" w:hanging="432"/>
              <w:rPr>
                <w:rFonts w:ascii="Times New Roman" w:hAnsi="Times New Roman" w:cs="Times New Roman"/>
                <w:color w:val="auto"/>
                <w:sz w:val="24"/>
                <w:szCs w:val="24"/>
              </w:rPr>
            </w:pPr>
          </w:p>
        </w:tc>
        <w:tc>
          <w:tcPr>
            <w:tcW w:w="3510" w:type="dxa"/>
          </w:tcPr>
          <w:p w14:paraId="37209B48" w14:textId="77777777" w:rsidR="00201672" w:rsidRPr="001C3552" w:rsidRDefault="00201672" w:rsidP="0059496B">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Experiential Exercise:</w:t>
            </w:r>
          </w:p>
          <w:p w14:paraId="78F1F431" w14:textId="77777777" w:rsidR="00201672" w:rsidRPr="001C3552" w:rsidRDefault="00201672"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Mapping Purchase decision process</w:t>
            </w:r>
          </w:p>
          <w:p w14:paraId="7531F03D" w14:textId="77777777" w:rsidR="00201672" w:rsidRPr="001C3552" w:rsidRDefault="00201672" w:rsidP="009B5DA9">
            <w:pPr>
              <w:pStyle w:val="ListBullet"/>
              <w:spacing w:after="0" w:line="276" w:lineRule="auto"/>
              <w:ind w:left="0"/>
              <w:rPr>
                <w:rFonts w:ascii="Times New Roman" w:hAnsi="Times New Roman" w:cs="Times New Roman"/>
                <w:color w:val="auto"/>
                <w:sz w:val="24"/>
                <w:szCs w:val="24"/>
              </w:rPr>
            </w:pPr>
          </w:p>
          <w:p w14:paraId="17DA387E" w14:textId="77777777" w:rsidR="00201672" w:rsidRPr="001C3552" w:rsidRDefault="00201672" w:rsidP="009B5DA9">
            <w:pPr>
              <w:pStyle w:val="ListBullet"/>
              <w:spacing w:after="0" w:line="276" w:lineRule="auto"/>
              <w:ind w:left="0"/>
              <w:rPr>
                <w:rFonts w:ascii="Times New Roman" w:hAnsi="Times New Roman" w:cs="Times New Roman"/>
                <w:color w:val="auto"/>
                <w:sz w:val="24"/>
                <w:szCs w:val="24"/>
              </w:rPr>
            </w:pPr>
          </w:p>
        </w:tc>
        <w:tc>
          <w:tcPr>
            <w:tcW w:w="2849" w:type="dxa"/>
          </w:tcPr>
          <w:p w14:paraId="29B5F5A5" w14:textId="77777777" w:rsidR="00201672" w:rsidRPr="001C3552" w:rsidRDefault="00201672" w:rsidP="0026763B">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identify the different factors influencing consumer decision process and demonstrate the steps of buyer decision process </w:t>
            </w:r>
          </w:p>
        </w:tc>
        <w:tc>
          <w:tcPr>
            <w:tcW w:w="751" w:type="dxa"/>
          </w:tcPr>
          <w:p w14:paraId="449D7370" w14:textId="125992C4" w:rsidR="00201672" w:rsidRPr="001C3552" w:rsidRDefault="00201672" w:rsidP="009B5DA9">
            <w:pPr>
              <w:pStyle w:val="ListBullet"/>
              <w:spacing w:after="0" w:line="276" w:lineRule="auto"/>
              <w:ind w:left="0"/>
              <w:rPr>
                <w:rFonts w:ascii="Times New Roman" w:hAnsi="Times New Roman" w:cs="Times New Roman"/>
                <w:color w:val="auto"/>
                <w:sz w:val="24"/>
                <w:szCs w:val="24"/>
              </w:rPr>
            </w:pPr>
            <w:r>
              <w:rPr>
                <w:rFonts w:ascii="Times New Roman" w:hAnsi="Times New Roman" w:cs="Times New Roman"/>
                <w:color w:val="auto"/>
                <w:sz w:val="24"/>
                <w:szCs w:val="24"/>
              </w:rPr>
              <w:t>2</w:t>
            </w:r>
          </w:p>
        </w:tc>
      </w:tr>
      <w:tr w:rsidR="000778E6" w:rsidRPr="001C3552" w14:paraId="6ED453F1" w14:textId="77777777" w:rsidTr="000778E6">
        <w:tc>
          <w:tcPr>
            <w:tcW w:w="977" w:type="dxa"/>
          </w:tcPr>
          <w:p w14:paraId="4537F48F" w14:textId="21CAC50B" w:rsidR="00201672" w:rsidRPr="001C3552" w:rsidRDefault="00201672" w:rsidP="0059496B">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0EADF947" w14:textId="77777777" w:rsidR="00201672" w:rsidRPr="001C3552" w:rsidRDefault="00201672"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Organizational Buyer Behaviour </w:t>
            </w:r>
          </w:p>
          <w:p w14:paraId="20EF0B0C" w14:textId="68FF4569" w:rsidR="00201672" w:rsidRPr="001C3552" w:rsidRDefault="00201672" w:rsidP="0059496B">
            <w:pPr>
              <w:pStyle w:val="ListBullet"/>
              <w:numPr>
                <w:ilvl w:val="0"/>
                <w:numId w:val="10"/>
              </w:numPr>
              <w:spacing w:after="0" w:line="276" w:lineRule="auto"/>
              <w:ind w:left="0"/>
              <w:rPr>
                <w:rFonts w:ascii="Times New Roman" w:hAnsi="Times New Roman" w:cs="Times New Roman"/>
                <w:color w:val="auto"/>
                <w:sz w:val="24"/>
                <w:szCs w:val="24"/>
              </w:rPr>
            </w:pPr>
          </w:p>
        </w:tc>
        <w:tc>
          <w:tcPr>
            <w:tcW w:w="3510" w:type="dxa"/>
          </w:tcPr>
          <w:p w14:paraId="3FFD7123" w14:textId="6CCD22C4" w:rsidR="00201672" w:rsidRPr="001C3552" w:rsidRDefault="003D41FB" w:rsidP="00F66657">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Class discussion </w:t>
            </w:r>
          </w:p>
        </w:tc>
        <w:tc>
          <w:tcPr>
            <w:tcW w:w="2849" w:type="dxa"/>
          </w:tcPr>
          <w:p w14:paraId="78EA1212" w14:textId="77777777" w:rsidR="00201672" w:rsidRPr="001C3552" w:rsidRDefault="00201672" w:rsidP="0026763B">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familiarize with stages of Organizational Buying Behaviour process. </w:t>
            </w:r>
          </w:p>
        </w:tc>
        <w:tc>
          <w:tcPr>
            <w:tcW w:w="751" w:type="dxa"/>
          </w:tcPr>
          <w:p w14:paraId="46C42BE2" w14:textId="0DCCAD63" w:rsidR="00201672" w:rsidRPr="001C3552" w:rsidRDefault="00201672" w:rsidP="009B5DA9">
            <w:pPr>
              <w:pStyle w:val="ListBullet"/>
              <w:spacing w:after="0" w:line="276" w:lineRule="auto"/>
              <w:ind w:left="0"/>
              <w:rPr>
                <w:rFonts w:ascii="Times New Roman" w:hAnsi="Times New Roman" w:cs="Times New Roman"/>
                <w:color w:val="auto"/>
                <w:sz w:val="24"/>
                <w:szCs w:val="24"/>
              </w:rPr>
            </w:pPr>
            <w:r>
              <w:rPr>
                <w:rFonts w:ascii="Times New Roman" w:hAnsi="Times New Roman" w:cs="Times New Roman"/>
                <w:color w:val="auto"/>
                <w:sz w:val="24"/>
                <w:szCs w:val="24"/>
              </w:rPr>
              <w:t>1</w:t>
            </w:r>
          </w:p>
        </w:tc>
      </w:tr>
      <w:tr w:rsidR="00201672" w:rsidRPr="001C3552" w14:paraId="4113F805" w14:textId="77777777" w:rsidTr="000778E6">
        <w:tc>
          <w:tcPr>
            <w:tcW w:w="10255" w:type="dxa"/>
            <w:gridSpan w:val="5"/>
          </w:tcPr>
          <w:p w14:paraId="41CBC366" w14:textId="77777777" w:rsidR="00201672" w:rsidRPr="001C3552" w:rsidRDefault="00201672" w:rsidP="00732242">
            <w:pPr>
              <w:pStyle w:val="ListBullet"/>
              <w:numPr>
                <w:ilvl w:val="0"/>
                <w:numId w:val="0"/>
              </w:numPr>
              <w:spacing w:after="0" w:line="276"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Module II</w:t>
            </w:r>
            <w:r w:rsidRPr="001C3552">
              <w:rPr>
                <w:rFonts w:ascii="Times New Roman" w:hAnsi="Times New Roman" w:cs="Times New Roman"/>
                <w:b/>
                <w:color w:val="auto"/>
                <w:sz w:val="24"/>
                <w:szCs w:val="24"/>
              </w:rPr>
              <w:t>: Segmentation, Targeting &amp; Positioning</w:t>
            </w:r>
          </w:p>
        </w:tc>
      </w:tr>
      <w:tr w:rsidR="000778E6" w:rsidRPr="001C3552" w14:paraId="0D5A5035" w14:textId="77777777" w:rsidTr="000778E6">
        <w:tc>
          <w:tcPr>
            <w:tcW w:w="977" w:type="dxa"/>
          </w:tcPr>
          <w:p w14:paraId="66A1CF78" w14:textId="77777777" w:rsidR="00201672" w:rsidRPr="001C3552" w:rsidRDefault="00201672" w:rsidP="0059496B">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4D371A58" w14:textId="77777777" w:rsidR="00201672" w:rsidRPr="001C3552" w:rsidRDefault="00201672" w:rsidP="0026763B">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Market Segmentation</w:t>
            </w:r>
          </w:p>
          <w:p w14:paraId="55FA754A" w14:textId="77777777" w:rsidR="00201672" w:rsidRPr="001C3552" w:rsidRDefault="00201672" w:rsidP="0026763B">
            <w:pPr>
              <w:pStyle w:val="ListBullet"/>
              <w:numPr>
                <w:ilvl w:val="0"/>
                <w:numId w:val="10"/>
              </w:numPr>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Major variables for segmenting markets</w:t>
            </w:r>
          </w:p>
          <w:p w14:paraId="1033232E" w14:textId="77777777" w:rsidR="00201672" w:rsidRDefault="00201672" w:rsidP="00351AFB">
            <w:pPr>
              <w:pStyle w:val="ListBullet"/>
              <w:numPr>
                <w:ilvl w:val="0"/>
                <w:numId w:val="0"/>
              </w:numPr>
              <w:spacing w:after="0" w:line="276" w:lineRule="auto"/>
              <w:ind w:left="432" w:hanging="432"/>
              <w:rPr>
                <w:rFonts w:ascii="Times New Roman" w:hAnsi="Times New Roman" w:cs="Times New Roman"/>
                <w:color w:val="auto"/>
                <w:sz w:val="24"/>
                <w:szCs w:val="24"/>
              </w:rPr>
            </w:pPr>
            <w:r>
              <w:rPr>
                <w:rFonts w:ascii="Times New Roman" w:hAnsi="Times New Roman" w:cs="Times New Roman"/>
                <w:color w:val="auto"/>
                <w:sz w:val="24"/>
                <w:szCs w:val="24"/>
              </w:rPr>
              <w:t xml:space="preserve">VALS Framework  </w:t>
            </w:r>
          </w:p>
          <w:p w14:paraId="225A7A98" w14:textId="14D95ABB" w:rsidR="00201672" w:rsidRPr="001C3552" w:rsidRDefault="00201672" w:rsidP="00351AFB">
            <w:pPr>
              <w:pStyle w:val="ListBullet"/>
              <w:numPr>
                <w:ilvl w:val="0"/>
                <w:numId w:val="0"/>
              </w:numPr>
              <w:spacing w:after="0" w:line="276" w:lineRule="auto"/>
              <w:ind w:left="432" w:hanging="432"/>
              <w:rPr>
                <w:rFonts w:ascii="Times New Roman" w:hAnsi="Times New Roman" w:cs="Times New Roman"/>
                <w:color w:val="auto"/>
                <w:sz w:val="24"/>
                <w:szCs w:val="24"/>
              </w:rPr>
            </w:pPr>
            <w:r>
              <w:rPr>
                <w:rFonts w:ascii="Times New Roman" w:hAnsi="Times New Roman" w:cs="Times New Roman"/>
                <w:color w:val="auto"/>
                <w:sz w:val="24"/>
                <w:szCs w:val="24"/>
              </w:rPr>
              <w:t>SEC Classification</w:t>
            </w:r>
          </w:p>
        </w:tc>
        <w:tc>
          <w:tcPr>
            <w:tcW w:w="3510" w:type="dxa"/>
          </w:tcPr>
          <w:p w14:paraId="3FDD7214" w14:textId="3D3BC51F" w:rsidR="00201672" w:rsidRPr="00116595" w:rsidRDefault="00116595" w:rsidP="00116595">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A</w:t>
            </w:r>
            <w:r w:rsidR="00201672" w:rsidRPr="00116595">
              <w:rPr>
                <w:rFonts w:ascii="Times New Roman" w:hAnsi="Times New Roman" w:cs="Times New Roman"/>
                <w:color w:val="auto"/>
                <w:sz w:val="24"/>
                <w:szCs w:val="24"/>
              </w:rPr>
              <w:t xml:space="preserve">rticle – VIP Industries </w:t>
            </w:r>
            <w:hyperlink r:id="rId10" w:tgtFrame="_blank" w:history="1">
              <w:r w:rsidR="00201672" w:rsidRPr="00116595">
                <w:rPr>
                  <w:rStyle w:val="Hyperlink"/>
                  <w:rFonts w:ascii="Times New Roman" w:hAnsi="Times New Roman" w:cs="Times New Roman"/>
                  <w:color w:val="auto"/>
                  <w:sz w:val="24"/>
                  <w:szCs w:val="24"/>
                </w:rPr>
                <w:br/>
                <w:t>http://www.business-standard.com/article/specials/vip-s-slice-and-dice-strategy-117011801562_1.html</w:t>
              </w:r>
            </w:hyperlink>
          </w:p>
        </w:tc>
        <w:tc>
          <w:tcPr>
            <w:tcW w:w="2849" w:type="dxa"/>
          </w:tcPr>
          <w:p w14:paraId="2D6E3133" w14:textId="77777777" w:rsidR="00201672" w:rsidRPr="001C3552" w:rsidRDefault="00201672" w:rsidP="0026763B">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apply the knowledge for identifying steps in designing a suitable marketing strategy. </w:t>
            </w:r>
          </w:p>
        </w:tc>
        <w:tc>
          <w:tcPr>
            <w:tcW w:w="751" w:type="dxa"/>
          </w:tcPr>
          <w:p w14:paraId="77623363" w14:textId="4574355D" w:rsidR="00201672" w:rsidRPr="001C3552" w:rsidRDefault="00201672" w:rsidP="009B5DA9">
            <w:pPr>
              <w:pStyle w:val="ListBullet"/>
              <w:spacing w:after="0" w:line="276" w:lineRule="auto"/>
              <w:ind w:left="0"/>
              <w:rPr>
                <w:rFonts w:ascii="Times New Roman" w:hAnsi="Times New Roman" w:cs="Times New Roman"/>
                <w:color w:val="auto"/>
                <w:sz w:val="24"/>
                <w:szCs w:val="24"/>
              </w:rPr>
            </w:pPr>
            <w:r>
              <w:rPr>
                <w:rFonts w:ascii="Times New Roman" w:hAnsi="Times New Roman" w:cs="Times New Roman"/>
                <w:color w:val="auto"/>
                <w:sz w:val="24"/>
                <w:szCs w:val="24"/>
              </w:rPr>
              <w:t>1</w:t>
            </w:r>
          </w:p>
        </w:tc>
      </w:tr>
      <w:tr w:rsidR="000778E6" w:rsidRPr="001C3552" w14:paraId="6901C905" w14:textId="77777777" w:rsidTr="000778E6">
        <w:tc>
          <w:tcPr>
            <w:tcW w:w="977" w:type="dxa"/>
          </w:tcPr>
          <w:p w14:paraId="5CC3C2D1" w14:textId="77777777" w:rsidR="00201672" w:rsidRPr="001C3552" w:rsidRDefault="00201672" w:rsidP="0059496B">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22264625" w14:textId="31B2BAF9" w:rsidR="00201672" w:rsidRPr="001C3552" w:rsidRDefault="00201672" w:rsidP="0026763B">
            <w:pPr>
              <w:pStyle w:val="ListBullet"/>
              <w:numPr>
                <w:ilvl w:val="0"/>
                <w:numId w:val="9"/>
              </w:numPr>
              <w:spacing w:after="0" w:line="276" w:lineRule="auto"/>
              <w:ind w:left="0"/>
              <w:jc w:val="both"/>
              <w:rPr>
                <w:rFonts w:ascii="Times New Roman" w:hAnsi="Times New Roman" w:cs="Times New Roman"/>
                <w:color w:val="auto"/>
                <w:sz w:val="24"/>
                <w:szCs w:val="24"/>
              </w:rPr>
            </w:pPr>
            <w:r>
              <w:rPr>
                <w:rFonts w:ascii="Times New Roman" w:hAnsi="Times New Roman" w:cs="Times New Roman"/>
                <w:color w:val="auto"/>
                <w:sz w:val="24"/>
                <w:szCs w:val="24"/>
              </w:rPr>
              <w:t>Targeting: Meaning &amp; Approaches</w:t>
            </w:r>
          </w:p>
          <w:p w14:paraId="4ACC731B" w14:textId="3AC8DC92" w:rsidR="00201672" w:rsidRPr="001C3552" w:rsidRDefault="00201672" w:rsidP="006C015E">
            <w:pPr>
              <w:pStyle w:val="ListBullet"/>
              <w:numPr>
                <w:ilvl w:val="0"/>
                <w:numId w:val="0"/>
              </w:numPr>
              <w:spacing w:after="0" w:line="276" w:lineRule="auto"/>
              <w:ind w:left="360"/>
              <w:rPr>
                <w:rFonts w:ascii="Times New Roman" w:hAnsi="Times New Roman" w:cs="Times New Roman"/>
                <w:color w:val="auto"/>
                <w:sz w:val="24"/>
                <w:szCs w:val="24"/>
              </w:rPr>
            </w:pPr>
          </w:p>
        </w:tc>
        <w:tc>
          <w:tcPr>
            <w:tcW w:w="3510" w:type="dxa"/>
          </w:tcPr>
          <w:p w14:paraId="290C3835" w14:textId="53F3E63A" w:rsidR="00201672" w:rsidRDefault="002E4663" w:rsidP="002E4663">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Introducing New </w:t>
            </w:r>
            <w:proofErr w:type="gramStart"/>
            <w:r>
              <w:rPr>
                <w:rFonts w:ascii="Times New Roman" w:hAnsi="Times New Roman" w:cs="Times New Roman"/>
                <w:color w:val="auto"/>
                <w:sz w:val="24"/>
                <w:szCs w:val="24"/>
              </w:rPr>
              <w:t>Coke :</w:t>
            </w:r>
            <w:proofErr w:type="gramEnd"/>
            <w:r>
              <w:rPr>
                <w:rFonts w:ascii="Times New Roman" w:hAnsi="Times New Roman" w:cs="Times New Roman"/>
                <w:color w:val="auto"/>
                <w:sz w:val="24"/>
                <w:szCs w:val="24"/>
              </w:rPr>
              <w:t xml:space="preserve"> HBS</w:t>
            </w:r>
          </w:p>
          <w:p w14:paraId="4ED40F05" w14:textId="163AEA73" w:rsidR="00FB172B" w:rsidRDefault="00FB172B" w:rsidP="000741FC">
            <w:pPr>
              <w:pStyle w:val="ListBullet"/>
              <w:numPr>
                <w:ilvl w:val="0"/>
                <w:numId w:val="0"/>
              </w:numPr>
              <w:spacing w:after="0" w:line="276"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OR</w:t>
            </w:r>
          </w:p>
          <w:p w14:paraId="6D410B40" w14:textId="5868770C" w:rsidR="00FB172B" w:rsidRPr="001C3552" w:rsidRDefault="00FB172B" w:rsidP="002E4663">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Virgin America (KAA/ </w:t>
            </w:r>
            <w:proofErr w:type="spellStart"/>
            <w:r>
              <w:rPr>
                <w:rFonts w:ascii="Times New Roman" w:hAnsi="Times New Roman" w:cs="Times New Roman"/>
                <w:color w:val="auto"/>
                <w:sz w:val="24"/>
                <w:szCs w:val="24"/>
              </w:rPr>
              <w:t>Pg</w:t>
            </w:r>
            <w:proofErr w:type="spellEnd"/>
            <w:r>
              <w:rPr>
                <w:rFonts w:ascii="Times New Roman" w:hAnsi="Times New Roman" w:cs="Times New Roman"/>
                <w:color w:val="auto"/>
                <w:sz w:val="24"/>
                <w:szCs w:val="24"/>
              </w:rPr>
              <w:t xml:space="preserve"> 217</w:t>
            </w:r>
            <w:r w:rsidR="00252D73">
              <w:rPr>
                <w:rFonts w:ascii="Times New Roman" w:hAnsi="Times New Roman" w:cs="Times New Roman"/>
                <w:color w:val="auto"/>
                <w:sz w:val="24"/>
                <w:szCs w:val="24"/>
              </w:rPr>
              <w:t>-218</w:t>
            </w:r>
            <w:r>
              <w:rPr>
                <w:rFonts w:ascii="Times New Roman" w:hAnsi="Times New Roman" w:cs="Times New Roman"/>
                <w:color w:val="auto"/>
                <w:sz w:val="24"/>
                <w:szCs w:val="24"/>
              </w:rPr>
              <w:t>)</w:t>
            </w:r>
          </w:p>
          <w:p w14:paraId="54D51C6C" w14:textId="77777777" w:rsidR="00201672" w:rsidRPr="001C3552" w:rsidRDefault="00201672" w:rsidP="009B5DA9">
            <w:pPr>
              <w:pStyle w:val="ListBullet"/>
              <w:spacing w:after="0" w:line="276" w:lineRule="auto"/>
              <w:ind w:left="0"/>
              <w:rPr>
                <w:rFonts w:ascii="Times New Roman" w:hAnsi="Times New Roman" w:cs="Times New Roman"/>
                <w:color w:val="auto"/>
                <w:sz w:val="24"/>
                <w:szCs w:val="24"/>
              </w:rPr>
            </w:pPr>
          </w:p>
        </w:tc>
        <w:tc>
          <w:tcPr>
            <w:tcW w:w="2849" w:type="dxa"/>
          </w:tcPr>
          <w:p w14:paraId="0EB04CE7" w14:textId="77777777" w:rsidR="00201672" w:rsidRPr="001C3552" w:rsidRDefault="00201672" w:rsidP="0026763B">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understand market targeting concept and apply them in selecting target market segments </w:t>
            </w:r>
          </w:p>
        </w:tc>
        <w:tc>
          <w:tcPr>
            <w:tcW w:w="751" w:type="dxa"/>
          </w:tcPr>
          <w:p w14:paraId="1C830273" w14:textId="1705A672" w:rsidR="00201672" w:rsidRPr="001C3552" w:rsidRDefault="00201672" w:rsidP="009B5DA9">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1</w:t>
            </w:r>
          </w:p>
        </w:tc>
      </w:tr>
      <w:tr w:rsidR="000778E6" w:rsidRPr="001C3552" w14:paraId="078A244C" w14:textId="77777777" w:rsidTr="000778E6">
        <w:tc>
          <w:tcPr>
            <w:tcW w:w="977" w:type="dxa"/>
          </w:tcPr>
          <w:p w14:paraId="0489BD74" w14:textId="77777777" w:rsidR="00201672" w:rsidRPr="001C3552" w:rsidRDefault="00201672" w:rsidP="0059496B">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55C48622" w14:textId="3C1FF97A" w:rsidR="00201672" w:rsidRPr="001C3552" w:rsidRDefault="00201672" w:rsidP="00873830">
            <w:pPr>
              <w:pStyle w:val="ListBullet"/>
              <w:spacing w:after="0" w:line="276" w:lineRule="auto"/>
              <w:ind w:left="0"/>
              <w:rPr>
                <w:rFonts w:ascii="Times New Roman" w:hAnsi="Times New Roman" w:cs="Times New Roman"/>
                <w:color w:val="auto"/>
                <w:sz w:val="24"/>
                <w:szCs w:val="24"/>
              </w:rPr>
            </w:pPr>
            <w:r>
              <w:rPr>
                <w:rFonts w:ascii="Times New Roman" w:hAnsi="Times New Roman" w:cs="Times New Roman"/>
                <w:color w:val="auto"/>
                <w:sz w:val="24"/>
                <w:szCs w:val="24"/>
              </w:rPr>
              <w:t>Differentiate for Competitive Advantage</w:t>
            </w:r>
          </w:p>
        </w:tc>
        <w:tc>
          <w:tcPr>
            <w:tcW w:w="3510" w:type="dxa"/>
          </w:tcPr>
          <w:p w14:paraId="04023AFE" w14:textId="2354CB29" w:rsidR="00201672" w:rsidRPr="001C3552" w:rsidRDefault="00201672" w:rsidP="0059496B">
            <w:pPr>
              <w:pStyle w:val="ListBullet"/>
              <w:numPr>
                <w:ilvl w:val="0"/>
                <w:numId w:val="19"/>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Experiential Exercise: Market Segmentation Grid</w:t>
            </w:r>
            <w:r>
              <w:rPr>
                <w:rFonts w:ascii="Times New Roman" w:hAnsi="Times New Roman" w:cs="Times New Roman"/>
                <w:color w:val="auto"/>
                <w:sz w:val="24"/>
                <w:szCs w:val="24"/>
              </w:rPr>
              <w:t>/ STP table</w:t>
            </w:r>
          </w:p>
          <w:p w14:paraId="649DD440" w14:textId="5B6C7E4E" w:rsidR="00201672" w:rsidRPr="00A359A4" w:rsidRDefault="00201672" w:rsidP="009B5DA9">
            <w:pPr>
              <w:pStyle w:val="ListBullet"/>
              <w:spacing w:after="0" w:line="276" w:lineRule="auto"/>
              <w:ind w:left="0"/>
              <w:rPr>
                <w:rFonts w:ascii="Times New Roman" w:hAnsi="Times New Roman" w:cs="Times New Roman"/>
                <w:b/>
                <w:color w:val="auto"/>
                <w:sz w:val="24"/>
                <w:szCs w:val="24"/>
              </w:rPr>
            </w:pPr>
          </w:p>
        </w:tc>
        <w:tc>
          <w:tcPr>
            <w:tcW w:w="2849" w:type="dxa"/>
          </w:tcPr>
          <w:p w14:paraId="15E47B03" w14:textId="77777777" w:rsidR="00201672" w:rsidRPr="001C3552" w:rsidRDefault="00201672" w:rsidP="0026763B">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explain clearly the </w:t>
            </w:r>
            <w:r w:rsidRPr="001C3552">
              <w:rPr>
                <w:rFonts w:ascii="Times New Roman" w:hAnsi="Times New Roman" w:cs="Times New Roman"/>
                <w:color w:val="auto"/>
                <w:sz w:val="24"/>
                <w:szCs w:val="24"/>
              </w:rPr>
              <w:lastRenderedPageBreak/>
              <w:t xml:space="preserve">relationship between market segments and positioning statements and explain how critically important it is for differentiation. </w:t>
            </w:r>
          </w:p>
        </w:tc>
        <w:tc>
          <w:tcPr>
            <w:tcW w:w="751" w:type="dxa"/>
          </w:tcPr>
          <w:p w14:paraId="794FDACF" w14:textId="77603E0F" w:rsidR="00201672" w:rsidRPr="001C3552" w:rsidRDefault="00201672" w:rsidP="009B5DA9">
            <w:pPr>
              <w:pStyle w:val="ListBullet"/>
              <w:spacing w:after="0" w:line="276" w:lineRule="auto"/>
              <w:ind w:left="0"/>
              <w:rPr>
                <w:rFonts w:ascii="Times New Roman" w:hAnsi="Times New Roman" w:cs="Times New Roman"/>
                <w:color w:val="auto"/>
                <w:sz w:val="24"/>
                <w:szCs w:val="24"/>
              </w:rPr>
            </w:pPr>
            <w:r>
              <w:rPr>
                <w:rFonts w:ascii="Times New Roman" w:hAnsi="Times New Roman" w:cs="Times New Roman"/>
                <w:color w:val="auto"/>
                <w:sz w:val="24"/>
                <w:szCs w:val="24"/>
              </w:rPr>
              <w:lastRenderedPageBreak/>
              <w:t>1</w:t>
            </w:r>
          </w:p>
        </w:tc>
      </w:tr>
      <w:tr w:rsidR="000778E6" w:rsidRPr="001C3552" w14:paraId="53EDC9A7" w14:textId="77777777" w:rsidTr="000778E6">
        <w:tc>
          <w:tcPr>
            <w:tcW w:w="977" w:type="dxa"/>
          </w:tcPr>
          <w:p w14:paraId="449E35E3" w14:textId="77777777" w:rsidR="00201672" w:rsidRPr="001C3552" w:rsidRDefault="00201672" w:rsidP="00201672">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04861FC2" w14:textId="31B2A060" w:rsidR="00201672" w:rsidRPr="001C3552" w:rsidRDefault="00201672" w:rsidP="00201672">
            <w:pPr>
              <w:pStyle w:val="ListBullet"/>
              <w:spacing w:after="0" w:line="276" w:lineRule="auto"/>
              <w:ind w:left="0"/>
              <w:rPr>
                <w:rFonts w:ascii="Times New Roman" w:hAnsi="Times New Roman" w:cs="Times New Roman"/>
                <w:color w:val="auto"/>
                <w:sz w:val="24"/>
                <w:szCs w:val="24"/>
              </w:rPr>
            </w:pPr>
            <w:r>
              <w:rPr>
                <w:rFonts w:ascii="Times New Roman" w:hAnsi="Times New Roman" w:cs="Times New Roman"/>
                <w:color w:val="auto"/>
                <w:sz w:val="24"/>
                <w:szCs w:val="24"/>
              </w:rPr>
              <w:t>Positioning for Competitive Advantage</w:t>
            </w:r>
          </w:p>
        </w:tc>
        <w:tc>
          <w:tcPr>
            <w:tcW w:w="3510" w:type="dxa"/>
          </w:tcPr>
          <w:p w14:paraId="126868CA" w14:textId="2C146006" w:rsidR="00201672" w:rsidRDefault="00201672" w:rsidP="00D1782E">
            <w:pPr>
              <w:pStyle w:val="ListBullet"/>
              <w:numPr>
                <w:ilvl w:val="0"/>
                <w:numId w:val="0"/>
              </w:numPr>
              <w:spacing w:after="0" w:line="276" w:lineRule="auto"/>
              <w:rPr>
                <w:rFonts w:ascii="Times New Roman" w:hAnsi="Times New Roman" w:cs="Times New Roman"/>
                <w:bCs/>
                <w:color w:val="auto"/>
                <w:sz w:val="24"/>
                <w:szCs w:val="24"/>
              </w:rPr>
            </w:pPr>
            <w:r>
              <w:rPr>
                <w:rFonts w:ascii="Times New Roman" w:hAnsi="Times New Roman" w:cs="Times New Roman"/>
                <w:bCs/>
                <w:color w:val="auto"/>
                <w:sz w:val="24"/>
                <w:szCs w:val="24"/>
              </w:rPr>
              <w:t>Book:</w:t>
            </w:r>
            <w:r w:rsidR="000778E6">
              <w:rPr>
                <w:rFonts w:ascii="Times New Roman" w:hAnsi="Times New Roman" w:cs="Times New Roman"/>
                <w:bCs/>
                <w:color w:val="auto"/>
                <w:sz w:val="24"/>
                <w:szCs w:val="24"/>
              </w:rPr>
              <w:t xml:space="preserve"> </w:t>
            </w:r>
            <w:r>
              <w:rPr>
                <w:rFonts w:ascii="Times New Roman" w:hAnsi="Times New Roman" w:cs="Times New Roman"/>
                <w:bCs/>
                <w:color w:val="auto"/>
                <w:sz w:val="24"/>
                <w:szCs w:val="24"/>
              </w:rPr>
              <w:t>Positioning</w:t>
            </w:r>
            <w:r w:rsidR="000741FC">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The </w:t>
            </w:r>
            <w:r w:rsidR="000741FC">
              <w:rPr>
                <w:rFonts w:ascii="Times New Roman" w:hAnsi="Times New Roman" w:cs="Times New Roman"/>
                <w:bCs/>
                <w:color w:val="auto"/>
                <w:sz w:val="24"/>
                <w:szCs w:val="24"/>
              </w:rPr>
              <w:t xml:space="preserve">Battle for Your Mind Al </w:t>
            </w:r>
            <w:proofErr w:type="spellStart"/>
            <w:r w:rsidR="000741FC">
              <w:rPr>
                <w:rFonts w:ascii="Times New Roman" w:hAnsi="Times New Roman" w:cs="Times New Roman"/>
                <w:bCs/>
                <w:color w:val="auto"/>
                <w:sz w:val="24"/>
                <w:szCs w:val="24"/>
              </w:rPr>
              <w:t>Ries</w:t>
            </w:r>
            <w:proofErr w:type="spellEnd"/>
            <w:r w:rsidR="000741FC">
              <w:rPr>
                <w:rFonts w:ascii="Times New Roman" w:hAnsi="Times New Roman" w:cs="Times New Roman"/>
                <w:bCs/>
                <w:color w:val="auto"/>
                <w:sz w:val="24"/>
                <w:szCs w:val="24"/>
              </w:rPr>
              <w:t xml:space="preserve"> &amp;</w:t>
            </w:r>
            <w:r>
              <w:rPr>
                <w:rFonts w:ascii="Times New Roman" w:hAnsi="Times New Roman" w:cs="Times New Roman"/>
                <w:bCs/>
                <w:color w:val="auto"/>
                <w:sz w:val="24"/>
                <w:szCs w:val="24"/>
              </w:rPr>
              <w:t xml:space="preserve"> Jack Trout</w:t>
            </w:r>
          </w:p>
          <w:p w14:paraId="325C2143" w14:textId="69D482DE" w:rsidR="00D1782E" w:rsidRDefault="000741FC" w:rsidP="00D1782E">
            <w:pPr>
              <w:pStyle w:val="ListBullet"/>
              <w:numPr>
                <w:ilvl w:val="0"/>
                <w:numId w:val="0"/>
              </w:numPr>
              <w:spacing w:after="0" w:line="276" w:lineRule="auto"/>
              <w:rPr>
                <w:rFonts w:ascii="Times New Roman" w:hAnsi="Times New Roman" w:cs="Times New Roman"/>
                <w:bCs/>
                <w:color w:val="auto"/>
                <w:sz w:val="24"/>
                <w:szCs w:val="24"/>
              </w:rPr>
            </w:pPr>
            <w:r>
              <w:rPr>
                <w:rFonts w:ascii="Times New Roman" w:hAnsi="Times New Roman" w:cs="Times New Roman"/>
                <w:bCs/>
                <w:color w:val="auto"/>
                <w:sz w:val="24"/>
                <w:szCs w:val="24"/>
              </w:rPr>
              <w:t>Case</w:t>
            </w:r>
            <w:r w:rsidR="002E4663">
              <w:rPr>
                <w:rFonts w:ascii="Times New Roman" w:hAnsi="Times New Roman" w:cs="Times New Roman"/>
                <w:bCs/>
                <w:color w:val="auto"/>
                <w:sz w:val="24"/>
                <w:szCs w:val="24"/>
              </w:rPr>
              <w:t xml:space="preserve">: </w:t>
            </w:r>
            <w:proofErr w:type="spellStart"/>
            <w:r w:rsidR="002E4663">
              <w:rPr>
                <w:rFonts w:ascii="Times New Roman" w:hAnsi="Times New Roman" w:cs="Times New Roman"/>
                <w:bCs/>
                <w:color w:val="auto"/>
                <w:sz w:val="24"/>
                <w:szCs w:val="24"/>
              </w:rPr>
              <w:t>Saffola</w:t>
            </w:r>
            <w:proofErr w:type="spellEnd"/>
            <w:r w:rsidR="002E4663">
              <w:rPr>
                <w:rFonts w:ascii="Times New Roman" w:hAnsi="Times New Roman" w:cs="Times New Roman"/>
                <w:bCs/>
                <w:color w:val="auto"/>
                <w:sz w:val="24"/>
                <w:szCs w:val="24"/>
              </w:rPr>
              <w:t xml:space="preserve"> Cooking oil repositioning journey </w:t>
            </w:r>
            <w:r w:rsidR="00002533">
              <w:rPr>
                <w:rFonts w:ascii="Times New Roman" w:hAnsi="Times New Roman" w:cs="Times New Roman"/>
                <w:bCs/>
                <w:color w:val="auto"/>
                <w:sz w:val="24"/>
                <w:szCs w:val="24"/>
              </w:rPr>
              <w:t>–</w:t>
            </w:r>
            <w:r w:rsidR="002E4663">
              <w:rPr>
                <w:rFonts w:ascii="Times New Roman" w:hAnsi="Times New Roman" w:cs="Times New Roman"/>
                <w:bCs/>
                <w:color w:val="auto"/>
                <w:sz w:val="24"/>
                <w:szCs w:val="24"/>
              </w:rPr>
              <w:t xml:space="preserve"> IIMB</w:t>
            </w:r>
            <w:r w:rsidR="00D1782E">
              <w:rPr>
                <w:rFonts w:ascii="Times New Roman" w:hAnsi="Times New Roman" w:cs="Times New Roman"/>
                <w:bCs/>
                <w:color w:val="auto"/>
                <w:sz w:val="24"/>
                <w:szCs w:val="24"/>
              </w:rPr>
              <w:t xml:space="preserve"> </w:t>
            </w:r>
          </w:p>
          <w:p w14:paraId="15EF6F46" w14:textId="4EDF3E3B" w:rsidR="00D1782E" w:rsidRDefault="00D1782E" w:rsidP="00D1782E">
            <w:pPr>
              <w:pStyle w:val="ListBullet"/>
              <w:numPr>
                <w:ilvl w:val="0"/>
                <w:numId w:val="0"/>
              </w:numPr>
              <w:spacing w:after="0" w:line="276" w:lineRule="auto"/>
              <w:jc w:val="center"/>
              <w:rPr>
                <w:rFonts w:ascii="Times New Roman" w:hAnsi="Times New Roman" w:cs="Times New Roman"/>
                <w:bCs/>
                <w:color w:val="auto"/>
                <w:sz w:val="24"/>
                <w:szCs w:val="24"/>
              </w:rPr>
            </w:pPr>
            <w:r>
              <w:rPr>
                <w:rFonts w:ascii="Times New Roman" w:hAnsi="Times New Roman" w:cs="Times New Roman"/>
                <w:bCs/>
                <w:color w:val="auto"/>
                <w:sz w:val="24"/>
                <w:szCs w:val="24"/>
              </w:rPr>
              <w:t>OR</w:t>
            </w:r>
          </w:p>
          <w:p w14:paraId="5F183275" w14:textId="75FA1473" w:rsidR="002E4663" w:rsidRPr="001C3552" w:rsidRDefault="00002533" w:rsidP="00D1782E">
            <w:pPr>
              <w:pStyle w:val="ListBullet"/>
              <w:numPr>
                <w:ilvl w:val="0"/>
                <w:numId w:val="0"/>
              </w:numPr>
              <w:spacing w:after="0" w:line="276" w:lineRule="auto"/>
              <w:rPr>
                <w:rFonts w:ascii="Times New Roman" w:hAnsi="Times New Roman" w:cs="Times New Roman"/>
                <w:color w:val="auto"/>
                <w:sz w:val="24"/>
                <w:szCs w:val="24"/>
              </w:rPr>
            </w:pPr>
            <w:proofErr w:type="spellStart"/>
            <w:r>
              <w:rPr>
                <w:rFonts w:ascii="Times New Roman" w:hAnsi="Times New Roman" w:cs="Times New Roman"/>
                <w:bCs/>
                <w:color w:val="auto"/>
                <w:sz w:val="24"/>
                <w:szCs w:val="24"/>
              </w:rPr>
              <w:t>Patanjali</w:t>
            </w:r>
            <w:proofErr w:type="spellEnd"/>
            <w:r>
              <w:rPr>
                <w:rFonts w:ascii="Times New Roman" w:hAnsi="Times New Roman" w:cs="Times New Roman"/>
                <w:bCs/>
                <w:color w:val="auto"/>
                <w:sz w:val="24"/>
                <w:szCs w:val="24"/>
              </w:rPr>
              <w:t xml:space="preserve"> Walks into Indian FMCG Den (RN/ </w:t>
            </w:r>
            <w:proofErr w:type="spellStart"/>
            <w:r>
              <w:rPr>
                <w:rFonts w:ascii="Times New Roman" w:hAnsi="Times New Roman" w:cs="Times New Roman"/>
                <w:bCs/>
                <w:color w:val="auto"/>
                <w:sz w:val="24"/>
                <w:szCs w:val="24"/>
              </w:rPr>
              <w:t>Pg</w:t>
            </w:r>
            <w:proofErr w:type="spellEnd"/>
            <w:r>
              <w:rPr>
                <w:rFonts w:ascii="Times New Roman" w:hAnsi="Times New Roman" w:cs="Times New Roman"/>
                <w:bCs/>
                <w:color w:val="auto"/>
                <w:sz w:val="24"/>
                <w:szCs w:val="24"/>
              </w:rPr>
              <w:t xml:space="preserve"> 194-197)</w:t>
            </w:r>
          </w:p>
        </w:tc>
        <w:tc>
          <w:tcPr>
            <w:tcW w:w="2849" w:type="dxa"/>
          </w:tcPr>
          <w:p w14:paraId="3E54A957" w14:textId="124F068E" w:rsidR="00201672" w:rsidRPr="001C3552" w:rsidRDefault="000778E6" w:rsidP="00201672">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At the end of session</w:t>
            </w:r>
            <w:r>
              <w:rPr>
                <w:rFonts w:ascii="Times New Roman" w:hAnsi="Times New Roman" w:cs="Times New Roman"/>
                <w:color w:val="auto"/>
                <w:sz w:val="24"/>
                <w:szCs w:val="24"/>
              </w:rPr>
              <w:t xml:space="preserve"> student shall be able to understand competitive advantage.</w:t>
            </w:r>
          </w:p>
        </w:tc>
        <w:tc>
          <w:tcPr>
            <w:tcW w:w="751" w:type="dxa"/>
          </w:tcPr>
          <w:p w14:paraId="50F14B97" w14:textId="7A07167D" w:rsidR="00201672" w:rsidRPr="001C3552" w:rsidRDefault="00201672" w:rsidP="00201672">
            <w:pPr>
              <w:pStyle w:val="ListBullet"/>
              <w:spacing w:after="0" w:line="276" w:lineRule="auto"/>
              <w:ind w:left="0"/>
              <w:rPr>
                <w:rFonts w:ascii="Times New Roman" w:hAnsi="Times New Roman" w:cs="Times New Roman"/>
                <w:color w:val="auto"/>
                <w:sz w:val="24"/>
                <w:szCs w:val="24"/>
              </w:rPr>
            </w:pPr>
            <w:r>
              <w:rPr>
                <w:rFonts w:ascii="Times New Roman" w:hAnsi="Times New Roman" w:cs="Times New Roman"/>
                <w:color w:val="auto"/>
                <w:sz w:val="24"/>
                <w:szCs w:val="24"/>
              </w:rPr>
              <w:t>2</w:t>
            </w:r>
          </w:p>
        </w:tc>
      </w:tr>
      <w:tr w:rsidR="000778E6" w:rsidRPr="001C3552" w14:paraId="5F18410A" w14:textId="77777777" w:rsidTr="000778E6">
        <w:tc>
          <w:tcPr>
            <w:tcW w:w="977" w:type="dxa"/>
          </w:tcPr>
          <w:p w14:paraId="67C937A0" w14:textId="77777777" w:rsidR="00201672" w:rsidRPr="001C3552" w:rsidRDefault="00201672" w:rsidP="00201672">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2D67F04F" w14:textId="6DE94FA7" w:rsidR="00201672" w:rsidRPr="001C3552" w:rsidRDefault="00201672" w:rsidP="00201672">
            <w:pPr>
              <w:pStyle w:val="ListBullet"/>
              <w:spacing w:after="0" w:line="276" w:lineRule="auto"/>
              <w:ind w:left="0"/>
              <w:rPr>
                <w:rFonts w:ascii="Times New Roman" w:hAnsi="Times New Roman" w:cs="Times New Roman"/>
                <w:color w:val="auto"/>
                <w:sz w:val="24"/>
                <w:szCs w:val="24"/>
              </w:rPr>
            </w:pPr>
            <w:r>
              <w:rPr>
                <w:rFonts w:ascii="Times New Roman" w:hAnsi="Times New Roman" w:cs="Times New Roman"/>
                <w:color w:val="auto"/>
                <w:sz w:val="24"/>
                <w:szCs w:val="24"/>
              </w:rPr>
              <w:t>Applying Differentiation and Positioning</w:t>
            </w:r>
          </w:p>
        </w:tc>
        <w:tc>
          <w:tcPr>
            <w:tcW w:w="3510" w:type="dxa"/>
          </w:tcPr>
          <w:p w14:paraId="0DD17928" w14:textId="69062AD8" w:rsidR="00201672" w:rsidRPr="001C3552" w:rsidRDefault="005704FF" w:rsidP="005704FF">
            <w:pPr>
              <w:pStyle w:val="ListBullet"/>
              <w:numPr>
                <w:ilvl w:val="0"/>
                <w:numId w:val="0"/>
              </w:numPr>
              <w:spacing w:after="0" w:line="276" w:lineRule="auto"/>
              <w:ind w:left="432" w:hanging="432"/>
              <w:rPr>
                <w:rFonts w:ascii="Times New Roman" w:hAnsi="Times New Roman" w:cs="Times New Roman"/>
                <w:color w:val="auto"/>
                <w:sz w:val="24"/>
                <w:szCs w:val="24"/>
              </w:rPr>
            </w:pPr>
            <w:r>
              <w:rPr>
                <w:rFonts w:ascii="Times New Roman" w:hAnsi="Times New Roman" w:cs="Times New Roman"/>
                <w:color w:val="auto"/>
                <w:sz w:val="24"/>
                <w:szCs w:val="24"/>
              </w:rPr>
              <w:t>Guest talk</w:t>
            </w:r>
            <w:r w:rsidR="002E4663">
              <w:rPr>
                <w:rFonts w:ascii="Times New Roman" w:hAnsi="Times New Roman" w:cs="Times New Roman"/>
                <w:color w:val="auto"/>
                <w:sz w:val="24"/>
                <w:szCs w:val="24"/>
              </w:rPr>
              <w:t xml:space="preserve"> </w:t>
            </w:r>
          </w:p>
        </w:tc>
        <w:tc>
          <w:tcPr>
            <w:tcW w:w="2849" w:type="dxa"/>
          </w:tcPr>
          <w:p w14:paraId="3821A8A8" w14:textId="7D0682D0" w:rsidR="00201672" w:rsidRPr="001C3552" w:rsidRDefault="000778E6" w:rsidP="00201672">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At the end of session</w:t>
            </w:r>
            <w:r>
              <w:rPr>
                <w:rFonts w:ascii="Times New Roman" w:hAnsi="Times New Roman" w:cs="Times New Roman"/>
                <w:color w:val="auto"/>
                <w:sz w:val="24"/>
                <w:szCs w:val="24"/>
              </w:rPr>
              <w:t xml:space="preserve"> student should be able to differentiate and position.</w:t>
            </w:r>
          </w:p>
        </w:tc>
        <w:tc>
          <w:tcPr>
            <w:tcW w:w="751" w:type="dxa"/>
          </w:tcPr>
          <w:p w14:paraId="7E50068D" w14:textId="3C3576DD" w:rsidR="00201672" w:rsidRPr="001C3552" w:rsidRDefault="00201672" w:rsidP="00201672">
            <w:pPr>
              <w:pStyle w:val="ListBullet"/>
              <w:spacing w:after="0" w:line="276" w:lineRule="auto"/>
              <w:ind w:left="0"/>
              <w:rPr>
                <w:rFonts w:ascii="Times New Roman" w:hAnsi="Times New Roman" w:cs="Times New Roman"/>
                <w:color w:val="auto"/>
                <w:sz w:val="24"/>
                <w:szCs w:val="24"/>
              </w:rPr>
            </w:pPr>
            <w:r>
              <w:rPr>
                <w:rFonts w:ascii="Times New Roman" w:hAnsi="Times New Roman" w:cs="Times New Roman"/>
                <w:color w:val="auto"/>
                <w:sz w:val="24"/>
                <w:szCs w:val="24"/>
              </w:rPr>
              <w:t>3</w:t>
            </w:r>
          </w:p>
        </w:tc>
      </w:tr>
      <w:tr w:rsidR="00201672" w:rsidRPr="001C3552" w14:paraId="4F598878" w14:textId="77777777" w:rsidTr="000778E6">
        <w:tc>
          <w:tcPr>
            <w:tcW w:w="10255" w:type="dxa"/>
            <w:gridSpan w:val="5"/>
          </w:tcPr>
          <w:p w14:paraId="105CB35C" w14:textId="77777777" w:rsidR="00201672" w:rsidRPr="001C3552" w:rsidRDefault="00201672" w:rsidP="00732242">
            <w:pPr>
              <w:pStyle w:val="ListBullet"/>
              <w:numPr>
                <w:ilvl w:val="0"/>
                <w:numId w:val="0"/>
              </w:numPr>
              <w:spacing w:after="0" w:line="276" w:lineRule="auto"/>
              <w:jc w:val="center"/>
              <w:rPr>
                <w:rFonts w:ascii="Times New Roman" w:hAnsi="Times New Roman" w:cs="Times New Roman"/>
                <w:b/>
                <w:color w:val="auto"/>
                <w:sz w:val="24"/>
                <w:szCs w:val="24"/>
              </w:rPr>
            </w:pPr>
            <w:r w:rsidRPr="001C3552">
              <w:rPr>
                <w:rFonts w:ascii="Times New Roman" w:hAnsi="Times New Roman" w:cs="Times New Roman"/>
                <w:b/>
                <w:color w:val="auto"/>
                <w:sz w:val="24"/>
                <w:szCs w:val="24"/>
              </w:rPr>
              <w:t xml:space="preserve">Module </w:t>
            </w:r>
            <w:r>
              <w:rPr>
                <w:rFonts w:ascii="Times New Roman" w:hAnsi="Times New Roman" w:cs="Times New Roman"/>
                <w:b/>
                <w:color w:val="auto"/>
                <w:sz w:val="24"/>
                <w:szCs w:val="24"/>
              </w:rPr>
              <w:t>III</w:t>
            </w:r>
            <w:r w:rsidRPr="001C3552">
              <w:rPr>
                <w:rFonts w:ascii="Times New Roman" w:hAnsi="Times New Roman" w:cs="Times New Roman"/>
                <w:b/>
                <w:color w:val="auto"/>
                <w:sz w:val="24"/>
                <w:szCs w:val="24"/>
              </w:rPr>
              <w:t>: Product  Decisions</w:t>
            </w:r>
          </w:p>
        </w:tc>
      </w:tr>
      <w:tr w:rsidR="000778E6" w:rsidRPr="001C3552" w14:paraId="2BA7476B" w14:textId="77777777" w:rsidTr="000778E6">
        <w:tc>
          <w:tcPr>
            <w:tcW w:w="977" w:type="dxa"/>
          </w:tcPr>
          <w:p w14:paraId="2C09E4E8" w14:textId="77777777" w:rsidR="00201672" w:rsidRPr="001C3552" w:rsidRDefault="00201672" w:rsidP="00201672">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0A263E39" w14:textId="4428F148" w:rsidR="00201672" w:rsidRPr="00116595" w:rsidRDefault="00201672" w:rsidP="00201672">
            <w:pPr>
              <w:pStyle w:val="ListBullet"/>
              <w:numPr>
                <w:ilvl w:val="0"/>
                <w:numId w:val="0"/>
              </w:numPr>
              <w:spacing w:after="0"/>
              <w:ind w:left="432" w:hanging="432"/>
              <w:jc w:val="both"/>
              <w:rPr>
                <w:rFonts w:ascii="Times New Roman" w:hAnsi="Times New Roman" w:cs="Times New Roman"/>
                <w:color w:val="auto"/>
                <w:sz w:val="24"/>
              </w:rPr>
            </w:pPr>
            <w:r w:rsidRPr="00116595">
              <w:rPr>
                <w:rFonts w:ascii="Times New Roman" w:hAnsi="Times New Roman" w:cs="Times New Roman"/>
                <w:color w:val="auto"/>
                <w:sz w:val="24"/>
              </w:rPr>
              <w:t>What is a product</w:t>
            </w:r>
          </w:p>
          <w:p w14:paraId="41FC9DD5" w14:textId="77777777" w:rsidR="00201672" w:rsidRPr="001C3552" w:rsidRDefault="00201672" w:rsidP="00201672">
            <w:pPr>
              <w:pStyle w:val="ListBullet"/>
              <w:numPr>
                <w:ilvl w:val="0"/>
                <w:numId w:val="0"/>
              </w:numPr>
              <w:spacing w:after="0"/>
              <w:jc w:val="both"/>
              <w:rPr>
                <w:rFonts w:ascii="Times New Roman" w:hAnsi="Times New Roman" w:cs="Times New Roman"/>
                <w:color w:val="auto"/>
                <w:sz w:val="24"/>
                <w:szCs w:val="24"/>
              </w:rPr>
            </w:pPr>
          </w:p>
        </w:tc>
        <w:tc>
          <w:tcPr>
            <w:tcW w:w="3510" w:type="dxa"/>
          </w:tcPr>
          <w:p w14:paraId="47519A89" w14:textId="77777777" w:rsidR="00201672" w:rsidRPr="001C3552" w:rsidRDefault="00201672" w:rsidP="00201672">
            <w:pPr>
              <w:pStyle w:val="ListBullet"/>
              <w:numPr>
                <w:ilvl w:val="0"/>
                <w:numId w:val="17"/>
              </w:numPr>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Experiential Exercise: Feature-Benefit-Value Ladder</w:t>
            </w:r>
          </w:p>
          <w:p w14:paraId="20A2630C" w14:textId="77777777" w:rsidR="00201672" w:rsidRPr="001C3552" w:rsidRDefault="00201672" w:rsidP="00201672">
            <w:pPr>
              <w:pStyle w:val="ListBullet"/>
              <w:spacing w:after="0" w:line="276" w:lineRule="auto"/>
              <w:ind w:left="0"/>
              <w:rPr>
                <w:rFonts w:ascii="Times New Roman" w:hAnsi="Times New Roman" w:cs="Times New Roman"/>
                <w:color w:val="auto"/>
                <w:sz w:val="24"/>
                <w:szCs w:val="24"/>
              </w:rPr>
            </w:pPr>
          </w:p>
        </w:tc>
        <w:tc>
          <w:tcPr>
            <w:tcW w:w="2849" w:type="dxa"/>
          </w:tcPr>
          <w:p w14:paraId="10BE7EB5" w14:textId="23835BD5" w:rsidR="00201672" w:rsidRPr="001C3552" w:rsidRDefault="00201672" w:rsidP="00201672">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appraise different dimensions </w:t>
            </w:r>
            <w:r w:rsidR="000778E6">
              <w:rPr>
                <w:rFonts w:ascii="Times New Roman" w:hAnsi="Times New Roman" w:cs="Times New Roman"/>
                <w:color w:val="auto"/>
                <w:sz w:val="24"/>
                <w:szCs w:val="24"/>
              </w:rPr>
              <w:t>of product related decisions.</w:t>
            </w:r>
            <w:r w:rsidRPr="001C3552">
              <w:rPr>
                <w:rFonts w:ascii="Times New Roman" w:hAnsi="Times New Roman" w:cs="Times New Roman"/>
                <w:color w:val="auto"/>
                <w:sz w:val="24"/>
                <w:szCs w:val="24"/>
              </w:rPr>
              <w:t xml:space="preserve"> </w:t>
            </w:r>
          </w:p>
        </w:tc>
        <w:tc>
          <w:tcPr>
            <w:tcW w:w="751" w:type="dxa"/>
          </w:tcPr>
          <w:p w14:paraId="770F93D5" w14:textId="71BD1FAF" w:rsidR="00201672" w:rsidRPr="001C3552" w:rsidRDefault="00201672" w:rsidP="00201672">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1</w:t>
            </w:r>
          </w:p>
        </w:tc>
      </w:tr>
      <w:tr w:rsidR="000778E6" w:rsidRPr="001C3552" w14:paraId="03427A79" w14:textId="77777777" w:rsidTr="000778E6">
        <w:trPr>
          <w:trHeight w:val="620"/>
        </w:trPr>
        <w:tc>
          <w:tcPr>
            <w:tcW w:w="977" w:type="dxa"/>
          </w:tcPr>
          <w:p w14:paraId="4B6BA338" w14:textId="77777777" w:rsidR="00201672" w:rsidRPr="001C3552" w:rsidRDefault="00201672" w:rsidP="00201672">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5643F3D7" w14:textId="1FFAF52F" w:rsidR="00201672" w:rsidRPr="001C3552" w:rsidRDefault="00201672" w:rsidP="00201672">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Product Mix</w:t>
            </w:r>
            <w:r>
              <w:rPr>
                <w:rFonts w:ascii="Times New Roman" w:hAnsi="Times New Roman" w:cs="Times New Roman"/>
                <w:color w:val="auto"/>
                <w:sz w:val="24"/>
                <w:szCs w:val="24"/>
              </w:rPr>
              <w:t xml:space="preserve"> Decisions</w:t>
            </w:r>
          </w:p>
          <w:p w14:paraId="07EE7280" w14:textId="7FB3A4F6" w:rsidR="00201672" w:rsidRPr="001C3552" w:rsidRDefault="00201672" w:rsidP="00201672">
            <w:pPr>
              <w:pStyle w:val="ListBullet"/>
              <w:numPr>
                <w:ilvl w:val="0"/>
                <w:numId w:val="0"/>
              </w:numPr>
              <w:spacing w:after="0" w:line="276" w:lineRule="auto"/>
              <w:rPr>
                <w:rFonts w:ascii="Times New Roman" w:hAnsi="Times New Roman" w:cs="Times New Roman"/>
                <w:color w:val="auto"/>
                <w:sz w:val="24"/>
                <w:szCs w:val="24"/>
              </w:rPr>
            </w:pPr>
          </w:p>
        </w:tc>
        <w:tc>
          <w:tcPr>
            <w:tcW w:w="3510" w:type="dxa"/>
          </w:tcPr>
          <w:p w14:paraId="3F6EDD78" w14:textId="573FF15A" w:rsidR="00201672" w:rsidRPr="001C3552" w:rsidRDefault="00DE19A9" w:rsidP="00201672">
            <w:pPr>
              <w:pStyle w:val="ListBullet"/>
              <w:spacing w:after="0" w:line="276" w:lineRule="auto"/>
              <w:ind w:left="0"/>
              <w:rPr>
                <w:rFonts w:ascii="Times New Roman" w:hAnsi="Times New Roman" w:cs="Times New Roman"/>
                <w:color w:val="auto"/>
                <w:sz w:val="24"/>
                <w:szCs w:val="24"/>
              </w:rPr>
            </w:pPr>
            <w:r>
              <w:rPr>
                <w:rFonts w:ascii="Times New Roman" w:hAnsi="Times New Roman" w:cs="Times New Roman"/>
                <w:color w:val="auto"/>
                <w:sz w:val="24"/>
                <w:szCs w:val="24"/>
              </w:rPr>
              <w:t>Class Discussions</w:t>
            </w:r>
          </w:p>
          <w:p w14:paraId="1B332B1A" w14:textId="24E2AC21" w:rsidR="00201672" w:rsidRPr="001C3552" w:rsidRDefault="00201672" w:rsidP="00201672">
            <w:pPr>
              <w:pStyle w:val="ListBullet"/>
              <w:spacing w:after="0" w:line="276" w:lineRule="auto"/>
              <w:ind w:left="0"/>
              <w:rPr>
                <w:rFonts w:ascii="Times New Roman" w:hAnsi="Times New Roman" w:cs="Times New Roman"/>
                <w:color w:val="auto"/>
                <w:sz w:val="24"/>
                <w:szCs w:val="24"/>
              </w:rPr>
            </w:pPr>
          </w:p>
        </w:tc>
        <w:tc>
          <w:tcPr>
            <w:tcW w:w="2849" w:type="dxa"/>
          </w:tcPr>
          <w:p w14:paraId="15093B25" w14:textId="77777777" w:rsidR="00201672" w:rsidRPr="001C3552" w:rsidRDefault="00201672" w:rsidP="00201672">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Apply how the product decisions dimensions decide upon the product mix.</w:t>
            </w:r>
          </w:p>
        </w:tc>
        <w:tc>
          <w:tcPr>
            <w:tcW w:w="751" w:type="dxa"/>
          </w:tcPr>
          <w:p w14:paraId="1E2EC4D9" w14:textId="1624F900" w:rsidR="00201672" w:rsidRPr="001C3552" w:rsidRDefault="00201672" w:rsidP="00201672">
            <w:pPr>
              <w:pStyle w:val="ListBullet"/>
              <w:spacing w:after="0" w:line="276" w:lineRule="auto"/>
              <w:ind w:left="0"/>
              <w:rPr>
                <w:rFonts w:ascii="Times New Roman" w:hAnsi="Times New Roman" w:cs="Times New Roman"/>
                <w:color w:val="auto"/>
                <w:sz w:val="24"/>
                <w:szCs w:val="24"/>
              </w:rPr>
            </w:pPr>
            <w:r>
              <w:rPr>
                <w:rFonts w:ascii="Times New Roman" w:hAnsi="Times New Roman" w:cs="Times New Roman"/>
                <w:color w:val="auto"/>
                <w:sz w:val="24"/>
                <w:szCs w:val="24"/>
              </w:rPr>
              <w:t>1</w:t>
            </w:r>
          </w:p>
        </w:tc>
      </w:tr>
      <w:tr w:rsidR="000778E6" w:rsidRPr="001C3552" w14:paraId="253C8717" w14:textId="77777777" w:rsidTr="000778E6">
        <w:tc>
          <w:tcPr>
            <w:tcW w:w="977" w:type="dxa"/>
          </w:tcPr>
          <w:p w14:paraId="28612BEE" w14:textId="77777777" w:rsidR="00201672" w:rsidRPr="001C3552" w:rsidRDefault="00201672" w:rsidP="00201672">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32DF173D" w14:textId="77777777" w:rsidR="00201672" w:rsidRPr="001C3552" w:rsidRDefault="00201672" w:rsidP="00201672">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Product life cycle and strategies</w:t>
            </w:r>
          </w:p>
          <w:p w14:paraId="08069FE5" w14:textId="23713F2E" w:rsidR="00201672" w:rsidRPr="001C3552" w:rsidRDefault="00201672" w:rsidP="00201672">
            <w:pPr>
              <w:pStyle w:val="ListBullet"/>
              <w:numPr>
                <w:ilvl w:val="0"/>
                <w:numId w:val="0"/>
              </w:numPr>
              <w:spacing w:after="0" w:line="276" w:lineRule="auto"/>
              <w:ind w:left="360"/>
              <w:rPr>
                <w:rFonts w:ascii="Times New Roman" w:hAnsi="Times New Roman" w:cs="Times New Roman"/>
                <w:color w:val="auto"/>
                <w:sz w:val="24"/>
                <w:szCs w:val="24"/>
              </w:rPr>
            </w:pPr>
          </w:p>
        </w:tc>
        <w:tc>
          <w:tcPr>
            <w:tcW w:w="3510" w:type="dxa"/>
          </w:tcPr>
          <w:p w14:paraId="551A1EB5" w14:textId="5926374F" w:rsidR="003D41FB" w:rsidRPr="000741FC" w:rsidRDefault="002E4663" w:rsidP="00316CE2">
            <w:pPr>
              <w:pStyle w:val="ListBullet"/>
              <w:spacing w:after="0" w:line="276" w:lineRule="auto"/>
              <w:ind w:left="0"/>
              <w:rPr>
                <w:rFonts w:ascii="Times New Roman" w:hAnsi="Times New Roman" w:cs="Times New Roman"/>
                <w:color w:val="auto"/>
                <w:sz w:val="24"/>
                <w:szCs w:val="24"/>
              </w:rPr>
            </w:pPr>
            <w:r w:rsidRPr="000741FC">
              <w:rPr>
                <w:rFonts w:ascii="Times New Roman" w:hAnsi="Times New Roman" w:cs="Times New Roman"/>
                <w:color w:val="auto"/>
                <w:sz w:val="24"/>
                <w:szCs w:val="24"/>
              </w:rPr>
              <w:t>Case Discussion</w:t>
            </w:r>
            <w:r w:rsidR="000741FC" w:rsidRPr="000741FC">
              <w:rPr>
                <w:rFonts w:ascii="Times New Roman" w:hAnsi="Times New Roman" w:cs="Times New Roman"/>
                <w:color w:val="auto"/>
                <w:sz w:val="24"/>
                <w:szCs w:val="24"/>
              </w:rPr>
              <w:t xml:space="preserve">: </w:t>
            </w:r>
            <w:r w:rsidR="000741FC">
              <w:rPr>
                <w:rFonts w:ascii="Times New Roman" w:hAnsi="Times New Roman" w:cs="Times New Roman"/>
                <w:color w:val="auto"/>
                <w:sz w:val="24"/>
                <w:szCs w:val="24"/>
              </w:rPr>
              <w:t>U</w:t>
            </w:r>
            <w:r w:rsidR="003D41FB" w:rsidRPr="000741FC">
              <w:rPr>
                <w:rFonts w:ascii="Times New Roman" w:hAnsi="Times New Roman" w:cs="Times New Roman"/>
                <w:color w:val="auto"/>
                <w:sz w:val="24"/>
                <w:szCs w:val="24"/>
              </w:rPr>
              <w:t xml:space="preserve">niversalization of </w:t>
            </w:r>
            <w:proofErr w:type="spellStart"/>
            <w:r w:rsidR="003D41FB" w:rsidRPr="000741FC">
              <w:rPr>
                <w:rFonts w:ascii="Times New Roman" w:hAnsi="Times New Roman" w:cs="Times New Roman"/>
                <w:color w:val="auto"/>
                <w:sz w:val="24"/>
                <w:szCs w:val="24"/>
              </w:rPr>
              <w:t>L’Oreal</w:t>
            </w:r>
            <w:proofErr w:type="spellEnd"/>
            <w:r w:rsidR="003D41FB" w:rsidRPr="000741FC">
              <w:rPr>
                <w:rFonts w:ascii="Times New Roman" w:hAnsi="Times New Roman" w:cs="Times New Roman"/>
                <w:color w:val="auto"/>
                <w:sz w:val="24"/>
                <w:szCs w:val="24"/>
              </w:rPr>
              <w:t xml:space="preserve"> - </w:t>
            </w:r>
            <w:r w:rsidR="000741FC">
              <w:rPr>
                <w:rFonts w:ascii="Times New Roman" w:hAnsi="Times New Roman" w:cs="Times New Roman"/>
                <w:color w:val="auto"/>
                <w:sz w:val="24"/>
                <w:szCs w:val="24"/>
              </w:rPr>
              <w:t>H</w:t>
            </w:r>
            <w:r w:rsidR="003D41FB" w:rsidRPr="000741FC">
              <w:rPr>
                <w:rFonts w:ascii="Times New Roman" w:hAnsi="Times New Roman" w:cs="Times New Roman"/>
                <w:color w:val="auto"/>
                <w:sz w:val="24"/>
                <w:szCs w:val="24"/>
              </w:rPr>
              <w:t>BS</w:t>
            </w:r>
          </w:p>
          <w:p w14:paraId="374DCA58" w14:textId="4907969E" w:rsidR="003D41FB" w:rsidRDefault="00D1782E" w:rsidP="00D1782E">
            <w:pPr>
              <w:pStyle w:val="ListBullet"/>
              <w:numPr>
                <w:ilvl w:val="0"/>
                <w:numId w:val="0"/>
              </w:numPr>
              <w:spacing w:after="0" w:line="276"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OR</w:t>
            </w:r>
          </w:p>
          <w:p w14:paraId="37588DF0" w14:textId="3CFE6AE9" w:rsidR="002E4663" w:rsidRPr="001C3552" w:rsidRDefault="000741FC" w:rsidP="00201672">
            <w:pPr>
              <w:pStyle w:val="ListBullet"/>
              <w:spacing w:after="0" w:line="276" w:lineRule="auto"/>
              <w:ind w:left="0"/>
              <w:rPr>
                <w:rFonts w:ascii="Times New Roman" w:hAnsi="Times New Roman" w:cs="Times New Roman"/>
                <w:color w:val="auto"/>
                <w:sz w:val="24"/>
                <w:szCs w:val="24"/>
              </w:rPr>
            </w:pPr>
            <w:proofErr w:type="spellStart"/>
            <w:r>
              <w:rPr>
                <w:rFonts w:ascii="Times New Roman" w:hAnsi="Times New Roman" w:cs="Times New Roman"/>
                <w:color w:val="auto"/>
                <w:sz w:val="24"/>
                <w:szCs w:val="24"/>
              </w:rPr>
              <w:t>Biju’s</w:t>
            </w:r>
            <w:proofErr w:type="spellEnd"/>
            <w:r>
              <w:rPr>
                <w:rFonts w:ascii="Times New Roman" w:hAnsi="Times New Roman" w:cs="Times New Roman"/>
                <w:color w:val="auto"/>
                <w:sz w:val="24"/>
                <w:szCs w:val="24"/>
              </w:rPr>
              <w:t xml:space="preserve">- The Learning App (RN/ </w:t>
            </w:r>
            <w:proofErr w:type="spellStart"/>
            <w:r>
              <w:rPr>
                <w:rFonts w:ascii="Times New Roman" w:hAnsi="Times New Roman" w:cs="Times New Roman"/>
                <w:color w:val="auto"/>
                <w:sz w:val="24"/>
                <w:szCs w:val="24"/>
              </w:rPr>
              <w:t>Pg</w:t>
            </w:r>
            <w:proofErr w:type="spellEnd"/>
            <w:r w:rsidR="008B17E1">
              <w:rPr>
                <w:rFonts w:ascii="Times New Roman" w:hAnsi="Times New Roman" w:cs="Times New Roman"/>
                <w:color w:val="auto"/>
                <w:sz w:val="24"/>
                <w:szCs w:val="24"/>
              </w:rPr>
              <w:t xml:space="preserve"> 7</w:t>
            </w:r>
            <w:r>
              <w:rPr>
                <w:rFonts w:ascii="Times New Roman" w:hAnsi="Times New Roman" w:cs="Times New Roman"/>
                <w:color w:val="auto"/>
                <w:sz w:val="24"/>
                <w:szCs w:val="24"/>
              </w:rPr>
              <w:t xml:space="preserve"> )</w:t>
            </w:r>
          </w:p>
        </w:tc>
        <w:tc>
          <w:tcPr>
            <w:tcW w:w="2849" w:type="dxa"/>
          </w:tcPr>
          <w:p w14:paraId="5B4A077A" w14:textId="77777777" w:rsidR="00201672" w:rsidRPr="001C3552" w:rsidRDefault="00201672" w:rsidP="00201672">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examine the stages of PLC and analyze strategies of products/ services at different stages of a firm. </w:t>
            </w:r>
          </w:p>
        </w:tc>
        <w:tc>
          <w:tcPr>
            <w:tcW w:w="751" w:type="dxa"/>
          </w:tcPr>
          <w:p w14:paraId="420DC49D" w14:textId="7FBA4AB3" w:rsidR="00201672" w:rsidRPr="001C3552" w:rsidRDefault="00201672" w:rsidP="00201672">
            <w:pPr>
              <w:pStyle w:val="ListBullet"/>
              <w:spacing w:after="0" w:line="276" w:lineRule="auto"/>
              <w:ind w:left="0"/>
              <w:rPr>
                <w:rFonts w:ascii="Times New Roman" w:hAnsi="Times New Roman" w:cs="Times New Roman"/>
                <w:color w:val="auto"/>
                <w:sz w:val="24"/>
                <w:szCs w:val="24"/>
              </w:rPr>
            </w:pPr>
            <w:r>
              <w:rPr>
                <w:rFonts w:ascii="Times New Roman" w:hAnsi="Times New Roman" w:cs="Times New Roman"/>
                <w:color w:val="auto"/>
                <w:sz w:val="24"/>
                <w:szCs w:val="24"/>
              </w:rPr>
              <w:t>2</w:t>
            </w:r>
          </w:p>
        </w:tc>
      </w:tr>
      <w:tr w:rsidR="000778E6" w:rsidRPr="001C3552" w14:paraId="7BE7E173" w14:textId="77777777" w:rsidTr="000778E6">
        <w:tc>
          <w:tcPr>
            <w:tcW w:w="977" w:type="dxa"/>
          </w:tcPr>
          <w:p w14:paraId="1E173ED8" w14:textId="77777777" w:rsidR="00201672" w:rsidRPr="001C3552" w:rsidRDefault="00201672" w:rsidP="00201672">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3A717EAB" w14:textId="5B9F7F8A" w:rsidR="00201672" w:rsidRPr="001C3552" w:rsidRDefault="00201672" w:rsidP="00201672">
            <w:pPr>
              <w:pStyle w:val="ListBullet"/>
              <w:spacing w:after="0" w:line="276" w:lineRule="auto"/>
              <w:ind w:left="0"/>
              <w:jc w:val="both"/>
              <w:rPr>
                <w:rFonts w:ascii="Times New Roman" w:hAnsi="Times New Roman" w:cs="Times New Roman"/>
                <w:color w:val="auto"/>
                <w:sz w:val="24"/>
                <w:szCs w:val="24"/>
              </w:rPr>
            </w:pPr>
            <w:r>
              <w:rPr>
                <w:rFonts w:ascii="Times New Roman" w:hAnsi="Times New Roman" w:cs="Times New Roman"/>
                <w:color w:val="auto"/>
                <w:sz w:val="24"/>
                <w:szCs w:val="24"/>
              </w:rPr>
              <w:t>NPD</w:t>
            </w:r>
          </w:p>
        </w:tc>
        <w:tc>
          <w:tcPr>
            <w:tcW w:w="3510" w:type="dxa"/>
          </w:tcPr>
          <w:p w14:paraId="684395F9" w14:textId="77777777" w:rsidR="00EE2CF6" w:rsidRPr="001C3552" w:rsidRDefault="006704D6" w:rsidP="00EE2CF6">
            <w:pPr>
              <w:pStyle w:val="ListBullet"/>
              <w:spacing w:after="0" w:line="276" w:lineRule="auto"/>
              <w:ind w:left="0"/>
              <w:rPr>
                <w:rFonts w:ascii="Times New Roman" w:hAnsi="Times New Roman" w:cs="Times New Roman"/>
                <w:color w:val="auto"/>
                <w:sz w:val="24"/>
                <w:szCs w:val="24"/>
              </w:rPr>
            </w:pPr>
            <w:hyperlink r:id="rId11" w:history="1">
              <w:r w:rsidR="00EE2CF6" w:rsidRPr="001C3552">
                <w:rPr>
                  <w:rStyle w:val="Hyperlink"/>
                  <w:rFonts w:ascii="Times New Roman" w:hAnsi="Times New Roman" w:cs="Times New Roman"/>
                  <w:color w:val="auto"/>
                  <w:sz w:val="24"/>
                  <w:szCs w:val="24"/>
                </w:rPr>
                <w:t>http://study.com/academy/topic/managing-a-product-and-retailing.html</w:t>
              </w:r>
            </w:hyperlink>
          </w:p>
          <w:p w14:paraId="769539ED" w14:textId="5365AF44" w:rsidR="00201672" w:rsidRPr="001C3552" w:rsidRDefault="002E4663" w:rsidP="00EE2CF6">
            <w:pPr>
              <w:pStyle w:val="ListBullet"/>
              <w:spacing w:after="0" w:line="276" w:lineRule="auto"/>
              <w:ind w:left="0"/>
              <w:rPr>
                <w:rFonts w:ascii="Times New Roman" w:hAnsi="Times New Roman" w:cs="Times New Roman"/>
                <w:color w:val="auto"/>
                <w:sz w:val="24"/>
                <w:szCs w:val="24"/>
              </w:rPr>
            </w:pPr>
            <w:r>
              <w:rPr>
                <w:rFonts w:ascii="Times New Roman" w:hAnsi="Times New Roman" w:cs="Times New Roman"/>
                <w:color w:val="auto"/>
                <w:sz w:val="24"/>
                <w:szCs w:val="24"/>
              </w:rPr>
              <w:t xml:space="preserve">Nanda Home : Preparing for life after </w:t>
            </w:r>
            <w:proofErr w:type="spellStart"/>
            <w:r>
              <w:rPr>
                <w:rFonts w:ascii="Times New Roman" w:hAnsi="Times New Roman" w:cs="Times New Roman"/>
                <w:color w:val="auto"/>
                <w:sz w:val="24"/>
                <w:szCs w:val="24"/>
              </w:rPr>
              <w:t>clocky</w:t>
            </w:r>
            <w:proofErr w:type="spellEnd"/>
            <w:r>
              <w:rPr>
                <w:rFonts w:ascii="Times New Roman" w:hAnsi="Times New Roman" w:cs="Times New Roman"/>
                <w:color w:val="auto"/>
                <w:sz w:val="24"/>
                <w:szCs w:val="24"/>
              </w:rPr>
              <w:t xml:space="preserve"> - HBS</w:t>
            </w:r>
          </w:p>
        </w:tc>
        <w:tc>
          <w:tcPr>
            <w:tcW w:w="2849" w:type="dxa"/>
          </w:tcPr>
          <w:p w14:paraId="55DC3A7F" w14:textId="77777777" w:rsidR="00201672" w:rsidRPr="001C3552" w:rsidRDefault="00201672" w:rsidP="00201672">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At the end of session, the student will be able to guide through the concept of building strong brands and managing brands at market place for developing sound brand equity.</w:t>
            </w:r>
          </w:p>
        </w:tc>
        <w:tc>
          <w:tcPr>
            <w:tcW w:w="751" w:type="dxa"/>
          </w:tcPr>
          <w:p w14:paraId="7CBD0EA6" w14:textId="482CC580" w:rsidR="00201672" w:rsidRPr="001C3552" w:rsidRDefault="00201672" w:rsidP="00201672">
            <w:pPr>
              <w:pStyle w:val="ListBullet"/>
              <w:spacing w:after="0" w:line="276" w:lineRule="auto"/>
              <w:ind w:left="0"/>
              <w:rPr>
                <w:rFonts w:ascii="Times New Roman" w:hAnsi="Times New Roman" w:cs="Times New Roman"/>
                <w:color w:val="auto"/>
                <w:sz w:val="24"/>
                <w:szCs w:val="24"/>
              </w:rPr>
            </w:pPr>
            <w:r>
              <w:rPr>
                <w:rFonts w:ascii="Times New Roman" w:hAnsi="Times New Roman" w:cs="Times New Roman"/>
                <w:color w:val="auto"/>
                <w:sz w:val="24"/>
                <w:szCs w:val="24"/>
              </w:rPr>
              <w:t>2</w:t>
            </w:r>
          </w:p>
        </w:tc>
      </w:tr>
      <w:tr w:rsidR="000778E6" w:rsidRPr="001C3552" w14:paraId="0C189780" w14:textId="77777777" w:rsidTr="000778E6">
        <w:tc>
          <w:tcPr>
            <w:tcW w:w="977" w:type="dxa"/>
          </w:tcPr>
          <w:p w14:paraId="52A0AA7E" w14:textId="77777777" w:rsidR="00201672" w:rsidRPr="001C3552" w:rsidRDefault="00201672" w:rsidP="00201672">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78B997AF" w14:textId="5A24978E" w:rsidR="00201672" w:rsidRPr="005033D5" w:rsidRDefault="00201672" w:rsidP="00201672">
            <w:pPr>
              <w:pStyle w:val="ListBullet"/>
              <w:spacing w:after="0" w:line="276" w:lineRule="auto"/>
              <w:ind w:left="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Relevance of </w:t>
            </w:r>
            <w:r w:rsidRPr="005033D5">
              <w:rPr>
                <w:rFonts w:ascii="Times New Roman" w:hAnsi="Times New Roman" w:cs="Times New Roman"/>
                <w:color w:val="auto"/>
                <w:sz w:val="24"/>
                <w:szCs w:val="24"/>
              </w:rPr>
              <w:t>Brand</w:t>
            </w:r>
            <w:r>
              <w:rPr>
                <w:rFonts w:ascii="Times New Roman" w:hAnsi="Times New Roman" w:cs="Times New Roman"/>
                <w:color w:val="auto"/>
                <w:sz w:val="24"/>
                <w:szCs w:val="24"/>
              </w:rPr>
              <w:t>s in Marketing</w:t>
            </w:r>
          </w:p>
        </w:tc>
        <w:tc>
          <w:tcPr>
            <w:tcW w:w="3510" w:type="dxa"/>
          </w:tcPr>
          <w:p w14:paraId="542677AA" w14:textId="50CDB84D" w:rsidR="00201672" w:rsidRDefault="002E4663" w:rsidP="002E4663">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Branding Yoga </w:t>
            </w:r>
            <w:r w:rsidR="00612E82">
              <w:rPr>
                <w:rFonts w:ascii="Times New Roman" w:hAnsi="Times New Roman" w:cs="Times New Roman"/>
                <w:color w:val="auto"/>
                <w:sz w:val="24"/>
                <w:szCs w:val="24"/>
              </w:rPr>
              <w:t>–</w:t>
            </w:r>
            <w:r>
              <w:rPr>
                <w:rFonts w:ascii="Times New Roman" w:hAnsi="Times New Roman" w:cs="Times New Roman"/>
                <w:color w:val="auto"/>
                <w:sz w:val="24"/>
                <w:szCs w:val="24"/>
              </w:rPr>
              <w:t xml:space="preserve"> HBS</w:t>
            </w:r>
          </w:p>
          <w:p w14:paraId="0D077E89" w14:textId="35E7EB1C" w:rsidR="00612E82" w:rsidRDefault="00612E82" w:rsidP="00047733">
            <w:pPr>
              <w:pStyle w:val="ListBullet"/>
              <w:numPr>
                <w:ilvl w:val="0"/>
                <w:numId w:val="0"/>
              </w:numPr>
              <w:spacing w:after="0" w:line="276"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OR</w:t>
            </w:r>
          </w:p>
          <w:p w14:paraId="4210083F" w14:textId="424B244E" w:rsidR="00201672" w:rsidRPr="00047733" w:rsidRDefault="00612E82" w:rsidP="009141E2">
            <w:pPr>
              <w:pStyle w:val="ListBullet"/>
              <w:numPr>
                <w:ilvl w:val="0"/>
                <w:numId w:val="0"/>
              </w:numPr>
              <w:spacing w:after="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Managing Brands: The case of HUL </w:t>
            </w:r>
            <w:r>
              <w:rPr>
                <w:rFonts w:ascii="Times New Roman" w:hAnsi="Times New Roman" w:cs="Times New Roman"/>
                <w:bCs/>
                <w:color w:val="auto"/>
                <w:sz w:val="24"/>
                <w:szCs w:val="24"/>
              </w:rPr>
              <w:t xml:space="preserve">(RN/ </w:t>
            </w:r>
            <w:proofErr w:type="spellStart"/>
            <w:r>
              <w:rPr>
                <w:rFonts w:ascii="Times New Roman" w:hAnsi="Times New Roman" w:cs="Times New Roman"/>
                <w:bCs/>
                <w:color w:val="auto"/>
                <w:sz w:val="24"/>
                <w:szCs w:val="24"/>
              </w:rPr>
              <w:t>Pg</w:t>
            </w:r>
            <w:proofErr w:type="spellEnd"/>
            <w:r>
              <w:rPr>
                <w:rFonts w:ascii="Times New Roman" w:hAnsi="Times New Roman" w:cs="Times New Roman"/>
                <w:bCs/>
                <w:color w:val="auto"/>
                <w:sz w:val="24"/>
                <w:szCs w:val="24"/>
              </w:rPr>
              <w:t xml:space="preserve"> 393-397)</w:t>
            </w:r>
          </w:p>
        </w:tc>
        <w:tc>
          <w:tcPr>
            <w:tcW w:w="2849" w:type="dxa"/>
          </w:tcPr>
          <w:p w14:paraId="7C191DF8" w14:textId="0AA9EA7A" w:rsidR="00201672" w:rsidRPr="001C3552" w:rsidRDefault="000778E6" w:rsidP="00201672">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At the end of session</w:t>
            </w:r>
            <w:r>
              <w:rPr>
                <w:rFonts w:ascii="Times New Roman" w:hAnsi="Times New Roman" w:cs="Times New Roman"/>
                <w:color w:val="auto"/>
                <w:sz w:val="24"/>
                <w:szCs w:val="24"/>
              </w:rPr>
              <w:t xml:space="preserve"> student should be able to understand brands.</w:t>
            </w:r>
          </w:p>
        </w:tc>
        <w:tc>
          <w:tcPr>
            <w:tcW w:w="751" w:type="dxa"/>
          </w:tcPr>
          <w:p w14:paraId="6A9FB611" w14:textId="77777777" w:rsidR="00201672" w:rsidRPr="001C3552" w:rsidRDefault="00201672" w:rsidP="00201672">
            <w:pPr>
              <w:pStyle w:val="ListBullet"/>
              <w:spacing w:after="0" w:line="276" w:lineRule="auto"/>
              <w:ind w:left="0"/>
              <w:rPr>
                <w:rFonts w:ascii="Times New Roman" w:hAnsi="Times New Roman" w:cs="Times New Roman"/>
                <w:color w:val="auto"/>
                <w:sz w:val="24"/>
                <w:szCs w:val="24"/>
              </w:rPr>
            </w:pPr>
          </w:p>
        </w:tc>
      </w:tr>
      <w:tr w:rsidR="00201672" w:rsidRPr="001C3552" w14:paraId="7DC9F426" w14:textId="77777777" w:rsidTr="000778E6">
        <w:trPr>
          <w:trHeight w:val="395"/>
        </w:trPr>
        <w:tc>
          <w:tcPr>
            <w:tcW w:w="10255" w:type="dxa"/>
            <w:gridSpan w:val="5"/>
          </w:tcPr>
          <w:p w14:paraId="16C77B18" w14:textId="77777777" w:rsidR="00201672" w:rsidRPr="001C3552" w:rsidRDefault="00201672" w:rsidP="00732242">
            <w:pPr>
              <w:pStyle w:val="ListBullet"/>
              <w:numPr>
                <w:ilvl w:val="0"/>
                <w:numId w:val="0"/>
              </w:numPr>
              <w:spacing w:after="0" w:line="276" w:lineRule="auto"/>
              <w:jc w:val="center"/>
              <w:rPr>
                <w:rFonts w:ascii="Times New Roman" w:hAnsi="Times New Roman" w:cs="Times New Roman"/>
                <w:b/>
                <w:color w:val="auto"/>
                <w:sz w:val="24"/>
                <w:szCs w:val="24"/>
              </w:rPr>
            </w:pPr>
            <w:r w:rsidRPr="001C3552">
              <w:rPr>
                <w:rFonts w:ascii="Times New Roman" w:hAnsi="Times New Roman" w:cs="Times New Roman"/>
                <w:b/>
                <w:color w:val="auto"/>
                <w:sz w:val="24"/>
                <w:szCs w:val="24"/>
              </w:rPr>
              <w:t xml:space="preserve">Module </w:t>
            </w:r>
            <w:r>
              <w:rPr>
                <w:rFonts w:ascii="Times New Roman" w:hAnsi="Times New Roman" w:cs="Times New Roman"/>
                <w:b/>
                <w:color w:val="auto"/>
                <w:sz w:val="24"/>
                <w:szCs w:val="24"/>
              </w:rPr>
              <w:t>IV</w:t>
            </w:r>
            <w:r w:rsidRPr="001C3552">
              <w:rPr>
                <w:rFonts w:ascii="Times New Roman" w:hAnsi="Times New Roman" w:cs="Times New Roman"/>
                <w:b/>
                <w:color w:val="auto"/>
                <w:sz w:val="24"/>
                <w:szCs w:val="24"/>
              </w:rPr>
              <w:t>: Pricing Decisions</w:t>
            </w:r>
          </w:p>
        </w:tc>
      </w:tr>
      <w:tr w:rsidR="000778E6" w:rsidRPr="001C3552" w14:paraId="3DA4037F" w14:textId="77777777" w:rsidTr="000778E6">
        <w:tc>
          <w:tcPr>
            <w:tcW w:w="977" w:type="dxa"/>
          </w:tcPr>
          <w:p w14:paraId="7D3C46CF" w14:textId="77777777" w:rsidR="00EE2CF6" w:rsidRPr="001C3552" w:rsidRDefault="00EE2CF6" w:rsidP="00EE2CF6">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12CD31AA" w14:textId="7BD5254D" w:rsidR="00EE2CF6" w:rsidRPr="001C3552" w:rsidRDefault="00EE2CF6" w:rsidP="00EE2CF6">
            <w:pPr>
              <w:pStyle w:val="ListBullet"/>
              <w:numPr>
                <w:ilvl w:val="1"/>
                <w:numId w:val="16"/>
              </w:numPr>
              <w:spacing w:after="0" w:line="276" w:lineRule="auto"/>
              <w:ind w:left="0"/>
              <w:jc w:val="both"/>
              <w:rPr>
                <w:rFonts w:ascii="Times New Roman" w:hAnsi="Times New Roman" w:cs="Times New Roman"/>
                <w:color w:val="auto"/>
                <w:sz w:val="24"/>
                <w:szCs w:val="24"/>
              </w:rPr>
            </w:pPr>
            <w:r>
              <w:rPr>
                <w:rFonts w:ascii="Times New Roman" w:hAnsi="Times New Roman" w:cs="Times New Roman"/>
                <w:color w:val="auto"/>
                <w:sz w:val="24"/>
                <w:szCs w:val="24"/>
              </w:rPr>
              <w:t>Pricing Decisions</w:t>
            </w:r>
          </w:p>
        </w:tc>
        <w:tc>
          <w:tcPr>
            <w:tcW w:w="3510" w:type="dxa"/>
          </w:tcPr>
          <w:p w14:paraId="7DCD0F58" w14:textId="77777777" w:rsidR="00EE2CF6" w:rsidRPr="001C3552" w:rsidRDefault="00EE2CF6" w:rsidP="00EE2CF6">
            <w:pPr>
              <w:pStyle w:val="ListBullet"/>
              <w:spacing w:after="0" w:line="276" w:lineRule="auto"/>
              <w:ind w:left="0"/>
              <w:rPr>
                <w:rFonts w:ascii="Times New Roman" w:hAnsi="Times New Roman" w:cs="Times New Roman"/>
                <w:color w:val="auto"/>
                <w:sz w:val="24"/>
                <w:szCs w:val="24"/>
              </w:rPr>
            </w:pPr>
            <w:r>
              <w:rPr>
                <w:rFonts w:ascii="Times New Roman" w:hAnsi="Times New Roman" w:cs="Times New Roman"/>
                <w:color w:val="auto"/>
                <w:sz w:val="24"/>
                <w:szCs w:val="24"/>
              </w:rPr>
              <w:t>Visit the site-</w:t>
            </w:r>
          </w:p>
          <w:p w14:paraId="3ED2AB30" w14:textId="77777777" w:rsidR="00EE2CF6" w:rsidRPr="001C3552" w:rsidRDefault="006704D6" w:rsidP="00EE2CF6">
            <w:pPr>
              <w:pStyle w:val="ListBullet"/>
              <w:spacing w:after="0" w:line="276" w:lineRule="auto"/>
              <w:ind w:left="0"/>
              <w:rPr>
                <w:rFonts w:ascii="Times New Roman" w:hAnsi="Times New Roman" w:cs="Times New Roman"/>
                <w:color w:val="auto"/>
                <w:sz w:val="24"/>
                <w:szCs w:val="24"/>
              </w:rPr>
            </w:pPr>
            <w:hyperlink r:id="rId12" w:history="1">
              <w:r w:rsidR="00EE2CF6" w:rsidRPr="001C3552">
                <w:rPr>
                  <w:rStyle w:val="Hyperlink"/>
                  <w:rFonts w:ascii="Times New Roman" w:hAnsi="Times New Roman" w:cs="Times New Roman"/>
                  <w:color w:val="auto"/>
                  <w:sz w:val="24"/>
                  <w:szCs w:val="24"/>
                </w:rPr>
                <w:t>http://study.com/academy/topic/selling-and-pricing-strategy.html</w:t>
              </w:r>
            </w:hyperlink>
          </w:p>
          <w:p w14:paraId="55E87E18" w14:textId="32FE32F8" w:rsidR="00EE2CF6" w:rsidRPr="001C3552" w:rsidRDefault="00EE2CF6" w:rsidP="009141E2">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This website explains such terms as pricing cost, price selection and price elasticity</w:t>
            </w:r>
          </w:p>
        </w:tc>
        <w:tc>
          <w:tcPr>
            <w:tcW w:w="2849" w:type="dxa"/>
          </w:tcPr>
          <w:p w14:paraId="533A3902" w14:textId="77777777" w:rsidR="00EE2CF6" w:rsidRPr="001C3552" w:rsidRDefault="00EE2CF6" w:rsidP="00EE2CF6">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The students will be able to analyze the role of pricing as an important managerial decision for maximizing returns to customers and firm. </w:t>
            </w:r>
          </w:p>
        </w:tc>
        <w:tc>
          <w:tcPr>
            <w:tcW w:w="751" w:type="dxa"/>
          </w:tcPr>
          <w:p w14:paraId="7BA9D6D7" w14:textId="13031AA8" w:rsidR="00EE2CF6" w:rsidRPr="001C3552" w:rsidRDefault="00EE2CF6" w:rsidP="00EE2CF6">
            <w:pPr>
              <w:pStyle w:val="ListBullet"/>
              <w:spacing w:after="0" w:line="276" w:lineRule="auto"/>
              <w:ind w:left="0"/>
              <w:rPr>
                <w:rFonts w:ascii="Times New Roman" w:hAnsi="Times New Roman" w:cs="Times New Roman"/>
                <w:color w:val="auto"/>
                <w:sz w:val="24"/>
                <w:szCs w:val="24"/>
              </w:rPr>
            </w:pPr>
            <w:r>
              <w:rPr>
                <w:rFonts w:ascii="Times New Roman" w:hAnsi="Times New Roman" w:cs="Times New Roman"/>
                <w:color w:val="auto"/>
                <w:sz w:val="24"/>
                <w:szCs w:val="24"/>
              </w:rPr>
              <w:t>1</w:t>
            </w:r>
          </w:p>
        </w:tc>
      </w:tr>
      <w:tr w:rsidR="000778E6" w:rsidRPr="001C3552" w14:paraId="10859A9E" w14:textId="77777777" w:rsidTr="000778E6">
        <w:tc>
          <w:tcPr>
            <w:tcW w:w="977" w:type="dxa"/>
          </w:tcPr>
          <w:p w14:paraId="5826EFAF" w14:textId="77777777" w:rsidR="00EE2CF6" w:rsidRPr="001C3552" w:rsidRDefault="00EE2CF6" w:rsidP="00EE2CF6">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68C5F087" w14:textId="77777777" w:rsidR="00EE2CF6" w:rsidRPr="001C3552" w:rsidRDefault="00EE2CF6" w:rsidP="00EE2CF6">
            <w:pPr>
              <w:pStyle w:val="ListBullet"/>
              <w:numPr>
                <w:ilvl w:val="0"/>
                <w:numId w:val="8"/>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Pricing strategies</w:t>
            </w:r>
          </w:p>
          <w:p w14:paraId="1CA9D70C" w14:textId="33EF6078" w:rsidR="00EE2CF6" w:rsidRPr="001C3552" w:rsidRDefault="00EE2CF6" w:rsidP="00EE2CF6">
            <w:pPr>
              <w:pStyle w:val="ListBullet"/>
              <w:numPr>
                <w:ilvl w:val="0"/>
                <w:numId w:val="0"/>
              </w:numPr>
              <w:spacing w:after="0"/>
              <w:ind w:left="432"/>
            </w:pPr>
          </w:p>
        </w:tc>
        <w:tc>
          <w:tcPr>
            <w:tcW w:w="3510" w:type="dxa"/>
          </w:tcPr>
          <w:p w14:paraId="65C16581" w14:textId="77777777" w:rsidR="00EE2CF6" w:rsidRPr="001C3552" w:rsidRDefault="00EE2CF6" w:rsidP="00EE2CF6">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Class discussion</w:t>
            </w:r>
          </w:p>
          <w:p w14:paraId="475FFD73" w14:textId="77777777" w:rsidR="00EE2CF6" w:rsidRPr="001C3552" w:rsidRDefault="00EE2CF6" w:rsidP="009141E2">
            <w:pPr>
              <w:pStyle w:val="ListBullet"/>
              <w:numPr>
                <w:ilvl w:val="0"/>
                <w:numId w:val="0"/>
              </w:numPr>
              <w:spacing w:after="0"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Library exercise: examine different pricing strategies in practice by rivals in an industry and evaluate reasons of price adjustments</w:t>
            </w:r>
          </w:p>
        </w:tc>
        <w:tc>
          <w:tcPr>
            <w:tcW w:w="2849" w:type="dxa"/>
          </w:tcPr>
          <w:p w14:paraId="488AFAB8" w14:textId="77777777" w:rsidR="00EE2CF6" w:rsidRPr="001C3552" w:rsidRDefault="00EE2CF6" w:rsidP="00EE2CF6">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At the end of session, the student will be able to examine different pricing strategies in practice by rivals in an industry and evaluate reasons of price adjustments at market place for sustainable strategies</w:t>
            </w:r>
            <w:r w:rsidRPr="001C3552">
              <w:rPr>
                <w:rFonts w:ascii="Times New Roman" w:hAnsi="Times New Roman" w:cs="Times New Roman"/>
                <w:bCs/>
                <w:iCs/>
                <w:color w:val="auto"/>
                <w:sz w:val="24"/>
                <w:szCs w:val="24"/>
              </w:rPr>
              <w:t xml:space="preserve">. </w:t>
            </w:r>
          </w:p>
        </w:tc>
        <w:tc>
          <w:tcPr>
            <w:tcW w:w="751" w:type="dxa"/>
          </w:tcPr>
          <w:p w14:paraId="16C14BCC" w14:textId="08BF043B" w:rsidR="00EE2CF6" w:rsidRPr="001C3552" w:rsidRDefault="00EE2CF6" w:rsidP="00EE2CF6">
            <w:pPr>
              <w:pStyle w:val="ListBullet"/>
              <w:spacing w:after="0" w:line="276" w:lineRule="auto"/>
              <w:ind w:left="0"/>
              <w:rPr>
                <w:rFonts w:ascii="Times New Roman" w:hAnsi="Times New Roman" w:cs="Times New Roman"/>
                <w:color w:val="auto"/>
                <w:sz w:val="24"/>
                <w:szCs w:val="24"/>
              </w:rPr>
            </w:pPr>
            <w:r>
              <w:rPr>
                <w:rFonts w:ascii="Times New Roman" w:hAnsi="Times New Roman" w:cs="Times New Roman"/>
                <w:color w:val="auto"/>
                <w:sz w:val="24"/>
                <w:szCs w:val="24"/>
              </w:rPr>
              <w:t>2</w:t>
            </w:r>
          </w:p>
        </w:tc>
      </w:tr>
      <w:tr w:rsidR="000778E6" w:rsidRPr="001C3552" w14:paraId="1C15D2C8" w14:textId="77777777" w:rsidTr="000778E6">
        <w:tc>
          <w:tcPr>
            <w:tcW w:w="977" w:type="dxa"/>
          </w:tcPr>
          <w:p w14:paraId="3D0B0F14" w14:textId="77777777" w:rsidR="00EE2CF6" w:rsidRPr="001C3552" w:rsidRDefault="00EE2CF6" w:rsidP="00EE2CF6">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2311F878" w14:textId="77777777" w:rsidR="00EE2CF6" w:rsidRDefault="00EE2CF6" w:rsidP="00EE2CF6">
            <w:pPr>
              <w:pStyle w:val="ListBullet"/>
              <w:numPr>
                <w:ilvl w:val="0"/>
                <w:numId w:val="8"/>
              </w:numPr>
              <w:spacing w:after="0" w:line="276" w:lineRule="auto"/>
              <w:ind w:left="0"/>
              <w:rPr>
                <w:rFonts w:ascii="Times New Roman" w:hAnsi="Times New Roman" w:cs="Times New Roman"/>
                <w:color w:val="auto"/>
                <w:sz w:val="24"/>
                <w:szCs w:val="24"/>
              </w:rPr>
            </w:pPr>
            <w:r>
              <w:rPr>
                <w:rFonts w:ascii="Times New Roman" w:hAnsi="Times New Roman" w:cs="Times New Roman"/>
                <w:color w:val="auto"/>
                <w:sz w:val="24"/>
                <w:szCs w:val="24"/>
              </w:rPr>
              <w:t>Recent Trends in Pricing of Product and Service</w:t>
            </w:r>
          </w:p>
          <w:p w14:paraId="6C4E4BCD" w14:textId="0375CD71" w:rsidR="00EE2CF6" w:rsidRPr="001C3552" w:rsidRDefault="00EE2CF6" w:rsidP="00EE2CF6">
            <w:pPr>
              <w:pStyle w:val="ListBullet"/>
              <w:numPr>
                <w:ilvl w:val="0"/>
                <w:numId w:val="8"/>
              </w:numPr>
              <w:spacing w:after="0" w:line="276" w:lineRule="auto"/>
              <w:ind w:left="0"/>
              <w:rPr>
                <w:rFonts w:ascii="Times New Roman" w:hAnsi="Times New Roman" w:cs="Times New Roman"/>
                <w:color w:val="auto"/>
                <w:sz w:val="24"/>
                <w:szCs w:val="24"/>
              </w:rPr>
            </w:pPr>
            <w:r>
              <w:rPr>
                <w:rFonts w:ascii="Times New Roman" w:hAnsi="Times New Roman" w:cs="Times New Roman"/>
                <w:color w:val="auto"/>
                <w:sz w:val="24"/>
                <w:szCs w:val="24"/>
              </w:rPr>
              <w:t>(Dynamic Pricing/ Aggregator Pricing)</w:t>
            </w:r>
          </w:p>
        </w:tc>
        <w:tc>
          <w:tcPr>
            <w:tcW w:w="3510" w:type="dxa"/>
          </w:tcPr>
          <w:p w14:paraId="438995A9" w14:textId="7AB89867" w:rsidR="00EE2CF6" w:rsidRPr="001C3552" w:rsidRDefault="00EE2CF6" w:rsidP="00EE2CF6">
            <w:pPr>
              <w:pStyle w:val="ListBullet"/>
              <w:numPr>
                <w:ilvl w:val="0"/>
                <w:numId w:val="17"/>
              </w:numPr>
              <w:spacing w:after="0" w:line="276" w:lineRule="auto"/>
              <w:ind w:left="0"/>
              <w:rPr>
                <w:rFonts w:ascii="Times New Roman" w:hAnsi="Times New Roman" w:cs="Times New Roman"/>
                <w:color w:val="auto"/>
                <w:sz w:val="24"/>
                <w:szCs w:val="24"/>
              </w:rPr>
            </w:pPr>
            <w:r>
              <w:rPr>
                <w:rFonts w:ascii="Times New Roman" w:hAnsi="Times New Roman" w:cs="Times New Roman"/>
                <w:color w:val="auto"/>
                <w:sz w:val="24"/>
                <w:szCs w:val="24"/>
              </w:rPr>
              <w:t>Guest talk</w:t>
            </w:r>
          </w:p>
        </w:tc>
        <w:tc>
          <w:tcPr>
            <w:tcW w:w="2849" w:type="dxa"/>
          </w:tcPr>
          <w:p w14:paraId="103F4F10" w14:textId="77524672" w:rsidR="00EE2CF6" w:rsidRPr="001C3552" w:rsidRDefault="000778E6" w:rsidP="00EE2CF6">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At the end of session</w:t>
            </w:r>
            <w:r>
              <w:rPr>
                <w:rFonts w:ascii="Times New Roman" w:hAnsi="Times New Roman" w:cs="Times New Roman"/>
                <w:color w:val="auto"/>
                <w:sz w:val="24"/>
                <w:szCs w:val="24"/>
              </w:rPr>
              <w:t xml:space="preserve"> student will be able to appreciate recent trends in pricing.</w:t>
            </w:r>
          </w:p>
        </w:tc>
        <w:tc>
          <w:tcPr>
            <w:tcW w:w="751" w:type="dxa"/>
          </w:tcPr>
          <w:p w14:paraId="67C8C40B" w14:textId="59572438" w:rsidR="00EE2CF6" w:rsidRPr="001C3552" w:rsidRDefault="00EE2CF6" w:rsidP="00EE2CF6">
            <w:pPr>
              <w:pStyle w:val="ListBullet"/>
              <w:spacing w:after="0" w:line="276" w:lineRule="auto"/>
              <w:ind w:left="0"/>
              <w:rPr>
                <w:rFonts w:ascii="Times New Roman" w:hAnsi="Times New Roman" w:cs="Times New Roman"/>
                <w:color w:val="auto"/>
                <w:sz w:val="24"/>
                <w:szCs w:val="24"/>
              </w:rPr>
            </w:pPr>
            <w:r>
              <w:rPr>
                <w:rFonts w:ascii="Times New Roman" w:hAnsi="Times New Roman" w:cs="Times New Roman"/>
                <w:color w:val="auto"/>
                <w:sz w:val="24"/>
                <w:szCs w:val="24"/>
              </w:rPr>
              <w:t>1</w:t>
            </w:r>
          </w:p>
        </w:tc>
      </w:tr>
      <w:tr w:rsidR="00EE2CF6" w:rsidRPr="001C3552" w14:paraId="52283806" w14:textId="77777777" w:rsidTr="000778E6">
        <w:tc>
          <w:tcPr>
            <w:tcW w:w="10255" w:type="dxa"/>
            <w:gridSpan w:val="5"/>
          </w:tcPr>
          <w:p w14:paraId="4CD63E7E" w14:textId="77777777" w:rsidR="00EE2CF6" w:rsidRPr="001C3552" w:rsidRDefault="00EE2CF6" w:rsidP="00EE2CF6">
            <w:pPr>
              <w:pStyle w:val="ListBullet"/>
              <w:numPr>
                <w:ilvl w:val="0"/>
                <w:numId w:val="0"/>
              </w:numPr>
              <w:spacing w:after="0" w:line="276"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Module V</w:t>
            </w:r>
            <w:r w:rsidRPr="001C3552">
              <w:rPr>
                <w:rFonts w:ascii="Times New Roman" w:hAnsi="Times New Roman" w:cs="Times New Roman"/>
                <w:b/>
                <w:color w:val="auto"/>
                <w:sz w:val="24"/>
                <w:szCs w:val="24"/>
              </w:rPr>
              <w:t>: Distribution and Channel Management Decisions</w:t>
            </w:r>
          </w:p>
        </w:tc>
      </w:tr>
      <w:tr w:rsidR="000778E6" w:rsidRPr="001C3552" w14:paraId="03023BC3" w14:textId="77777777" w:rsidTr="000778E6">
        <w:tc>
          <w:tcPr>
            <w:tcW w:w="977" w:type="dxa"/>
          </w:tcPr>
          <w:p w14:paraId="11A41E39" w14:textId="77777777" w:rsidR="00EE2CF6" w:rsidRPr="001C3552" w:rsidRDefault="00EE2CF6" w:rsidP="00EE2CF6">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4A67C73F" w14:textId="420304FF" w:rsidR="00EE2CF6" w:rsidRDefault="00EE2CF6" w:rsidP="00EE2CF6">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Distribution and Channel Management</w:t>
            </w:r>
          </w:p>
          <w:p w14:paraId="7E011C41" w14:textId="0A538ADD" w:rsidR="00EE2CF6" w:rsidRPr="001C3552" w:rsidRDefault="00EE2CF6" w:rsidP="00EE2CF6">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Importance of Marketing Channels</w:t>
            </w:r>
          </w:p>
        </w:tc>
        <w:tc>
          <w:tcPr>
            <w:tcW w:w="3510" w:type="dxa"/>
          </w:tcPr>
          <w:p w14:paraId="02968F24" w14:textId="77777777" w:rsidR="00EE2CF6" w:rsidRDefault="003D41FB" w:rsidP="000C585E">
            <w:pPr>
              <w:pStyle w:val="ListBullet"/>
              <w:numPr>
                <w:ilvl w:val="0"/>
                <w:numId w:val="17"/>
              </w:numPr>
              <w:spacing w:after="0" w:line="276" w:lineRule="auto"/>
              <w:ind w:left="0"/>
              <w:rPr>
                <w:rFonts w:ascii="Times New Roman" w:hAnsi="Times New Roman" w:cs="Times New Roman"/>
                <w:color w:val="auto"/>
                <w:sz w:val="24"/>
                <w:szCs w:val="24"/>
              </w:rPr>
            </w:pPr>
            <w:r>
              <w:rPr>
                <w:rFonts w:ascii="Times New Roman" w:hAnsi="Times New Roman" w:cs="Times New Roman"/>
                <w:color w:val="auto"/>
                <w:sz w:val="24"/>
                <w:szCs w:val="24"/>
              </w:rPr>
              <w:t>Case</w:t>
            </w:r>
            <w:r w:rsidR="00EE2CF6" w:rsidRPr="001C3552">
              <w:rPr>
                <w:rFonts w:ascii="Times New Roman" w:hAnsi="Times New Roman" w:cs="Times New Roman"/>
                <w:color w:val="auto"/>
                <w:sz w:val="24"/>
                <w:szCs w:val="24"/>
              </w:rPr>
              <w:t xml:space="preserve"> discussion</w:t>
            </w:r>
            <w:r w:rsidR="000C585E">
              <w:rPr>
                <w:rFonts w:ascii="Times New Roman" w:hAnsi="Times New Roman" w:cs="Times New Roman"/>
                <w:color w:val="auto"/>
                <w:sz w:val="24"/>
                <w:szCs w:val="24"/>
              </w:rPr>
              <w:t xml:space="preserve">- </w:t>
            </w:r>
            <w:proofErr w:type="spellStart"/>
            <w:r w:rsidRPr="000C585E">
              <w:rPr>
                <w:rFonts w:ascii="Times New Roman" w:hAnsi="Times New Roman" w:cs="Times New Roman"/>
                <w:color w:val="auto"/>
                <w:sz w:val="24"/>
                <w:szCs w:val="24"/>
              </w:rPr>
              <w:t>Aqualisa</w:t>
            </w:r>
            <w:proofErr w:type="spellEnd"/>
            <w:r w:rsidRPr="000C585E">
              <w:rPr>
                <w:rFonts w:ascii="Times New Roman" w:hAnsi="Times New Roman" w:cs="Times New Roman"/>
                <w:color w:val="auto"/>
                <w:sz w:val="24"/>
                <w:szCs w:val="24"/>
              </w:rPr>
              <w:t xml:space="preserve"> </w:t>
            </w:r>
            <w:proofErr w:type="gramStart"/>
            <w:r w:rsidRPr="000C585E">
              <w:rPr>
                <w:rFonts w:ascii="Times New Roman" w:hAnsi="Times New Roman" w:cs="Times New Roman"/>
                <w:color w:val="auto"/>
                <w:sz w:val="24"/>
                <w:szCs w:val="24"/>
              </w:rPr>
              <w:t>Quartz :</w:t>
            </w:r>
            <w:proofErr w:type="gramEnd"/>
            <w:r w:rsidRPr="000C585E">
              <w:rPr>
                <w:rFonts w:ascii="Times New Roman" w:hAnsi="Times New Roman" w:cs="Times New Roman"/>
                <w:color w:val="auto"/>
                <w:sz w:val="24"/>
                <w:szCs w:val="24"/>
              </w:rPr>
              <w:t xml:space="preserve"> HBS</w:t>
            </w:r>
          </w:p>
          <w:p w14:paraId="2E2E3825" w14:textId="77777777" w:rsidR="000C585E" w:rsidRDefault="000C585E" w:rsidP="000C585E">
            <w:pPr>
              <w:pStyle w:val="ListBullet"/>
              <w:numPr>
                <w:ilvl w:val="0"/>
                <w:numId w:val="0"/>
              </w:numPr>
              <w:spacing w:after="0" w:line="276" w:lineRule="auto"/>
              <w:ind w:left="-360"/>
              <w:jc w:val="center"/>
              <w:rPr>
                <w:rFonts w:ascii="Times New Roman" w:hAnsi="Times New Roman" w:cs="Times New Roman"/>
                <w:color w:val="auto"/>
                <w:sz w:val="24"/>
                <w:szCs w:val="24"/>
              </w:rPr>
            </w:pPr>
            <w:r>
              <w:rPr>
                <w:rFonts w:ascii="Times New Roman" w:hAnsi="Times New Roman" w:cs="Times New Roman"/>
                <w:color w:val="auto"/>
                <w:sz w:val="24"/>
                <w:szCs w:val="24"/>
              </w:rPr>
              <w:t>OR</w:t>
            </w:r>
          </w:p>
          <w:p w14:paraId="7F1DE23A" w14:textId="70B45C05" w:rsidR="000C585E" w:rsidRPr="000C585E" w:rsidRDefault="000C585E" w:rsidP="000C585E">
            <w:pPr>
              <w:pStyle w:val="ListBullet"/>
              <w:numPr>
                <w:ilvl w:val="0"/>
                <w:numId w:val="17"/>
              </w:numPr>
              <w:spacing w:after="0" w:line="276" w:lineRule="auto"/>
              <w:ind w:left="0"/>
              <w:rPr>
                <w:rFonts w:ascii="Times New Roman" w:hAnsi="Times New Roman" w:cs="Times New Roman"/>
                <w:color w:val="auto"/>
                <w:sz w:val="24"/>
                <w:szCs w:val="24"/>
              </w:rPr>
            </w:pPr>
            <w:r>
              <w:rPr>
                <w:rFonts w:ascii="Times New Roman" w:hAnsi="Times New Roman" w:cs="Times New Roman"/>
                <w:color w:val="auto"/>
                <w:sz w:val="24"/>
                <w:szCs w:val="24"/>
              </w:rPr>
              <w:t xml:space="preserve">Market Leadership through distribution: Asian Paints </w:t>
            </w:r>
            <w:r>
              <w:rPr>
                <w:rFonts w:ascii="Times New Roman" w:hAnsi="Times New Roman" w:cs="Times New Roman"/>
                <w:bCs/>
                <w:color w:val="auto"/>
                <w:sz w:val="24"/>
                <w:szCs w:val="24"/>
              </w:rPr>
              <w:t xml:space="preserve">(RN/ </w:t>
            </w:r>
            <w:proofErr w:type="spellStart"/>
            <w:r>
              <w:rPr>
                <w:rFonts w:ascii="Times New Roman" w:hAnsi="Times New Roman" w:cs="Times New Roman"/>
                <w:bCs/>
                <w:color w:val="auto"/>
                <w:sz w:val="24"/>
                <w:szCs w:val="24"/>
              </w:rPr>
              <w:t>Pg</w:t>
            </w:r>
            <w:proofErr w:type="spellEnd"/>
            <w:r>
              <w:rPr>
                <w:rFonts w:ascii="Times New Roman" w:hAnsi="Times New Roman" w:cs="Times New Roman"/>
                <w:bCs/>
                <w:color w:val="auto"/>
                <w:sz w:val="24"/>
                <w:szCs w:val="24"/>
              </w:rPr>
              <w:t xml:space="preserve"> 478-480)</w:t>
            </w:r>
          </w:p>
        </w:tc>
        <w:tc>
          <w:tcPr>
            <w:tcW w:w="2849" w:type="dxa"/>
          </w:tcPr>
          <w:p w14:paraId="387CB5FE" w14:textId="77777777" w:rsidR="00EE2CF6" w:rsidRPr="001C3552" w:rsidRDefault="00EE2CF6" w:rsidP="00EE2CF6">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establish the importance of role of Marketing Channels for delivering superior customer value. </w:t>
            </w:r>
          </w:p>
        </w:tc>
        <w:tc>
          <w:tcPr>
            <w:tcW w:w="751" w:type="dxa"/>
          </w:tcPr>
          <w:p w14:paraId="235EB2E8" w14:textId="23411721" w:rsidR="00EE2CF6" w:rsidRPr="001C3552" w:rsidRDefault="00EE2CF6" w:rsidP="00EE2CF6">
            <w:pPr>
              <w:pStyle w:val="ListBullet"/>
              <w:spacing w:after="0" w:line="276" w:lineRule="auto"/>
              <w:ind w:left="0"/>
              <w:rPr>
                <w:rFonts w:ascii="Times New Roman" w:hAnsi="Times New Roman" w:cs="Times New Roman"/>
                <w:color w:val="auto"/>
                <w:sz w:val="24"/>
                <w:szCs w:val="24"/>
              </w:rPr>
            </w:pPr>
            <w:r>
              <w:rPr>
                <w:rFonts w:ascii="Times New Roman" w:hAnsi="Times New Roman" w:cs="Times New Roman"/>
                <w:color w:val="auto"/>
                <w:sz w:val="24"/>
                <w:szCs w:val="24"/>
              </w:rPr>
              <w:t>1</w:t>
            </w:r>
          </w:p>
        </w:tc>
      </w:tr>
      <w:tr w:rsidR="000778E6" w:rsidRPr="001C3552" w14:paraId="51F27F0D" w14:textId="77777777" w:rsidTr="000778E6">
        <w:trPr>
          <w:trHeight w:val="2942"/>
        </w:trPr>
        <w:tc>
          <w:tcPr>
            <w:tcW w:w="977" w:type="dxa"/>
          </w:tcPr>
          <w:p w14:paraId="07BB5447" w14:textId="77777777" w:rsidR="00EE2CF6" w:rsidRPr="001C3552" w:rsidRDefault="00EE2CF6" w:rsidP="00EE2CF6">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389CD042" w14:textId="77777777" w:rsidR="00EE2CF6" w:rsidRPr="001C3552" w:rsidRDefault="00EE2CF6" w:rsidP="00EE2CF6">
            <w:pPr>
              <w:pStyle w:val="ListBullet"/>
              <w:numPr>
                <w:ilvl w:val="0"/>
                <w:numId w:val="8"/>
              </w:numPr>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Channel Design &amp; Management decisions</w:t>
            </w:r>
          </w:p>
          <w:p w14:paraId="72EE41BD" w14:textId="15DADE13" w:rsidR="00EE2CF6" w:rsidRPr="001C3552" w:rsidRDefault="00EE2CF6" w:rsidP="00EE2CF6">
            <w:pPr>
              <w:pStyle w:val="ListBullet"/>
              <w:numPr>
                <w:ilvl w:val="0"/>
                <w:numId w:val="8"/>
              </w:numPr>
              <w:spacing w:after="0" w:line="276" w:lineRule="auto"/>
              <w:ind w:left="0"/>
              <w:rPr>
                <w:rFonts w:ascii="Times New Roman" w:hAnsi="Times New Roman" w:cs="Times New Roman"/>
                <w:color w:val="auto"/>
                <w:sz w:val="24"/>
                <w:szCs w:val="24"/>
              </w:rPr>
            </w:pPr>
            <w:r>
              <w:rPr>
                <w:rFonts w:ascii="Times New Roman" w:hAnsi="Times New Roman" w:cs="Times New Roman"/>
                <w:color w:val="auto"/>
                <w:sz w:val="24"/>
                <w:szCs w:val="24"/>
              </w:rPr>
              <w:t xml:space="preserve"> (Omni channel)</w:t>
            </w:r>
          </w:p>
        </w:tc>
        <w:tc>
          <w:tcPr>
            <w:tcW w:w="3510" w:type="dxa"/>
          </w:tcPr>
          <w:p w14:paraId="2423862D" w14:textId="2FD26AFC" w:rsidR="00EE2CF6" w:rsidRPr="001C3552" w:rsidRDefault="00EE2CF6" w:rsidP="00EE2CF6">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Class Activity</w:t>
            </w:r>
          </w:p>
        </w:tc>
        <w:tc>
          <w:tcPr>
            <w:tcW w:w="2849" w:type="dxa"/>
          </w:tcPr>
          <w:p w14:paraId="01DF2BD1" w14:textId="77777777" w:rsidR="00EE2CF6" w:rsidRPr="001C3552" w:rsidRDefault="00EE2CF6" w:rsidP="00EE2CF6">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understand and apply the knowledge of channel design &amp; management decisions for evolving a suitable marketing mix strategy. </w:t>
            </w:r>
          </w:p>
        </w:tc>
        <w:tc>
          <w:tcPr>
            <w:tcW w:w="751" w:type="dxa"/>
          </w:tcPr>
          <w:p w14:paraId="69A09EA1" w14:textId="53324783" w:rsidR="00EE2CF6" w:rsidRPr="001C3552" w:rsidRDefault="00EE2CF6" w:rsidP="00EE2CF6">
            <w:pPr>
              <w:pStyle w:val="ListBullet"/>
              <w:spacing w:after="0" w:line="276" w:lineRule="auto"/>
              <w:ind w:left="0"/>
              <w:rPr>
                <w:rFonts w:ascii="Times New Roman" w:hAnsi="Times New Roman" w:cs="Times New Roman"/>
                <w:color w:val="auto"/>
                <w:sz w:val="24"/>
                <w:szCs w:val="24"/>
              </w:rPr>
            </w:pPr>
            <w:r>
              <w:rPr>
                <w:rFonts w:ascii="Times New Roman" w:hAnsi="Times New Roman" w:cs="Times New Roman"/>
                <w:color w:val="auto"/>
                <w:sz w:val="24"/>
                <w:szCs w:val="24"/>
              </w:rPr>
              <w:t>3</w:t>
            </w:r>
          </w:p>
        </w:tc>
      </w:tr>
      <w:tr w:rsidR="000778E6" w:rsidRPr="001C3552" w14:paraId="1153AF49" w14:textId="77777777" w:rsidTr="000778E6">
        <w:tc>
          <w:tcPr>
            <w:tcW w:w="977" w:type="dxa"/>
          </w:tcPr>
          <w:p w14:paraId="385F0638" w14:textId="77777777" w:rsidR="00EE2CF6" w:rsidRPr="001C3552" w:rsidRDefault="00EE2CF6" w:rsidP="00EE2CF6">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307E6B23" w14:textId="4B3244C4" w:rsidR="00EE2CF6" w:rsidRPr="001C3552" w:rsidRDefault="00EE2CF6" w:rsidP="00EE2CF6">
            <w:pPr>
              <w:pStyle w:val="ListBullet"/>
              <w:numPr>
                <w:ilvl w:val="0"/>
                <w:numId w:val="8"/>
              </w:numPr>
              <w:spacing w:after="0" w:line="276" w:lineRule="auto"/>
              <w:ind w:left="0"/>
              <w:jc w:val="both"/>
              <w:rPr>
                <w:rFonts w:ascii="Times New Roman" w:hAnsi="Times New Roman" w:cs="Times New Roman"/>
                <w:color w:val="auto"/>
                <w:sz w:val="24"/>
                <w:szCs w:val="24"/>
              </w:rPr>
            </w:pPr>
            <w:r>
              <w:rPr>
                <w:rFonts w:ascii="Times New Roman" w:hAnsi="Times New Roman" w:cs="Times New Roman"/>
                <w:color w:val="auto"/>
                <w:sz w:val="24"/>
                <w:szCs w:val="24"/>
              </w:rPr>
              <w:t>Channel Conflict</w:t>
            </w:r>
          </w:p>
        </w:tc>
        <w:tc>
          <w:tcPr>
            <w:tcW w:w="3510" w:type="dxa"/>
          </w:tcPr>
          <w:p w14:paraId="4C12F9D5" w14:textId="12358CD4" w:rsidR="00EE2CF6" w:rsidRDefault="00EE2CF6" w:rsidP="00EE2CF6">
            <w:pPr>
              <w:pStyle w:val="ListBullet"/>
              <w:numPr>
                <w:ilvl w:val="0"/>
                <w:numId w:val="17"/>
              </w:numPr>
              <w:spacing w:after="0" w:line="276" w:lineRule="auto"/>
              <w:ind w:left="0"/>
              <w:rPr>
                <w:rFonts w:ascii="Times New Roman" w:hAnsi="Times New Roman" w:cs="Times New Roman"/>
                <w:color w:val="auto"/>
                <w:sz w:val="24"/>
                <w:szCs w:val="24"/>
              </w:rPr>
            </w:pPr>
            <w:r>
              <w:rPr>
                <w:rFonts w:ascii="Times New Roman" w:hAnsi="Times New Roman" w:cs="Times New Roman"/>
                <w:color w:val="auto"/>
                <w:sz w:val="24"/>
                <w:szCs w:val="24"/>
              </w:rPr>
              <w:t>Case Study</w:t>
            </w:r>
            <w:r w:rsidR="00B64E16">
              <w:rPr>
                <w:rFonts w:ascii="Times New Roman" w:hAnsi="Times New Roman" w:cs="Times New Roman"/>
                <w:color w:val="auto"/>
                <w:sz w:val="24"/>
                <w:szCs w:val="24"/>
              </w:rPr>
              <w:t>: Live scenarios from company websites (Grievances)</w:t>
            </w:r>
            <w:r w:rsidR="003D41FB">
              <w:rPr>
                <w:rFonts w:ascii="Times New Roman" w:hAnsi="Times New Roman" w:cs="Times New Roman"/>
                <w:color w:val="auto"/>
                <w:sz w:val="24"/>
                <w:szCs w:val="24"/>
              </w:rPr>
              <w:t xml:space="preserve"> </w:t>
            </w:r>
          </w:p>
          <w:p w14:paraId="5AE53285" w14:textId="240AC421" w:rsidR="003D41FB" w:rsidRPr="001C3552" w:rsidRDefault="003D41FB" w:rsidP="00EE2CF6">
            <w:pPr>
              <w:pStyle w:val="ListBullet"/>
              <w:numPr>
                <w:ilvl w:val="0"/>
                <w:numId w:val="17"/>
              </w:numPr>
              <w:spacing w:after="0" w:line="276" w:lineRule="auto"/>
              <w:ind w:left="0"/>
              <w:rPr>
                <w:rFonts w:ascii="Times New Roman" w:hAnsi="Times New Roman" w:cs="Times New Roman"/>
                <w:color w:val="auto"/>
                <w:sz w:val="24"/>
                <w:szCs w:val="24"/>
              </w:rPr>
            </w:pPr>
          </w:p>
        </w:tc>
        <w:tc>
          <w:tcPr>
            <w:tcW w:w="2849" w:type="dxa"/>
          </w:tcPr>
          <w:p w14:paraId="25CFF6F4" w14:textId="1E95AC3F" w:rsidR="00EE2CF6" w:rsidRPr="001C3552" w:rsidRDefault="000778E6" w:rsidP="00EE2CF6">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At the end of session</w:t>
            </w:r>
            <w:r>
              <w:rPr>
                <w:rFonts w:ascii="Times New Roman" w:hAnsi="Times New Roman" w:cs="Times New Roman"/>
                <w:color w:val="auto"/>
                <w:sz w:val="24"/>
                <w:szCs w:val="24"/>
              </w:rPr>
              <w:t xml:space="preserve"> student will be able to understand different dimensions of channel conflict.</w:t>
            </w:r>
          </w:p>
        </w:tc>
        <w:tc>
          <w:tcPr>
            <w:tcW w:w="751" w:type="dxa"/>
          </w:tcPr>
          <w:p w14:paraId="3641B1ED" w14:textId="4AEE59C3" w:rsidR="00EE2CF6" w:rsidRPr="001C3552" w:rsidRDefault="00EE2CF6" w:rsidP="00EE2CF6">
            <w:pPr>
              <w:pStyle w:val="ListBullet"/>
              <w:spacing w:after="0" w:line="276" w:lineRule="auto"/>
              <w:ind w:left="0"/>
              <w:rPr>
                <w:rFonts w:ascii="Times New Roman" w:hAnsi="Times New Roman" w:cs="Times New Roman"/>
                <w:color w:val="auto"/>
                <w:sz w:val="24"/>
                <w:szCs w:val="24"/>
              </w:rPr>
            </w:pPr>
            <w:r>
              <w:rPr>
                <w:rFonts w:ascii="Times New Roman" w:hAnsi="Times New Roman" w:cs="Times New Roman"/>
                <w:color w:val="auto"/>
                <w:sz w:val="24"/>
                <w:szCs w:val="24"/>
              </w:rPr>
              <w:t>2</w:t>
            </w:r>
          </w:p>
        </w:tc>
      </w:tr>
      <w:tr w:rsidR="00EE2CF6" w:rsidRPr="001C3552" w14:paraId="7CB6067A" w14:textId="77777777" w:rsidTr="000778E6">
        <w:tc>
          <w:tcPr>
            <w:tcW w:w="10255" w:type="dxa"/>
            <w:gridSpan w:val="5"/>
          </w:tcPr>
          <w:p w14:paraId="4FEAC5E0" w14:textId="77777777" w:rsidR="00EE2CF6" w:rsidRPr="001C3552" w:rsidRDefault="00EE2CF6" w:rsidP="00EE2CF6">
            <w:pPr>
              <w:pStyle w:val="ListBullet"/>
              <w:numPr>
                <w:ilvl w:val="0"/>
                <w:numId w:val="0"/>
              </w:numPr>
              <w:spacing w:after="0" w:line="276"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Module VI</w:t>
            </w:r>
            <w:r w:rsidRPr="001C3552">
              <w:rPr>
                <w:rFonts w:ascii="Times New Roman" w:hAnsi="Times New Roman" w:cs="Times New Roman"/>
                <w:b/>
                <w:color w:val="auto"/>
                <w:sz w:val="24"/>
                <w:szCs w:val="24"/>
              </w:rPr>
              <w:t>: Promotion Decisions</w:t>
            </w:r>
          </w:p>
        </w:tc>
      </w:tr>
      <w:tr w:rsidR="000778E6" w:rsidRPr="001C3552" w14:paraId="48ADAE82" w14:textId="77777777" w:rsidTr="000778E6">
        <w:tc>
          <w:tcPr>
            <w:tcW w:w="977" w:type="dxa"/>
          </w:tcPr>
          <w:p w14:paraId="27102CCF" w14:textId="77777777" w:rsidR="00EE2CF6" w:rsidRPr="001C3552" w:rsidRDefault="00EE2CF6" w:rsidP="00EE2CF6">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6D3E40B1" w14:textId="5F65FA68" w:rsidR="00EE2CF6" w:rsidRPr="001C3552" w:rsidRDefault="00EE2CF6" w:rsidP="00EE2CF6">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Promotion</w:t>
            </w:r>
            <w:r>
              <w:rPr>
                <w:rFonts w:ascii="Times New Roman" w:hAnsi="Times New Roman" w:cs="Times New Roman"/>
                <w:color w:val="auto"/>
                <w:sz w:val="24"/>
                <w:szCs w:val="24"/>
              </w:rPr>
              <w:t xml:space="preserve"> Decisions</w:t>
            </w:r>
            <w:r w:rsidRPr="001C3552">
              <w:rPr>
                <w:rFonts w:ascii="Times New Roman" w:hAnsi="Times New Roman" w:cs="Times New Roman"/>
                <w:color w:val="auto"/>
                <w:sz w:val="24"/>
                <w:szCs w:val="24"/>
              </w:rPr>
              <w:t xml:space="preserve"> </w:t>
            </w:r>
          </w:p>
        </w:tc>
        <w:tc>
          <w:tcPr>
            <w:tcW w:w="3510" w:type="dxa"/>
          </w:tcPr>
          <w:p w14:paraId="2A8E617F" w14:textId="6897929D" w:rsidR="00EE2CF6" w:rsidRPr="001C3552" w:rsidRDefault="00EE2CF6" w:rsidP="00C14CBB">
            <w:pPr>
              <w:pStyle w:val="ListBullet"/>
              <w:numPr>
                <w:ilvl w:val="0"/>
                <w:numId w:val="0"/>
              </w:numPr>
              <w:spacing w:after="0" w:line="276" w:lineRule="auto"/>
              <w:rPr>
                <w:rFonts w:ascii="Times New Roman" w:hAnsi="Times New Roman" w:cs="Times New Roman"/>
                <w:b/>
                <w:color w:val="auto"/>
                <w:sz w:val="24"/>
                <w:szCs w:val="24"/>
              </w:rPr>
            </w:pPr>
            <w:r w:rsidRPr="001C3552">
              <w:rPr>
                <w:rFonts w:ascii="Times New Roman" w:hAnsi="Times New Roman" w:cs="Times New Roman"/>
                <w:color w:val="auto"/>
                <w:sz w:val="24"/>
                <w:szCs w:val="24"/>
              </w:rPr>
              <w:t>Case Discussion</w:t>
            </w:r>
            <w:r w:rsidR="00C14CBB">
              <w:t xml:space="preserve">- </w:t>
            </w:r>
            <w:r w:rsidR="003D41FB" w:rsidRPr="003D41FB">
              <w:rPr>
                <w:rFonts w:ascii="Times New Roman" w:hAnsi="Times New Roman" w:cs="Times New Roman"/>
                <w:color w:val="auto"/>
                <w:sz w:val="24"/>
                <w:szCs w:val="24"/>
              </w:rPr>
              <w:t xml:space="preserve">Introducing New </w:t>
            </w:r>
            <w:proofErr w:type="gramStart"/>
            <w:r w:rsidR="003D41FB" w:rsidRPr="003D41FB">
              <w:rPr>
                <w:rFonts w:ascii="Times New Roman" w:hAnsi="Times New Roman" w:cs="Times New Roman"/>
                <w:color w:val="auto"/>
                <w:sz w:val="24"/>
                <w:szCs w:val="24"/>
              </w:rPr>
              <w:t>Coke :</w:t>
            </w:r>
            <w:proofErr w:type="gramEnd"/>
            <w:r w:rsidR="003D41FB" w:rsidRPr="003D41FB">
              <w:rPr>
                <w:rFonts w:ascii="Times New Roman" w:hAnsi="Times New Roman" w:cs="Times New Roman"/>
                <w:color w:val="auto"/>
                <w:sz w:val="24"/>
                <w:szCs w:val="24"/>
              </w:rPr>
              <w:t xml:space="preserve"> HBS</w:t>
            </w:r>
          </w:p>
          <w:p w14:paraId="333F2053" w14:textId="77777777" w:rsidR="00EE2CF6" w:rsidRPr="001C3552" w:rsidRDefault="00EE2CF6" w:rsidP="00EE2CF6">
            <w:pPr>
              <w:pStyle w:val="ListBullet"/>
              <w:numPr>
                <w:ilvl w:val="0"/>
                <w:numId w:val="0"/>
              </w:numPr>
              <w:spacing w:after="0" w:line="276" w:lineRule="auto"/>
              <w:ind w:left="432" w:hanging="432"/>
              <w:rPr>
                <w:rFonts w:ascii="Times New Roman" w:hAnsi="Times New Roman" w:cs="Times New Roman"/>
                <w:color w:val="auto"/>
                <w:sz w:val="24"/>
                <w:szCs w:val="24"/>
              </w:rPr>
            </w:pPr>
          </w:p>
          <w:p w14:paraId="17C7EC2B" w14:textId="77777777" w:rsidR="00EE2CF6" w:rsidRPr="001C3552" w:rsidRDefault="00EE2CF6" w:rsidP="00EE2CF6">
            <w:pPr>
              <w:pStyle w:val="ListBullet"/>
              <w:numPr>
                <w:ilvl w:val="0"/>
                <w:numId w:val="0"/>
              </w:numPr>
              <w:spacing w:after="0" w:line="276" w:lineRule="auto"/>
              <w:rPr>
                <w:rFonts w:ascii="Times New Roman" w:hAnsi="Times New Roman" w:cs="Times New Roman"/>
                <w:b/>
                <w:color w:val="auto"/>
                <w:sz w:val="24"/>
                <w:szCs w:val="24"/>
              </w:rPr>
            </w:pPr>
            <w:r w:rsidRPr="001C3552">
              <w:rPr>
                <w:rFonts w:ascii="Times New Roman" w:hAnsi="Times New Roman" w:cs="Times New Roman"/>
                <w:color w:val="auto"/>
                <w:sz w:val="24"/>
                <w:szCs w:val="24"/>
              </w:rPr>
              <w:t>Critique of promotion mix strategies of a company.</w:t>
            </w:r>
          </w:p>
          <w:p w14:paraId="6BBBE331" w14:textId="57B4CC5C" w:rsidR="00EE2CF6" w:rsidRPr="001C3552" w:rsidRDefault="00EE2CF6" w:rsidP="00EE2CF6">
            <w:pPr>
              <w:pStyle w:val="ListBullet"/>
              <w:spacing w:after="0" w:line="276" w:lineRule="auto"/>
              <w:ind w:left="0"/>
              <w:rPr>
                <w:rFonts w:ascii="Times New Roman" w:hAnsi="Times New Roman" w:cs="Times New Roman"/>
                <w:b/>
                <w:color w:val="auto"/>
                <w:sz w:val="24"/>
                <w:szCs w:val="24"/>
              </w:rPr>
            </w:pPr>
            <w:r w:rsidRPr="001C3552">
              <w:rPr>
                <w:rFonts w:ascii="Times New Roman" w:hAnsi="Times New Roman" w:cs="Times New Roman"/>
                <w:color w:val="auto"/>
                <w:sz w:val="24"/>
                <w:szCs w:val="24"/>
              </w:rPr>
              <w:t xml:space="preserve">Case: </w:t>
            </w:r>
            <w:proofErr w:type="spellStart"/>
            <w:r>
              <w:rPr>
                <w:rFonts w:ascii="Times New Roman" w:hAnsi="Times New Roman" w:cs="Times New Roman"/>
                <w:color w:val="auto"/>
                <w:sz w:val="24"/>
                <w:szCs w:val="24"/>
              </w:rPr>
              <w:t>Amul</w:t>
            </w:r>
            <w:proofErr w:type="spellEnd"/>
            <w:r>
              <w:rPr>
                <w:rFonts w:ascii="Times New Roman" w:hAnsi="Times New Roman" w:cs="Times New Roman"/>
                <w:color w:val="auto"/>
                <w:sz w:val="24"/>
                <w:szCs w:val="24"/>
              </w:rPr>
              <w:t xml:space="preserve"> Girl Turns 50 (Page 403-404)</w:t>
            </w:r>
          </w:p>
        </w:tc>
        <w:tc>
          <w:tcPr>
            <w:tcW w:w="2849" w:type="dxa"/>
          </w:tcPr>
          <w:p w14:paraId="2207CA23" w14:textId="77777777" w:rsidR="00EE2CF6" w:rsidRPr="001C3552" w:rsidRDefault="00EE2CF6" w:rsidP="00EE2CF6">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examine new marketing communication landscape and shifting models. Be able to apply this knowledge for identifying the socially responsible marketing communication strategy. </w:t>
            </w:r>
          </w:p>
        </w:tc>
        <w:tc>
          <w:tcPr>
            <w:tcW w:w="751" w:type="dxa"/>
          </w:tcPr>
          <w:p w14:paraId="1FE25398" w14:textId="6BB1287F" w:rsidR="00EE2CF6" w:rsidRPr="001C3552" w:rsidRDefault="00EE2CF6" w:rsidP="00EE2CF6">
            <w:pPr>
              <w:pStyle w:val="ListBullet"/>
              <w:spacing w:after="0" w:line="276" w:lineRule="auto"/>
              <w:ind w:left="0"/>
              <w:rPr>
                <w:rFonts w:ascii="Times New Roman" w:hAnsi="Times New Roman" w:cs="Times New Roman"/>
                <w:color w:val="auto"/>
                <w:sz w:val="24"/>
                <w:szCs w:val="24"/>
              </w:rPr>
            </w:pPr>
            <w:r>
              <w:rPr>
                <w:rFonts w:ascii="Times New Roman" w:hAnsi="Times New Roman" w:cs="Times New Roman"/>
                <w:color w:val="auto"/>
                <w:sz w:val="24"/>
                <w:szCs w:val="24"/>
              </w:rPr>
              <w:t>1</w:t>
            </w:r>
          </w:p>
        </w:tc>
      </w:tr>
      <w:tr w:rsidR="000778E6" w:rsidRPr="001C3552" w14:paraId="2F12B0A4" w14:textId="77777777" w:rsidTr="000778E6">
        <w:tc>
          <w:tcPr>
            <w:tcW w:w="977" w:type="dxa"/>
          </w:tcPr>
          <w:p w14:paraId="4A0C8539" w14:textId="77777777" w:rsidR="00EE2CF6" w:rsidRPr="001C3552" w:rsidRDefault="00EE2CF6" w:rsidP="00EE2CF6">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638FC0BA" w14:textId="61B3A9A5" w:rsidR="00EE2CF6" w:rsidRPr="00F17A67" w:rsidRDefault="00EE2CF6" w:rsidP="00EE2CF6">
            <w:pPr>
              <w:pStyle w:val="ListBullet"/>
              <w:numPr>
                <w:ilvl w:val="0"/>
                <w:numId w:val="0"/>
              </w:numPr>
              <w:spacing w:after="0" w:line="276" w:lineRule="auto"/>
              <w:ind w:left="432" w:hanging="432"/>
              <w:rPr>
                <w:rFonts w:ascii="Times New Roman" w:hAnsi="Times New Roman" w:cs="Times New Roman"/>
                <w:color w:val="auto"/>
                <w:sz w:val="24"/>
                <w:szCs w:val="24"/>
              </w:rPr>
            </w:pPr>
            <w:r>
              <w:rPr>
                <w:rFonts w:ascii="Times New Roman" w:hAnsi="Times New Roman" w:cs="Times New Roman"/>
                <w:color w:val="auto"/>
                <w:sz w:val="24"/>
                <w:szCs w:val="24"/>
              </w:rPr>
              <w:t>Integrating the Promotion Mix</w:t>
            </w:r>
          </w:p>
          <w:p w14:paraId="1CE18EB1" w14:textId="77777777" w:rsidR="00EE2CF6" w:rsidRPr="001C3552" w:rsidRDefault="00EE2CF6" w:rsidP="00EE2CF6">
            <w:pPr>
              <w:pStyle w:val="ListBullet"/>
              <w:numPr>
                <w:ilvl w:val="0"/>
                <w:numId w:val="8"/>
              </w:numPr>
              <w:spacing w:after="0" w:line="276" w:lineRule="auto"/>
              <w:ind w:left="0"/>
              <w:rPr>
                <w:rFonts w:ascii="Times New Roman" w:hAnsi="Times New Roman" w:cs="Times New Roman"/>
                <w:color w:val="auto"/>
                <w:sz w:val="24"/>
                <w:szCs w:val="24"/>
              </w:rPr>
            </w:pPr>
          </w:p>
        </w:tc>
        <w:tc>
          <w:tcPr>
            <w:tcW w:w="3510" w:type="dxa"/>
          </w:tcPr>
          <w:p w14:paraId="65921BB6" w14:textId="3192ABDD" w:rsidR="00EE2CF6" w:rsidRPr="002E4663" w:rsidRDefault="00EE2CF6" w:rsidP="00EE2CF6">
            <w:pPr>
              <w:pStyle w:val="ListBullet"/>
              <w:numPr>
                <w:ilvl w:val="0"/>
                <w:numId w:val="17"/>
              </w:numPr>
              <w:spacing w:after="0" w:line="276" w:lineRule="auto"/>
              <w:ind w:left="0"/>
              <w:rPr>
                <w:rFonts w:ascii="Times New Roman" w:hAnsi="Times New Roman" w:cs="Times New Roman"/>
                <w:b/>
                <w:color w:val="auto"/>
                <w:sz w:val="24"/>
                <w:szCs w:val="24"/>
              </w:rPr>
            </w:pPr>
            <w:r w:rsidRPr="001C3552">
              <w:rPr>
                <w:rFonts w:ascii="Times New Roman" w:hAnsi="Times New Roman" w:cs="Times New Roman"/>
                <w:color w:val="auto"/>
                <w:sz w:val="24"/>
                <w:szCs w:val="24"/>
              </w:rPr>
              <w:t>Case Discussion</w:t>
            </w:r>
          </w:p>
          <w:p w14:paraId="62D814A6" w14:textId="77777777" w:rsidR="002E4663" w:rsidRPr="00F910B6" w:rsidRDefault="002E4663" w:rsidP="00EE2CF6">
            <w:pPr>
              <w:pStyle w:val="ListBullet"/>
              <w:numPr>
                <w:ilvl w:val="0"/>
                <w:numId w:val="17"/>
              </w:numPr>
              <w:spacing w:after="0" w:line="276" w:lineRule="auto"/>
              <w:ind w:left="0"/>
              <w:rPr>
                <w:rFonts w:ascii="Times New Roman" w:hAnsi="Times New Roman" w:cs="Times New Roman"/>
                <w:b/>
                <w:color w:val="auto"/>
                <w:sz w:val="24"/>
                <w:szCs w:val="24"/>
              </w:rPr>
            </w:pPr>
          </w:p>
          <w:p w14:paraId="3DE74ABF" w14:textId="77777777" w:rsidR="00EE2CF6" w:rsidRDefault="00EE2CF6" w:rsidP="00EE2CF6">
            <w:pPr>
              <w:pStyle w:val="ListBullet"/>
              <w:numPr>
                <w:ilvl w:val="0"/>
                <w:numId w:val="0"/>
              </w:numPr>
              <w:spacing w:after="0" w:line="276" w:lineRule="auto"/>
              <w:ind w:left="432" w:hanging="432"/>
              <w:rPr>
                <w:rFonts w:ascii="Times New Roman" w:hAnsi="Times New Roman" w:cs="Times New Roman"/>
                <w:color w:val="auto"/>
                <w:sz w:val="24"/>
                <w:szCs w:val="24"/>
              </w:rPr>
            </w:pPr>
          </w:p>
          <w:p w14:paraId="3F1E9C70" w14:textId="77777777" w:rsidR="00EE2CF6" w:rsidRDefault="00EE2CF6" w:rsidP="00EE2CF6">
            <w:pPr>
              <w:pStyle w:val="ListBullet"/>
              <w:numPr>
                <w:ilvl w:val="0"/>
                <w:numId w:val="0"/>
              </w:numPr>
              <w:spacing w:after="0" w:line="276" w:lineRule="auto"/>
              <w:ind w:left="432" w:hanging="432"/>
              <w:rPr>
                <w:rFonts w:ascii="Times New Roman" w:hAnsi="Times New Roman" w:cs="Times New Roman"/>
                <w:color w:val="auto"/>
                <w:sz w:val="24"/>
                <w:szCs w:val="24"/>
              </w:rPr>
            </w:pPr>
          </w:p>
          <w:p w14:paraId="6F101D04" w14:textId="77777777" w:rsidR="00EE2CF6" w:rsidRDefault="00EE2CF6" w:rsidP="00EE2CF6">
            <w:pPr>
              <w:pStyle w:val="ListBullet"/>
              <w:numPr>
                <w:ilvl w:val="0"/>
                <w:numId w:val="0"/>
              </w:numPr>
              <w:spacing w:after="0" w:line="276" w:lineRule="auto"/>
              <w:ind w:left="432" w:hanging="432"/>
              <w:rPr>
                <w:rFonts w:ascii="Times New Roman" w:hAnsi="Times New Roman" w:cs="Times New Roman"/>
                <w:color w:val="auto"/>
                <w:sz w:val="24"/>
                <w:szCs w:val="24"/>
              </w:rPr>
            </w:pPr>
          </w:p>
          <w:p w14:paraId="454F1201" w14:textId="77777777" w:rsidR="00EE2CF6" w:rsidRDefault="00EE2CF6" w:rsidP="00EE2CF6">
            <w:pPr>
              <w:pStyle w:val="ListBullet"/>
              <w:numPr>
                <w:ilvl w:val="0"/>
                <w:numId w:val="0"/>
              </w:numPr>
              <w:spacing w:after="0" w:line="276" w:lineRule="auto"/>
              <w:ind w:left="432" w:hanging="432"/>
              <w:rPr>
                <w:rFonts w:ascii="Times New Roman" w:hAnsi="Times New Roman" w:cs="Times New Roman"/>
                <w:color w:val="auto"/>
                <w:sz w:val="24"/>
                <w:szCs w:val="24"/>
              </w:rPr>
            </w:pPr>
          </w:p>
          <w:p w14:paraId="3C4EE096" w14:textId="77777777" w:rsidR="00EE2CF6" w:rsidRDefault="00EE2CF6" w:rsidP="00EE2CF6">
            <w:pPr>
              <w:pStyle w:val="ListBullet"/>
              <w:numPr>
                <w:ilvl w:val="0"/>
                <w:numId w:val="0"/>
              </w:numPr>
              <w:spacing w:after="0" w:line="276" w:lineRule="auto"/>
              <w:ind w:left="432" w:hanging="432"/>
              <w:rPr>
                <w:rFonts w:ascii="Times New Roman" w:hAnsi="Times New Roman" w:cs="Times New Roman"/>
                <w:color w:val="auto"/>
                <w:sz w:val="24"/>
                <w:szCs w:val="24"/>
              </w:rPr>
            </w:pPr>
          </w:p>
          <w:p w14:paraId="71F3DE43" w14:textId="44800571" w:rsidR="00EE2CF6" w:rsidRPr="001C3552" w:rsidRDefault="00EE2CF6" w:rsidP="00EE2CF6">
            <w:pPr>
              <w:pStyle w:val="ListBullet"/>
              <w:numPr>
                <w:ilvl w:val="0"/>
                <w:numId w:val="0"/>
              </w:numPr>
              <w:spacing w:after="0" w:line="276" w:lineRule="auto"/>
              <w:rPr>
                <w:rFonts w:ascii="Times New Roman" w:hAnsi="Times New Roman" w:cs="Times New Roman"/>
                <w:b/>
                <w:color w:val="auto"/>
                <w:sz w:val="24"/>
                <w:szCs w:val="24"/>
              </w:rPr>
            </w:pPr>
          </w:p>
        </w:tc>
        <w:tc>
          <w:tcPr>
            <w:tcW w:w="2849" w:type="dxa"/>
          </w:tcPr>
          <w:p w14:paraId="33A29C3D" w14:textId="77777777" w:rsidR="00EE2CF6" w:rsidRPr="001C3552" w:rsidRDefault="00EE2CF6" w:rsidP="00EE2CF6">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foster an understanding of the role and impact of advertising and personal selling techniques for a higher visibility and profitability. </w:t>
            </w:r>
          </w:p>
        </w:tc>
        <w:tc>
          <w:tcPr>
            <w:tcW w:w="751" w:type="dxa"/>
          </w:tcPr>
          <w:p w14:paraId="00509938" w14:textId="74E7D497" w:rsidR="00EE2CF6" w:rsidRPr="001C3552" w:rsidRDefault="00EE2CF6" w:rsidP="00EE2CF6">
            <w:pPr>
              <w:pStyle w:val="ListBullet"/>
              <w:spacing w:after="0" w:line="276" w:lineRule="auto"/>
              <w:ind w:left="0"/>
              <w:rPr>
                <w:rFonts w:ascii="Times New Roman" w:hAnsi="Times New Roman" w:cs="Times New Roman"/>
                <w:color w:val="auto"/>
                <w:sz w:val="24"/>
                <w:szCs w:val="24"/>
              </w:rPr>
            </w:pPr>
            <w:r>
              <w:rPr>
                <w:rFonts w:ascii="Times New Roman" w:hAnsi="Times New Roman" w:cs="Times New Roman"/>
                <w:color w:val="auto"/>
                <w:sz w:val="24"/>
                <w:szCs w:val="24"/>
              </w:rPr>
              <w:t>3</w:t>
            </w:r>
          </w:p>
        </w:tc>
      </w:tr>
      <w:tr w:rsidR="000778E6" w:rsidRPr="001C3552" w14:paraId="1B82A54B" w14:textId="77777777" w:rsidTr="000778E6">
        <w:tc>
          <w:tcPr>
            <w:tcW w:w="977" w:type="dxa"/>
          </w:tcPr>
          <w:p w14:paraId="7B0F5F5D" w14:textId="77777777" w:rsidR="00EE2CF6" w:rsidRPr="001C3552" w:rsidRDefault="00EE2CF6" w:rsidP="00EE2CF6">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56E7A694" w14:textId="0948095B" w:rsidR="00EE2CF6" w:rsidRPr="001C3552" w:rsidRDefault="00EE2CF6" w:rsidP="00EE2CF6">
            <w:pPr>
              <w:pStyle w:val="ListBullet"/>
              <w:numPr>
                <w:ilvl w:val="0"/>
                <w:numId w:val="0"/>
              </w:numPr>
              <w:spacing w:after="0" w:line="276" w:lineRule="auto"/>
              <w:ind w:left="432" w:hanging="432"/>
              <w:rPr>
                <w:rFonts w:ascii="Times New Roman" w:hAnsi="Times New Roman" w:cs="Times New Roman"/>
                <w:color w:val="auto"/>
                <w:sz w:val="24"/>
                <w:szCs w:val="24"/>
              </w:rPr>
            </w:pPr>
            <w:r>
              <w:rPr>
                <w:rFonts w:ascii="Times New Roman" w:hAnsi="Times New Roman" w:cs="Times New Roman"/>
                <w:color w:val="auto"/>
                <w:sz w:val="24"/>
                <w:szCs w:val="24"/>
              </w:rPr>
              <w:t>Advertising and Sales Promotion</w:t>
            </w:r>
          </w:p>
        </w:tc>
        <w:tc>
          <w:tcPr>
            <w:tcW w:w="3510" w:type="dxa"/>
          </w:tcPr>
          <w:p w14:paraId="0ED0A9EC" w14:textId="77777777" w:rsidR="00EE2CF6" w:rsidRPr="00EE2CF6" w:rsidRDefault="006704D6" w:rsidP="00EE2CF6">
            <w:pPr>
              <w:rPr>
                <w:rFonts w:ascii="Times New Roman" w:hAnsi="Times New Roman" w:cs="Times New Roman"/>
                <w:color w:val="auto"/>
                <w:sz w:val="24"/>
                <w:szCs w:val="24"/>
              </w:rPr>
            </w:pPr>
            <w:hyperlink r:id="rId13" w:history="1">
              <w:r w:rsidR="00EE2CF6" w:rsidRPr="00EE2CF6">
                <w:rPr>
                  <w:rFonts w:ascii="Times New Roman" w:hAnsi="Times New Roman" w:cs="Times New Roman"/>
                  <w:color w:val="auto"/>
                  <w:sz w:val="24"/>
                  <w:szCs w:val="24"/>
                  <w:u w:val="single"/>
                </w:rPr>
                <w:t>http://marketingland.com/</w:t>
              </w:r>
            </w:hyperlink>
          </w:p>
          <w:p w14:paraId="34EE978B" w14:textId="7613845E" w:rsidR="00EE2CF6" w:rsidRPr="001C3552" w:rsidRDefault="00EE2CF6" w:rsidP="00EE2CF6">
            <w:pPr>
              <w:pStyle w:val="ListBullet"/>
              <w:numPr>
                <w:ilvl w:val="0"/>
                <w:numId w:val="0"/>
              </w:numPr>
              <w:rPr>
                <w:rFonts w:ascii="Times New Roman" w:hAnsi="Times New Roman" w:cs="Times New Roman"/>
                <w:b/>
                <w:color w:val="auto"/>
                <w:sz w:val="24"/>
                <w:szCs w:val="24"/>
              </w:rPr>
            </w:pPr>
            <w:r w:rsidRPr="00EE2CF6">
              <w:rPr>
                <w:rFonts w:ascii="Times New Roman" w:hAnsi="Times New Roman" w:cs="Times New Roman"/>
                <w:color w:val="auto"/>
                <w:sz w:val="24"/>
                <w:szCs w:val="24"/>
              </w:rPr>
              <w:t>This site offers internet marketing news, strategies, and tips on analytics, email marketing,</w:t>
            </w:r>
          </w:p>
        </w:tc>
        <w:tc>
          <w:tcPr>
            <w:tcW w:w="2849" w:type="dxa"/>
          </w:tcPr>
          <w:p w14:paraId="4038721C" w14:textId="5A83FF99" w:rsidR="00EE2CF6" w:rsidRPr="001C3552" w:rsidRDefault="00EE2CF6" w:rsidP="00EE2CF6">
            <w:pPr>
              <w:pStyle w:val="ListBullet"/>
              <w:numPr>
                <w:ilvl w:val="0"/>
                <w:numId w:val="0"/>
              </w:numPr>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explain clearly the emerging trends in the new direct marketing models and role of sales promotion </w:t>
            </w:r>
          </w:p>
        </w:tc>
        <w:tc>
          <w:tcPr>
            <w:tcW w:w="751" w:type="dxa"/>
          </w:tcPr>
          <w:p w14:paraId="507E6201" w14:textId="26745199" w:rsidR="00EE2CF6" w:rsidRPr="001C3552" w:rsidRDefault="00EE2CF6" w:rsidP="00EE2CF6">
            <w:pPr>
              <w:pStyle w:val="ListBullet"/>
              <w:numPr>
                <w:ilvl w:val="0"/>
                <w:numId w:val="0"/>
              </w:numPr>
              <w:rPr>
                <w:rFonts w:ascii="Times New Roman" w:hAnsi="Times New Roman" w:cs="Times New Roman"/>
                <w:color w:val="auto"/>
                <w:sz w:val="24"/>
                <w:szCs w:val="24"/>
              </w:rPr>
            </w:pPr>
            <w:r w:rsidRPr="001C3552">
              <w:rPr>
                <w:rFonts w:ascii="Times New Roman" w:hAnsi="Times New Roman" w:cs="Times New Roman"/>
                <w:color w:val="auto"/>
                <w:sz w:val="24"/>
                <w:szCs w:val="24"/>
              </w:rPr>
              <w:t>1</w:t>
            </w:r>
          </w:p>
        </w:tc>
      </w:tr>
      <w:tr w:rsidR="000778E6" w:rsidRPr="001C3552" w14:paraId="71217370" w14:textId="77777777" w:rsidTr="000778E6">
        <w:tc>
          <w:tcPr>
            <w:tcW w:w="977" w:type="dxa"/>
          </w:tcPr>
          <w:p w14:paraId="743476F4" w14:textId="77777777" w:rsidR="00EE2CF6" w:rsidRPr="001C3552" w:rsidRDefault="00EE2CF6" w:rsidP="00EE2CF6">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1BC4645B" w14:textId="11BA89AE" w:rsidR="00EE2CF6" w:rsidRPr="001C3552" w:rsidRDefault="00EE2CF6" w:rsidP="00EE2CF6">
            <w:pPr>
              <w:pStyle w:val="ListBullet"/>
              <w:numPr>
                <w:ilvl w:val="0"/>
                <w:numId w:val="0"/>
              </w:numPr>
              <w:jc w:val="both"/>
              <w:rPr>
                <w:rFonts w:ascii="Times New Roman" w:hAnsi="Times New Roman" w:cs="Times New Roman"/>
                <w:color w:val="auto"/>
                <w:sz w:val="24"/>
                <w:szCs w:val="24"/>
              </w:rPr>
            </w:pPr>
            <w:r>
              <w:rPr>
                <w:rFonts w:ascii="Times New Roman" w:hAnsi="Times New Roman" w:cs="Times New Roman"/>
                <w:color w:val="auto"/>
                <w:sz w:val="24"/>
                <w:szCs w:val="24"/>
              </w:rPr>
              <w:t>PR, Publicity, Personal Selling , Direct Marketing</w:t>
            </w:r>
          </w:p>
        </w:tc>
        <w:tc>
          <w:tcPr>
            <w:tcW w:w="3510" w:type="dxa"/>
          </w:tcPr>
          <w:p w14:paraId="458E03A5" w14:textId="63BEE18D" w:rsidR="00EE2CF6" w:rsidRPr="001C3552" w:rsidRDefault="00EE2CF6" w:rsidP="00EE2CF6">
            <w:pPr>
              <w:pStyle w:val="ListBullet"/>
              <w:numPr>
                <w:ilvl w:val="0"/>
                <w:numId w:val="0"/>
              </w:numPr>
              <w:rPr>
                <w:rFonts w:ascii="Times New Roman" w:hAnsi="Times New Roman" w:cs="Times New Roman"/>
                <w:color w:val="auto"/>
                <w:sz w:val="24"/>
                <w:szCs w:val="24"/>
              </w:rPr>
            </w:pPr>
            <w:r>
              <w:rPr>
                <w:rFonts w:ascii="Times New Roman" w:hAnsi="Times New Roman" w:cs="Times New Roman"/>
                <w:color w:val="auto"/>
                <w:sz w:val="24"/>
                <w:szCs w:val="24"/>
              </w:rPr>
              <w:t>Case discussion</w:t>
            </w:r>
          </w:p>
        </w:tc>
        <w:tc>
          <w:tcPr>
            <w:tcW w:w="2849" w:type="dxa"/>
          </w:tcPr>
          <w:p w14:paraId="742EB352" w14:textId="678D296F" w:rsidR="00EE2CF6" w:rsidRPr="001C3552" w:rsidRDefault="00EE2CF6" w:rsidP="00EE2CF6">
            <w:pPr>
              <w:pStyle w:val="ListBullet"/>
              <w:numPr>
                <w:ilvl w:val="0"/>
                <w:numId w:val="0"/>
              </w:num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At the end of the session students will understand the importance of various promotional tools and </w:t>
            </w:r>
            <w:r w:rsidRPr="001C3552">
              <w:rPr>
                <w:rFonts w:ascii="Times New Roman" w:hAnsi="Times New Roman" w:cs="Times New Roman"/>
                <w:color w:val="auto"/>
                <w:sz w:val="24"/>
                <w:szCs w:val="24"/>
              </w:rPr>
              <w:t xml:space="preserve"> how critically important it is for balancing different marketing communication elements for generating the desired customer response.</w:t>
            </w:r>
          </w:p>
        </w:tc>
        <w:tc>
          <w:tcPr>
            <w:tcW w:w="751" w:type="dxa"/>
          </w:tcPr>
          <w:p w14:paraId="3EA23D96" w14:textId="576B310C" w:rsidR="00EE2CF6" w:rsidRPr="001C3552" w:rsidRDefault="00EE2CF6" w:rsidP="00EE2CF6">
            <w:pPr>
              <w:pStyle w:val="ListBullet"/>
              <w:numPr>
                <w:ilvl w:val="0"/>
                <w:numId w:val="0"/>
              </w:numPr>
              <w:rPr>
                <w:rFonts w:ascii="Times New Roman" w:hAnsi="Times New Roman" w:cs="Times New Roman"/>
                <w:color w:val="auto"/>
                <w:sz w:val="24"/>
                <w:szCs w:val="24"/>
              </w:rPr>
            </w:pPr>
            <w:r>
              <w:rPr>
                <w:rFonts w:ascii="Times New Roman" w:hAnsi="Times New Roman" w:cs="Times New Roman"/>
                <w:color w:val="auto"/>
                <w:sz w:val="24"/>
                <w:szCs w:val="24"/>
              </w:rPr>
              <w:t>1</w:t>
            </w:r>
          </w:p>
        </w:tc>
      </w:tr>
      <w:tr w:rsidR="000778E6" w:rsidRPr="001C3552" w14:paraId="35D3CF25" w14:textId="77777777" w:rsidTr="000778E6">
        <w:tc>
          <w:tcPr>
            <w:tcW w:w="977" w:type="dxa"/>
          </w:tcPr>
          <w:p w14:paraId="40894373" w14:textId="77777777" w:rsidR="00EE2CF6" w:rsidRPr="001C3552" w:rsidRDefault="00EE2CF6" w:rsidP="00EE2CF6">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6CED5D07" w14:textId="0A50629F" w:rsidR="00EE2CF6" w:rsidRPr="001C3552" w:rsidRDefault="00EE2CF6" w:rsidP="00EE2CF6">
            <w:pPr>
              <w:pStyle w:val="ListBullet"/>
              <w:numPr>
                <w:ilvl w:val="0"/>
                <w:numId w:val="0"/>
              </w:num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Digital Marketing </w:t>
            </w:r>
          </w:p>
        </w:tc>
        <w:tc>
          <w:tcPr>
            <w:tcW w:w="3510" w:type="dxa"/>
          </w:tcPr>
          <w:p w14:paraId="2C1B71D2" w14:textId="34BF42B8" w:rsidR="00EE2CF6" w:rsidRPr="001C3552" w:rsidRDefault="003D41FB" w:rsidP="003D41FB">
            <w:pPr>
              <w:pStyle w:val="ListBullet"/>
              <w:numPr>
                <w:ilvl w:val="0"/>
                <w:numId w:val="0"/>
              </w:numPr>
              <w:rPr>
                <w:rFonts w:ascii="Times New Roman" w:hAnsi="Times New Roman" w:cs="Times New Roman"/>
                <w:color w:val="auto"/>
                <w:sz w:val="24"/>
                <w:szCs w:val="24"/>
              </w:rPr>
            </w:pPr>
            <w:r>
              <w:rPr>
                <w:rFonts w:ascii="Times New Roman" w:hAnsi="Times New Roman" w:cs="Times New Roman"/>
                <w:color w:val="auto"/>
                <w:sz w:val="24"/>
                <w:szCs w:val="24"/>
              </w:rPr>
              <w:t xml:space="preserve">Amazon </w:t>
            </w:r>
            <w:proofErr w:type="spellStart"/>
            <w:r>
              <w:rPr>
                <w:rFonts w:ascii="Times New Roman" w:hAnsi="Times New Roman" w:cs="Times New Roman"/>
                <w:color w:val="auto"/>
                <w:sz w:val="24"/>
                <w:szCs w:val="24"/>
              </w:rPr>
              <w:t>Aur</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Dikhao</w:t>
            </w:r>
            <w:proofErr w:type="spellEnd"/>
            <w:r>
              <w:rPr>
                <w:rFonts w:ascii="Times New Roman" w:hAnsi="Times New Roman" w:cs="Times New Roman"/>
                <w:color w:val="auto"/>
                <w:sz w:val="24"/>
                <w:szCs w:val="24"/>
              </w:rPr>
              <w:t xml:space="preserve"> Case : </w:t>
            </w:r>
            <w:hyperlink r:id="rId14" w:history="1">
              <w:r w:rsidR="007C5B74" w:rsidRPr="0035224F">
                <w:rPr>
                  <w:rStyle w:val="Hyperlink"/>
                  <w:rFonts w:ascii="Times New Roman" w:hAnsi="Times New Roman" w:cs="Times New Roman"/>
                  <w:sz w:val="24"/>
                  <w:szCs w:val="24"/>
                </w:rPr>
                <w:t>https://www.amazon.in</w:t>
              </w:r>
            </w:hyperlink>
          </w:p>
        </w:tc>
        <w:tc>
          <w:tcPr>
            <w:tcW w:w="2849" w:type="dxa"/>
          </w:tcPr>
          <w:p w14:paraId="33EA6041" w14:textId="04AD6F92" w:rsidR="00EE2CF6" w:rsidRPr="001C3552" w:rsidRDefault="000778E6" w:rsidP="00EE2CF6">
            <w:pPr>
              <w:pStyle w:val="ListBullet"/>
              <w:numPr>
                <w:ilvl w:val="0"/>
                <w:numId w:val="0"/>
              </w:numPr>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At the end of session</w:t>
            </w:r>
            <w:r>
              <w:rPr>
                <w:rFonts w:ascii="Times New Roman" w:hAnsi="Times New Roman" w:cs="Times New Roman"/>
                <w:color w:val="auto"/>
                <w:sz w:val="24"/>
                <w:szCs w:val="24"/>
              </w:rPr>
              <w:t xml:space="preserve"> student will be able to reflect on latest trends in brand promotion.</w:t>
            </w:r>
          </w:p>
        </w:tc>
        <w:tc>
          <w:tcPr>
            <w:tcW w:w="751" w:type="dxa"/>
          </w:tcPr>
          <w:p w14:paraId="417B64B8" w14:textId="0E94093E" w:rsidR="00EE2CF6" w:rsidRPr="001C3552" w:rsidRDefault="00EE2CF6" w:rsidP="00EE2CF6">
            <w:pPr>
              <w:pStyle w:val="ListBullet"/>
              <w:numPr>
                <w:ilvl w:val="0"/>
                <w:numId w:val="0"/>
              </w:numPr>
              <w:rPr>
                <w:rFonts w:ascii="Times New Roman" w:hAnsi="Times New Roman" w:cs="Times New Roman"/>
                <w:color w:val="auto"/>
                <w:sz w:val="24"/>
                <w:szCs w:val="24"/>
              </w:rPr>
            </w:pPr>
            <w:r>
              <w:rPr>
                <w:rFonts w:ascii="Times New Roman" w:hAnsi="Times New Roman" w:cs="Times New Roman"/>
                <w:color w:val="auto"/>
                <w:sz w:val="24"/>
                <w:szCs w:val="24"/>
              </w:rPr>
              <w:t>1</w:t>
            </w:r>
          </w:p>
        </w:tc>
      </w:tr>
    </w:tbl>
    <w:p w14:paraId="08219CB3" w14:textId="77777777" w:rsidR="00876071" w:rsidRPr="001C3552" w:rsidRDefault="00876071" w:rsidP="009B5DA9">
      <w:pPr>
        <w:pStyle w:val="ListBullet"/>
        <w:numPr>
          <w:ilvl w:val="0"/>
          <w:numId w:val="0"/>
        </w:numPr>
        <w:spacing w:after="0" w:line="276" w:lineRule="auto"/>
        <w:ind w:left="432" w:hanging="432"/>
        <w:jc w:val="both"/>
        <w:rPr>
          <w:rFonts w:ascii="Times New Roman" w:hAnsi="Times New Roman" w:cs="Times New Roman"/>
          <w:b/>
          <w:bCs/>
          <w:color w:val="auto"/>
          <w:sz w:val="24"/>
          <w:szCs w:val="24"/>
        </w:rPr>
      </w:pPr>
    </w:p>
    <w:p w14:paraId="0809BAB6" w14:textId="0189AB24" w:rsidR="00FC0D08" w:rsidRPr="00FC0D08" w:rsidRDefault="003A4CF0" w:rsidP="00FC0D08">
      <w:pPr>
        <w:jc w:val="both"/>
        <w:rPr>
          <w:rFonts w:ascii="Times New Roman" w:hAnsi="Times New Roman" w:cs="Times New Roman"/>
          <w:color w:val="auto"/>
          <w:sz w:val="24"/>
        </w:rPr>
      </w:pPr>
      <w:r w:rsidRPr="00FC0D08">
        <w:rPr>
          <w:rFonts w:ascii="Times New Roman" w:hAnsi="Times New Roman" w:cs="Times New Roman"/>
          <w:b/>
          <w:bCs/>
          <w:color w:val="auto"/>
          <w:sz w:val="24"/>
        </w:rPr>
        <w:t>INSTITUTE’S POLICY STATEMENTS</w:t>
      </w:r>
    </w:p>
    <w:p w14:paraId="784C855F" w14:textId="727403FF" w:rsidR="00FC0D08" w:rsidRDefault="00FC0D08" w:rsidP="00FC0D08">
      <w:pPr>
        <w:jc w:val="both"/>
        <w:rPr>
          <w:rFonts w:ascii="Times New Roman" w:hAnsi="Times New Roman" w:cs="Times New Roman"/>
          <w:color w:val="auto"/>
          <w:sz w:val="24"/>
        </w:rPr>
      </w:pPr>
      <w:r w:rsidRPr="00FC0D08">
        <w:rPr>
          <w:rFonts w:ascii="Times New Roman" w:hAnsi="Times New Roman" w:cs="Times New Roman"/>
          <w:color w:val="auto"/>
          <w:sz w:val="24"/>
        </w:rPr>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w:t>
      </w:r>
      <w:r w:rsidR="0096303F">
        <w:rPr>
          <w:rFonts w:ascii="Times New Roman" w:hAnsi="Times New Roman" w:cs="Times New Roman"/>
          <w:color w:val="auto"/>
          <w:sz w:val="24"/>
        </w:rPr>
        <w:t>s</w:t>
      </w:r>
      <w:r w:rsidRPr="00FC0D08">
        <w:rPr>
          <w:rFonts w:ascii="Times New Roman" w:hAnsi="Times New Roman" w:cs="Times New Roman"/>
          <w:color w:val="auto"/>
          <w:sz w:val="24"/>
        </w:rPr>
        <w:t xml:space="preserve">, </w:t>
      </w:r>
      <w:r w:rsidR="0096303F">
        <w:rPr>
          <w:rFonts w:ascii="Times New Roman" w:hAnsi="Times New Roman" w:cs="Times New Roman"/>
          <w:color w:val="auto"/>
          <w:sz w:val="24"/>
        </w:rPr>
        <w:t xml:space="preserve">flipped-videos, </w:t>
      </w:r>
      <w:r w:rsidRPr="00FC0D08">
        <w:rPr>
          <w:rFonts w:ascii="Times New Roman" w:hAnsi="Times New Roman" w:cs="Times New Roman"/>
          <w:color w:val="auto"/>
          <w:sz w:val="24"/>
        </w:rPr>
        <w:t>preparation of answers to set questions, exercises and problems, and self-study. In addition, students may be required to complete an assignment, test or examination.</w:t>
      </w:r>
    </w:p>
    <w:p w14:paraId="2AA582A0" w14:textId="04D49530" w:rsidR="00FC0D08" w:rsidRPr="00FC0D08" w:rsidRDefault="003A4CF0" w:rsidP="00FC0D08">
      <w:pPr>
        <w:jc w:val="both"/>
        <w:rPr>
          <w:rFonts w:ascii="Times New Roman" w:hAnsi="Times New Roman" w:cs="Times New Roman"/>
          <w:color w:val="auto"/>
          <w:sz w:val="24"/>
        </w:rPr>
      </w:pPr>
      <w:r w:rsidRPr="00FC0D08">
        <w:rPr>
          <w:rFonts w:ascii="Times New Roman" w:hAnsi="Times New Roman" w:cs="Times New Roman"/>
          <w:b/>
          <w:bCs/>
          <w:color w:val="auto"/>
          <w:sz w:val="24"/>
        </w:rPr>
        <w:t>LMS-MOODLE/</w:t>
      </w:r>
      <w:r>
        <w:rPr>
          <w:rFonts w:ascii="Times New Roman" w:hAnsi="Times New Roman" w:cs="Times New Roman"/>
          <w:b/>
          <w:bCs/>
          <w:color w:val="auto"/>
          <w:sz w:val="24"/>
        </w:rPr>
        <w:t xml:space="preserve"> </w:t>
      </w:r>
      <w:r w:rsidRPr="00FC0D08">
        <w:rPr>
          <w:rFonts w:ascii="Times New Roman" w:hAnsi="Times New Roman" w:cs="Times New Roman"/>
          <w:b/>
          <w:bCs/>
          <w:color w:val="auto"/>
          <w:sz w:val="24"/>
        </w:rPr>
        <w:t>IMPARTUS:</w:t>
      </w:r>
    </w:p>
    <w:p w14:paraId="2A910A5E" w14:textId="77777777" w:rsidR="00FC0D08" w:rsidRPr="00FC0D08" w:rsidRDefault="00FC0D08" w:rsidP="00FC0D08">
      <w:pPr>
        <w:jc w:val="both"/>
        <w:rPr>
          <w:rFonts w:ascii="Times New Roman" w:hAnsi="Times New Roman" w:cs="Times New Roman"/>
          <w:color w:val="auto"/>
          <w:sz w:val="24"/>
        </w:rPr>
      </w:pPr>
      <w:r w:rsidRPr="00FC0D08">
        <w:rPr>
          <w:rFonts w:ascii="Times New Roman" w:hAnsi="Times New Roman" w:cs="Times New Roman"/>
          <w:color w:val="auto"/>
          <w:sz w:val="24"/>
        </w:rPr>
        <w:t>LMS-Moodle/</w:t>
      </w:r>
      <w:proofErr w:type="spellStart"/>
      <w:r w:rsidRPr="00FC0D08">
        <w:rPr>
          <w:rFonts w:ascii="Times New Roman" w:hAnsi="Times New Roman" w:cs="Times New Roman"/>
          <w:color w:val="auto"/>
          <w:sz w:val="24"/>
        </w:rPr>
        <w:t>Impartus</w:t>
      </w:r>
      <w:proofErr w:type="spellEnd"/>
      <w:r w:rsidRPr="00FC0D08">
        <w:rPr>
          <w:rFonts w:ascii="Times New Roman" w:hAnsi="Times New Roman" w:cs="Times New Roman"/>
          <w:color w:val="auto"/>
          <w:sz w:val="24"/>
        </w:rPr>
        <w:t xml:space="preserve"> is used to host course resources for all courses. Students can download lecture, additional reading materials, and tutorial notes to support class participation.</w:t>
      </w:r>
    </w:p>
    <w:p w14:paraId="6A1D040E" w14:textId="249E0836" w:rsidR="00FC0D08" w:rsidRPr="00FC0D08" w:rsidRDefault="003A4CF0" w:rsidP="00FC0D08">
      <w:pPr>
        <w:jc w:val="both"/>
        <w:rPr>
          <w:rFonts w:ascii="Times New Roman" w:hAnsi="Times New Roman" w:cs="Times New Roman"/>
          <w:color w:val="auto"/>
          <w:sz w:val="24"/>
        </w:rPr>
      </w:pPr>
      <w:r w:rsidRPr="00FC0D08">
        <w:rPr>
          <w:rFonts w:ascii="Times New Roman" w:hAnsi="Times New Roman" w:cs="Times New Roman"/>
          <w:b/>
          <w:bCs/>
          <w:color w:val="auto"/>
          <w:sz w:val="24"/>
        </w:rPr>
        <w:t>LATE SUBMISSION</w:t>
      </w:r>
    </w:p>
    <w:p w14:paraId="76316FB0" w14:textId="77777777" w:rsidR="00FC0D08" w:rsidRPr="00FC0D08" w:rsidRDefault="00FC0D08" w:rsidP="00FC0D08">
      <w:pPr>
        <w:jc w:val="both"/>
        <w:rPr>
          <w:rFonts w:ascii="Times New Roman" w:hAnsi="Times New Roman" w:cs="Times New Roman"/>
          <w:color w:val="auto"/>
          <w:sz w:val="24"/>
        </w:rPr>
      </w:pPr>
      <w:r w:rsidRPr="00FC0D08">
        <w:rPr>
          <w:rFonts w:ascii="Times New Roman" w:hAnsi="Times New Roman" w:cs="Times New Roman"/>
          <w:color w:val="auto"/>
          <w:sz w:val="24"/>
        </w:rPr>
        <w:t>Assessment tasks submitted after the due date, without prior approval/arrangement, will be not be accepted. Requests for extension of time must be made with the faculty member concerned and based on Special Consideration guidelines. </w:t>
      </w:r>
    </w:p>
    <w:p w14:paraId="6D9CBB3C" w14:textId="2C7478DE" w:rsidR="00FC0D08" w:rsidRPr="003A4CF0" w:rsidRDefault="003A4CF0" w:rsidP="00FC0D08">
      <w:pPr>
        <w:jc w:val="both"/>
        <w:rPr>
          <w:rFonts w:ascii="Times New Roman" w:hAnsi="Times New Roman" w:cs="Times New Roman"/>
          <w:b/>
          <w:bCs/>
          <w:color w:val="auto"/>
          <w:sz w:val="24"/>
        </w:rPr>
      </w:pPr>
      <w:r w:rsidRPr="00FC0D08">
        <w:rPr>
          <w:rFonts w:ascii="Times New Roman" w:hAnsi="Times New Roman" w:cs="Times New Roman"/>
          <w:b/>
          <w:bCs/>
          <w:color w:val="auto"/>
          <w:sz w:val="24"/>
        </w:rPr>
        <w:t>PLAGIARISM</w:t>
      </w:r>
      <w:r w:rsidRPr="003A4CF0">
        <w:rPr>
          <w:rFonts w:ascii="Times New Roman" w:hAnsi="Times New Roman" w:cs="Times New Roman"/>
          <w:b/>
          <w:bCs/>
          <w:color w:val="auto"/>
          <w:sz w:val="24"/>
        </w:rPr>
        <w:t>:</w:t>
      </w:r>
    </w:p>
    <w:p w14:paraId="30C7EDD3" w14:textId="77777777" w:rsidR="00FC0D08" w:rsidRPr="00FC0D08" w:rsidRDefault="00FC0D08" w:rsidP="00FC0D08">
      <w:pPr>
        <w:jc w:val="both"/>
        <w:rPr>
          <w:rFonts w:ascii="Times New Roman" w:hAnsi="Times New Roman" w:cs="Times New Roman"/>
          <w:color w:val="auto"/>
          <w:sz w:val="24"/>
        </w:rPr>
      </w:pPr>
      <w:r w:rsidRPr="00FC0D08">
        <w:rPr>
          <w:rFonts w:ascii="Times New Roman" w:hAnsi="Times New Roman" w:cs="Times New Roman"/>
          <w:color w:val="auto"/>
          <w:sz w:val="24"/>
        </w:rPr>
        <w:t>Plagiarism is looked at as the presentation of the expressed thought or work of another person as though it is one's own without properly acknowledging that person.</w:t>
      </w:r>
    </w:p>
    <w:p w14:paraId="4CD2EE69" w14:textId="77777777" w:rsidR="00FC0D08" w:rsidRPr="00FC0D08" w:rsidRDefault="00FC0D08" w:rsidP="00FC0D08">
      <w:pPr>
        <w:jc w:val="both"/>
        <w:rPr>
          <w:rFonts w:ascii="Times New Roman" w:hAnsi="Times New Roman" w:cs="Times New Roman"/>
          <w:color w:val="auto"/>
          <w:sz w:val="24"/>
        </w:rPr>
      </w:pPr>
      <w:r w:rsidRPr="00FC0D08">
        <w:rPr>
          <w:rFonts w:ascii="Times New Roman" w:hAnsi="Times New Roman" w:cs="Times New Roman"/>
          <w:color w:val="auto"/>
          <w:sz w:val="24"/>
        </w:rPr>
        <w:t xml:space="preserve">Cases of plagiarism will be dealt with according to Plagiarism Policy of the institute. It is advisable that students should read student handbook for detailed guidelines. It is also advisable that students must not allow other students to copy their work and must take care to safeguard against this happening. In cases of copying, normally all students involved will be </w:t>
      </w:r>
      <w:proofErr w:type="spellStart"/>
      <w:r w:rsidRPr="00FC0D08">
        <w:rPr>
          <w:rFonts w:ascii="Times New Roman" w:hAnsi="Times New Roman" w:cs="Times New Roman"/>
          <w:color w:val="auto"/>
          <w:sz w:val="24"/>
        </w:rPr>
        <w:t>penalised</w:t>
      </w:r>
      <w:proofErr w:type="spellEnd"/>
      <w:r w:rsidRPr="00FC0D08">
        <w:rPr>
          <w:rFonts w:ascii="Times New Roman" w:hAnsi="Times New Roman" w:cs="Times New Roman"/>
          <w:color w:val="auto"/>
          <w:sz w:val="24"/>
        </w:rPr>
        <w:t xml:space="preserve"> equally; an exception will be if the student can demonstrate the work is their own and they took reasonable care to safeguard against copying.</w:t>
      </w:r>
    </w:p>
    <w:p w14:paraId="62483B62" w14:textId="77777777" w:rsidR="00AE23F1" w:rsidRPr="001C3552" w:rsidRDefault="00AE23F1" w:rsidP="00AE23F1">
      <w:pPr>
        <w:pStyle w:val="ListBullet"/>
        <w:numPr>
          <w:ilvl w:val="0"/>
          <w:numId w:val="0"/>
        </w:numPr>
        <w:spacing w:after="0" w:line="276" w:lineRule="auto"/>
        <w:ind w:left="432"/>
        <w:jc w:val="both"/>
        <w:rPr>
          <w:rFonts w:ascii="Times New Roman" w:hAnsi="Times New Roman" w:cs="Times New Roman"/>
          <w:b/>
          <w:color w:val="auto"/>
          <w:sz w:val="24"/>
          <w:szCs w:val="24"/>
        </w:rPr>
      </w:pPr>
    </w:p>
    <w:p w14:paraId="081B106C" w14:textId="4F95D0EF" w:rsidR="00876071" w:rsidRDefault="00876071" w:rsidP="00853BE7">
      <w:pPr>
        <w:pStyle w:val="ListBullet"/>
        <w:numPr>
          <w:ilvl w:val="0"/>
          <w:numId w:val="0"/>
        </w:numPr>
        <w:spacing w:after="0" w:line="276" w:lineRule="auto"/>
        <w:ind w:left="432" w:hanging="432"/>
        <w:jc w:val="center"/>
        <w:rPr>
          <w:rFonts w:ascii="Times New Roman" w:hAnsi="Times New Roman" w:cs="Times New Roman"/>
          <w:b/>
          <w:color w:val="auto"/>
          <w:sz w:val="24"/>
          <w:szCs w:val="24"/>
        </w:rPr>
      </w:pPr>
      <w:r w:rsidRPr="001C3552">
        <w:rPr>
          <w:rFonts w:ascii="Times New Roman" w:hAnsi="Times New Roman" w:cs="Times New Roman"/>
          <w:b/>
          <w:color w:val="auto"/>
          <w:sz w:val="24"/>
          <w:szCs w:val="24"/>
        </w:rPr>
        <w:t>RUBRICS FOR ASSESSMENT COMPONENT</w:t>
      </w:r>
    </w:p>
    <w:p w14:paraId="12CDDF7F" w14:textId="6162F43C" w:rsidR="00853BE7" w:rsidRDefault="00853BE7" w:rsidP="00853BE7">
      <w:pPr>
        <w:pStyle w:val="Heading3"/>
        <w:numPr>
          <w:ilvl w:val="0"/>
          <w:numId w:val="27"/>
        </w:numPr>
        <w:jc w:val="both"/>
        <w:rPr>
          <w:rFonts w:ascii="Times New Roman" w:hAnsi="Times New Roman" w:cs="Times New Roman"/>
          <w:b/>
          <w:color w:val="auto"/>
          <w:sz w:val="24"/>
        </w:rPr>
      </w:pPr>
      <w:r w:rsidRPr="00067650">
        <w:rPr>
          <w:rFonts w:ascii="Times New Roman" w:hAnsi="Times New Roman" w:cs="Times New Roman"/>
          <w:b/>
          <w:color w:val="auto"/>
          <w:sz w:val="24"/>
        </w:rPr>
        <w:lastRenderedPageBreak/>
        <w:t>RUBRICS FOR WRITTEN ASSIGNMENT</w:t>
      </w:r>
      <w:r>
        <w:rPr>
          <w:rFonts w:ascii="Times New Roman" w:hAnsi="Times New Roman" w:cs="Times New Roman"/>
          <w:b/>
          <w:color w:val="auto"/>
          <w:sz w:val="24"/>
        </w:rPr>
        <w:t xml:space="preserve"> (STP &amp; MARKETING MIX REVIEW)</w:t>
      </w:r>
    </w:p>
    <w:p w14:paraId="1190661F" w14:textId="77777777" w:rsidR="00681A11" w:rsidRPr="00C1680C" w:rsidRDefault="00681A11" w:rsidP="00681A11">
      <w:pPr>
        <w:rPr>
          <w:sz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2246"/>
        <w:gridCol w:w="2745"/>
        <w:gridCol w:w="2495"/>
      </w:tblGrid>
      <w:tr w:rsidR="007232EC" w:rsidRPr="00191E2E" w14:paraId="04C1EBBB" w14:textId="77777777" w:rsidTr="00681A11">
        <w:trPr>
          <w:trHeight w:val="225"/>
        </w:trPr>
        <w:tc>
          <w:tcPr>
            <w:tcW w:w="997" w:type="pct"/>
            <w:vMerge w:val="restart"/>
          </w:tcPr>
          <w:p w14:paraId="243A53CB" w14:textId="77777777" w:rsidR="007232EC" w:rsidRPr="00191E2E" w:rsidRDefault="007232EC" w:rsidP="007232EC">
            <w:pPr>
              <w:spacing w:after="0"/>
              <w:rPr>
                <w:rFonts w:ascii="Times New Roman" w:hAnsi="Times New Roman" w:cs="Times New Roman"/>
                <w:color w:val="auto"/>
                <w:sz w:val="24"/>
                <w:szCs w:val="24"/>
                <w:lang w:val="en-IN"/>
              </w:rPr>
            </w:pPr>
            <w:r w:rsidRPr="00191E2E">
              <w:rPr>
                <w:rFonts w:ascii="Times New Roman" w:hAnsi="Times New Roman" w:cs="Times New Roman"/>
                <w:color w:val="auto"/>
                <w:sz w:val="24"/>
                <w:szCs w:val="24"/>
                <w:lang w:val="en-IN"/>
              </w:rPr>
              <w:t>CRITERIA</w:t>
            </w:r>
          </w:p>
        </w:tc>
        <w:tc>
          <w:tcPr>
            <w:tcW w:w="1201" w:type="pct"/>
          </w:tcPr>
          <w:p w14:paraId="527C5B90" w14:textId="5C48C60D" w:rsidR="007232EC" w:rsidRPr="00191E2E" w:rsidRDefault="007232EC" w:rsidP="007232EC">
            <w:pPr>
              <w:spacing w:after="0"/>
              <w:jc w:val="center"/>
              <w:rPr>
                <w:rFonts w:ascii="Times New Roman" w:hAnsi="Times New Roman" w:cs="Times New Roman"/>
                <w:b/>
                <w:color w:val="auto"/>
                <w:sz w:val="24"/>
                <w:szCs w:val="24"/>
                <w:lang w:val="en-IN"/>
              </w:rPr>
            </w:pPr>
            <w:r>
              <w:rPr>
                <w:rFonts w:ascii="Times New Roman" w:hAnsi="Times New Roman" w:cs="Times New Roman"/>
                <w:b/>
                <w:color w:val="auto"/>
                <w:sz w:val="24"/>
                <w:szCs w:val="24"/>
              </w:rPr>
              <w:t>GOOD</w:t>
            </w:r>
            <w:r w:rsidRPr="00191E2E">
              <w:rPr>
                <w:rFonts w:ascii="Times New Roman" w:hAnsi="Times New Roman" w:cs="Times New Roman"/>
                <w:b/>
                <w:color w:val="auto"/>
                <w:sz w:val="24"/>
                <w:szCs w:val="24"/>
              </w:rPr>
              <w:t xml:space="preserve"> </w:t>
            </w:r>
          </w:p>
        </w:tc>
        <w:tc>
          <w:tcPr>
            <w:tcW w:w="1468" w:type="pct"/>
          </w:tcPr>
          <w:p w14:paraId="07D1810D" w14:textId="150A8FE0" w:rsidR="007232EC" w:rsidRPr="00191E2E" w:rsidRDefault="007232EC" w:rsidP="007232EC">
            <w:pPr>
              <w:spacing w:after="0"/>
              <w:jc w:val="center"/>
              <w:rPr>
                <w:rFonts w:ascii="Times New Roman" w:hAnsi="Times New Roman" w:cs="Times New Roman"/>
                <w:b/>
                <w:color w:val="auto"/>
                <w:sz w:val="24"/>
                <w:szCs w:val="24"/>
                <w:lang w:val="en-IN"/>
              </w:rPr>
            </w:pPr>
            <w:r>
              <w:rPr>
                <w:rFonts w:ascii="Times New Roman" w:hAnsi="Times New Roman" w:cs="Times New Roman"/>
                <w:b/>
                <w:color w:val="auto"/>
                <w:sz w:val="24"/>
                <w:szCs w:val="24"/>
              </w:rPr>
              <w:t>AVERAGE</w:t>
            </w:r>
          </w:p>
        </w:tc>
        <w:tc>
          <w:tcPr>
            <w:tcW w:w="1334" w:type="pct"/>
          </w:tcPr>
          <w:p w14:paraId="0B508C1E" w14:textId="6EE2D71B" w:rsidR="007232EC" w:rsidRPr="00191E2E" w:rsidRDefault="007232EC" w:rsidP="007232EC">
            <w:pPr>
              <w:spacing w:after="0"/>
              <w:jc w:val="center"/>
              <w:rPr>
                <w:rFonts w:ascii="Times New Roman" w:hAnsi="Times New Roman" w:cs="Times New Roman"/>
                <w:b/>
                <w:color w:val="auto"/>
                <w:sz w:val="24"/>
                <w:szCs w:val="24"/>
                <w:lang w:val="en-IN"/>
              </w:rPr>
            </w:pPr>
            <w:r w:rsidRPr="00191E2E">
              <w:rPr>
                <w:rFonts w:ascii="Times New Roman" w:hAnsi="Times New Roman" w:cs="Times New Roman"/>
                <w:b/>
                <w:color w:val="auto"/>
                <w:sz w:val="24"/>
                <w:szCs w:val="24"/>
              </w:rPr>
              <w:t>POOR</w:t>
            </w:r>
          </w:p>
        </w:tc>
      </w:tr>
      <w:tr w:rsidR="00681A11" w:rsidRPr="00191E2E" w14:paraId="4A1BEF7A" w14:textId="77777777" w:rsidTr="00681A11">
        <w:trPr>
          <w:trHeight w:val="580"/>
        </w:trPr>
        <w:tc>
          <w:tcPr>
            <w:tcW w:w="997" w:type="pct"/>
            <w:vMerge/>
          </w:tcPr>
          <w:p w14:paraId="1E7D0D3F" w14:textId="77777777" w:rsidR="00681A11" w:rsidRPr="00191E2E" w:rsidRDefault="00681A11" w:rsidP="00D65A5E">
            <w:pPr>
              <w:rPr>
                <w:rFonts w:ascii="Times New Roman" w:hAnsi="Times New Roman" w:cs="Times New Roman"/>
                <w:color w:val="auto"/>
                <w:sz w:val="24"/>
                <w:szCs w:val="24"/>
                <w:lang w:val="en-IN"/>
              </w:rPr>
            </w:pPr>
          </w:p>
        </w:tc>
        <w:tc>
          <w:tcPr>
            <w:tcW w:w="1201" w:type="pct"/>
          </w:tcPr>
          <w:p w14:paraId="356D9A9B" w14:textId="77777777" w:rsidR="00681A11" w:rsidRPr="00191E2E" w:rsidRDefault="00681A11" w:rsidP="00D65A5E">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 xml:space="preserve">POINTS </w:t>
            </w:r>
            <w:r>
              <w:rPr>
                <w:rFonts w:ascii="Times New Roman" w:hAnsi="Times New Roman" w:cs="Times New Roman"/>
                <w:b/>
                <w:color w:val="auto"/>
                <w:sz w:val="24"/>
                <w:szCs w:val="24"/>
              </w:rPr>
              <w:t>11-14.99</w:t>
            </w:r>
          </w:p>
        </w:tc>
        <w:tc>
          <w:tcPr>
            <w:tcW w:w="1468" w:type="pct"/>
          </w:tcPr>
          <w:p w14:paraId="48D10F70" w14:textId="77777777" w:rsidR="00681A11" w:rsidRPr="00191E2E" w:rsidRDefault="00681A11" w:rsidP="00D65A5E">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 xml:space="preserve">POINTS </w:t>
            </w:r>
            <w:r>
              <w:rPr>
                <w:rFonts w:ascii="Times New Roman" w:hAnsi="Times New Roman" w:cs="Times New Roman"/>
                <w:b/>
                <w:color w:val="auto"/>
                <w:sz w:val="24"/>
                <w:szCs w:val="24"/>
              </w:rPr>
              <w:t>7-10.99</w:t>
            </w:r>
          </w:p>
        </w:tc>
        <w:tc>
          <w:tcPr>
            <w:tcW w:w="1334" w:type="pct"/>
          </w:tcPr>
          <w:p w14:paraId="174A2171" w14:textId="77777777" w:rsidR="00681A11" w:rsidRPr="00191E2E" w:rsidRDefault="00681A11" w:rsidP="00D65A5E">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 xml:space="preserve">POINTS </w:t>
            </w:r>
            <w:r>
              <w:rPr>
                <w:rFonts w:ascii="Times New Roman" w:hAnsi="Times New Roman" w:cs="Times New Roman"/>
                <w:b/>
                <w:color w:val="auto"/>
                <w:sz w:val="24"/>
                <w:szCs w:val="24"/>
              </w:rPr>
              <w:t>1-6.99</w:t>
            </w:r>
          </w:p>
        </w:tc>
      </w:tr>
      <w:tr w:rsidR="00681A11" w:rsidRPr="00231190" w14:paraId="3A529DF1" w14:textId="77777777" w:rsidTr="00681A11">
        <w:trPr>
          <w:trHeight w:val="2991"/>
        </w:trPr>
        <w:tc>
          <w:tcPr>
            <w:tcW w:w="997" w:type="pct"/>
          </w:tcPr>
          <w:p w14:paraId="2CBEF696" w14:textId="77777777" w:rsidR="00681A11" w:rsidRPr="006F4B05" w:rsidRDefault="00681A11" w:rsidP="00D65A5E">
            <w:pPr>
              <w:rPr>
                <w:rFonts w:ascii="Times New Roman" w:hAnsi="Times New Roman" w:cs="Times New Roman"/>
                <w:b/>
                <w:color w:val="auto"/>
                <w:sz w:val="24"/>
                <w:szCs w:val="24"/>
                <w:lang w:val="en-IN"/>
              </w:rPr>
            </w:pPr>
            <w:r>
              <w:rPr>
                <w:rFonts w:ascii="Times New Roman" w:hAnsi="Times New Roman" w:cs="Times New Roman"/>
                <w:b/>
                <w:color w:val="auto"/>
                <w:sz w:val="24"/>
                <w:szCs w:val="24"/>
                <w:lang w:val="en-IN"/>
              </w:rPr>
              <w:t>Coverage and quality of content (G)</w:t>
            </w:r>
          </w:p>
        </w:tc>
        <w:tc>
          <w:tcPr>
            <w:tcW w:w="1201" w:type="pct"/>
          </w:tcPr>
          <w:p w14:paraId="5A4AF733" w14:textId="77777777" w:rsidR="00681A11" w:rsidRPr="00231190" w:rsidRDefault="00681A11" w:rsidP="00D65A5E">
            <w:pPr>
              <w:jc w:val="both"/>
              <w:rPr>
                <w:rFonts w:ascii="Times New Roman" w:hAnsi="Times New Roman" w:cs="Times New Roman"/>
                <w:color w:val="auto"/>
                <w:sz w:val="24"/>
                <w:szCs w:val="24"/>
              </w:rPr>
            </w:pPr>
            <w:r>
              <w:rPr>
                <w:rFonts w:ascii="Times New Roman" w:hAnsi="Times New Roman" w:cs="Times New Roman"/>
                <w:color w:val="auto"/>
                <w:sz w:val="24"/>
                <w:szCs w:val="24"/>
              </w:rPr>
              <w:t>The content covers many aspects affecting the topic chosen but misses on few critical factors. The relevance and quality of content OK</w:t>
            </w:r>
          </w:p>
        </w:tc>
        <w:tc>
          <w:tcPr>
            <w:tcW w:w="1468" w:type="pct"/>
          </w:tcPr>
          <w:p w14:paraId="08FA4A87" w14:textId="77777777" w:rsidR="00681A11" w:rsidRPr="00231190" w:rsidRDefault="00681A11" w:rsidP="00D65A5E">
            <w:pPr>
              <w:jc w:val="both"/>
              <w:rPr>
                <w:rFonts w:ascii="Times New Roman" w:hAnsi="Times New Roman" w:cs="Times New Roman"/>
                <w:color w:val="auto"/>
                <w:sz w:val="24"/>
                <w:szCs w:val="24"/>
              </w:rPr>
            </w:pPr>
            <w:r>
              <w:rPr>
                <w:rFonts w:ascii="Times New Roman" w:hAnsi="Times New Roman" w:cs="Times New Roman"/>
                <w:color w:val="auto"/>
                <w:sz w:val="24"/>
                <w:szCs w:val="24"/>
              </w:rPr>
              <w:t>The content covers only few aspects of topic chosen and misses on many other, the relevance and quality of content is OK</w:t>
            </w:r>
          </w:p>
        </w:tc>
        <w:tc>
          <w:tcPr>
            <w:tcW w:w="1334" w:type="pct"/>
          </w:tcPr>
          <w:p w14:paraId="0509DF35" w14:textId="77777777" w:rsidR="00681A11" w:rsidRPr="00231190" w:rsidRDefault="00681A11" w:rsidP="00D65A5E">
            <w:pPr>
              <w:jc w:val="both"/>
              <w:rPr>
                <w:rFonts w:ascii="Times New Roman" w:hAnsi="Times New Roman" w:cs="Times New Roman"/>
                <w:color w:val="auto"/>
                <w:sz w:val="24"/>
                <w:szCs w:val="24"/>
              </w:rPr>
            </w:pPr>
            <w:r>
              <w:rPr>
                <w:rFonts w:ascii="Times New Roman" w:hAnsi="Times New Roman" w:cs="Times New Roman"/>
                <w:color w:val="auto"/>
                <w:sz w:val="24"/>
                <w:szCs w:val="24"/>
              </w:rPr>
              <w:t>The content covers only few aspects of topic chosen and misses on many crucial aspects. The relevance and quality of content is also not up to mark.</w:t>
            </w:r>
          </w:p>
        </w:tc>
      </w:tr>
      <w:tr w:rsidR="00681A11" w:rsidRPr="00191E2E" w14:paraId="3F486356" w14:textId="77777777" w:rsidTr="00681A11">
        <w:trPr>
          <w:trHeight w:val="2134"/>
        </w:trPr>
        <w:tc>
          <w:tcPr>
            <w:tcW w:w="997" w:type="pct"/>
            <w:tcBorders>
              <w:top w:val="single" w:sz="4" w:space="0" w:color="auto"/>
              <w:left w:val="single" w:sz="4" w:space="0" w:color="auto"/>
              <w:bottom w:val="single" w:sz="4" w:space="0" w:color="auto"/>
              <w:right w:val="single" w:sz="4" w:space="0" w:color="auto"/>
            </w:tcBorders>
          </w:tcPr>
          <w:p w14:paraId="6AD6E52F" w14:textId="77777777" w:rsidR="00681A11" w:rsidRPr="006F4B05" w:rsidRDefault="00681A11" w:rsidP="00D65A5E">
            <w:pPr>
              <w:rPr>
                <w:rFonts w:ascii="Times New Roman" w:hAnsi="Times New Roman" w:cs="Times New Roman"/>
                <w:b/>
                <w:color w:val="auto"/>
                <w:sz w:val="24"/>
                <w:szCs w:val="24"/>
                <w:lang w:val="en-IN"/>
              </w:rPr>
            </w:pPr>
            <w:r>
              <w:rPr>
                <w:rFonts w:ascii="Times New Roman" w:hAnsi="Times New Roman" w:cs="Times New Roman"/>
                <w:b/>
                <w:color w:val="auto"/>
                <w:sz w:val="24"/>
                <w:szCs w:val="24"/>
                <w:lang w:val="en-IN"/>
              </w:rPr>
              <w:t>Structure and flow of written presentation (G)</w:t>
            </w:r>
          </w:p>
        </w:tc>
        <w:tc>
          <w:tcPr>
            <w:tcW w:w="1201" w:type="pct"/>
            <w:tcBorders>
              <w:top w:val="single" w:sz="4" w:space="0" w:color="auto"/>
              <w:left w:val="single" w:sz="4" w:space="0" w:color="auto"/>
              <w:bottom w:val="single" w:sz="4" w:space="0" w:color="auto"/>
              <w:right w:val="single" w:sz="4" w:space="0" w:color="auto"/>
            </w:tcBorders>
          </w:tcPr>
          <w:p w14:paraId="502DFD24" w14:textId="77777777" w:rsidR="00681A11" w:rsidRPr="00972613" w:rsidRDefault="00681A11" w:rsidP="00D65A5E">
            <w:pPr>
              <w:jc w:val="both"/>
              <w:rPr>
                <w:rFonts w:ascii="Times New Roman" w:hAnsi="Times New Roman" w:cs="Times New Roman"/>
                <w:color w:val="auto"/>
                <w:sz w:val="24"/>
                <w:szCs w:val="24"/>
              </w:rPr>
            </w:pPr>
            <w:r>
              <w:rPr>
                <w:rFonts w:ascii="Times New Roman" w:hAnsi="Times New Roman" w:cs="Times New Roman"/>
                <w:color w:val="auto"/>
                <w:sz w:val="24"/>
                <w:szCs w:val="24"/>
              </w:rPr>
              <w:t>The content is presented in a logical manner but fails to establish comparison with competitors. Some effort is made on comparison part but data seems to be inadequate.</w:t>
            </w:r>
          </w:p>
        </w:tc>
        <w:tc>
          <w:tcPr>
            <w:tcW w:w="1468" w:type="pct"/>
            <w:tcBorders>
              <w:top w:val="single" w:sz="4" w:space="0" w:color="auto"/>
              <w:left w:val="single" w:sz="4" w:space="0" w:color="auto"/>
              <w:bottom w:val="single" w:sz="4" w:space="0" w:color="auto"/>
              <w:right w:val="single" w:sz="4" w:space="0" w:color="auto"/>
            </w:tcBorders>
          </w:tcPr>
          <w:p w14:paraId="0F553BC7" w14:textId="77777777" w:rsidR="00681A11" w:rsidRPr="00972613" w:rsidRDefault="00681A11" w:rsidP="00D65A5E">
            <w:pPr>
              <w:jc w:val="both"/>
              <w:rPr>
                <w:rFonts w:ascii="Times New Roman" w:hAnsi="Times New Roman" w:cs="Times New Roman"/>
                <w:color w:val="auto"/>
                <w:sz w:val="24"/>
                <w:szCs w:val="24"/>
              </w:rPr>
            </w:pPr>
            <w:r>
              <w:rPr>
                <w:rFonts w:ascii="Times New Roman" w:hAnsi="Times New Roman" w:cs="Times New Roman"/>
                <w:color w:val="auto"/>
                <w:sz w:val="24"/>
                <w:szCs w:val="24"/>
              </w:rPr>
              <w:t>The content is presented but the flow and sequence is not up to mark</w:t>
            </w:r>
            <w:r w:rsidRPr="00972613">
              <w:rPr>
                <w:rFonts w:ascii="Times New Roman" w:hAnsi="Times New Roman" w:cs="Times New Roman"/>
                <w:color w:val="auto"/>
                <w:sz w:val="24"/>
                <w:szCs w:val="24"/>
              </w:rPr>
              <w:t>.</w:t>
            </w:r>
            <w:r>
              <w:rPr>
                <w:rFonts w:ascii="Times New Roman" w:hAnsi="Times New Roman" w:cs="Times New Roman"/>
                <w:color w:val="auto"/>
                <w:sz w:val="24"/>
                <w:szCs w:val="24"/>
              </w:rPr>
              <w:t xml:space="preserve"> No effort is made in comparison with competitors and data is inadequate.</w:t>
            </w:r>
          </w:p>
        </w:tc>
        <w:tc>
          <w:tcPr>
            <w:tcW w:w="1334" w:type="pct"/>
            <w:tcBorders>
              <w:top w:val="single" w:sz="4" w:space="0" w:color="auto"/>
              <w:left w:val="single" w:sz="4" w:space="0" w:color="auto"/>
              <w:bottom w:val="single" w:sz="4" w:space="0" w:color="auto"/>
              <w:right w:val="single" w:sz="4" w:space="0" w:color="auto"/>
            </w:tcBorders>
          </w:tcPr>
          <w:p w14:paraId="53E2F1C5" w14:textId="77777777" w:rsidR="00681A11" w:rsidRPr="00972613" w:rsidRDefault="00681A11" w:rsidP="00D65A5E">
            <w:p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The content is inadequate and not presented logically as well. </w:t>
            </w:r>
          </w:p>
        </w:tc>
      </w:tr>
      <w:tr w:rsidR="00681A11" w:rsidRPr="00191E2E" w14:paraId="62C83805" w14:textId="77777777" w:rsidTr="00681A11">
        <w:trPr>
          <w:trHeight w:val="2120"/>
        </w:trPr>
        <w:tc>
          <w:tcPr>
            <w:tcW w:w="997" w:type="pct"/>
            <w:tcBorders>
              <w:top w:val="single" w:sz="4" w:space="0" w:color="auto"/>
              <w:left w:val="single" w:sz="4" w:space="0" w:color="auto"/>
              <w:bottom w:val="single" w:sz="4" w:space="0" w:color="auto"/>
              <w:right w:val="single" w:sz="4" w:space="0" w:color="auto"/>
            </w:tcBorders>
          </w:tcPr>
          <w:p w14:paraId="5717BFC5" w14:textId="77777777" w:rsidR="00681A11" w:rsidRPr="006F4B05" w:rsidRDefault="00681A11" w:rsidP="00D65A5E">
            <w:pPr>
              <w:rPr>
                <w:rFonts w:ascii="Times New Roman" w:hAnsi="Times New Roman" w:cs="Times New Roman"/>
                <w:b/>
                <w:color w:val="auto"/>
                <w:sz w:val="24"/>
                <w:szCs w:val="24"/>
                <w:lang w:val="en-IN"/>
              </w:rPr>
            </w:pPr>
            <w:r>
              <w:rPr>
                <w:rFonts w:ascii="Times New Roman" w:hAnsi="Times New Roman" w:cs="Times New Roman"/>
                <w:b/>
                <w:color w:val="auto"/>
                <w:sz w:val="24"/>
                <w:szCs w:val="24"/>
                <w:lang w:val="en-IN"/>
              </w:rPr>
              <w:t>Quality of critical review and suggestions. (G)</w:t>
            </w:r>
          </w:p>
        </w:tc>
        <w:tc>
          <w:tcPr>
            <w:tcW w:w="1201" w:type="pct"/>
            <w:tcBorders>
              <w:top w:val="single" w:sz="4" w:space="0" w:color="auto"/>
              <w:left w:val="single" w:sz="4" w:space="0" w:color="auto"/>
              <w:bottom w:val="single" w:sz="4" w:space="0" w:color="auto"/>
              <w:right w:val="single" w:sz="4" w:space="0" w:color="auto"/>
            </w:tcBorders>
          </w:tcPr>
          <w:p w14:paraId="2EF7F94F" w14:textId="77777777" w:rsidR="00681A11" w:rsidRPr="00972613" w:rsidRDefault="00681A11" w:rsidP="00D65A5E">
            <w:pPr>
              <w:jc w:val="both"/>
              <w:rPr>
                <w:rFonts w:ascii="Times New Roman" w:hAnsi="Times New Roman" w:cs="Times New Roman"/>
                <w:color w:val="auto"/>
                <w:sz w:val="24"/>
                <w:szCs w:val="24"/>
              </w:rPr>
            </w:pPr>
            <w:r>
              <w:rPr>
                <w:rFonts w:ascii="Times New Roman" w:hAnsi="Times New Roman" w:cs="Times New Roman"/>
                <w:color w:val="auto"/>
                <w:sz w:val="24"/>
                <w:szCs w:val="24"/>
              </w:rPr>
              <w:t>Critical analysis and review is done but limited or no suggestions are provided.</w:t>
            </w:r>
          </w:p>
        </w:tc>
        <w:tc>
          <w:tcPr>
            <w:tcW w:w="1468" w:type="pct"/>
            <w:tcBorders>
              <w:top w:val="single" w:sz="4" w:space="0" w:color="auto"/>
              <w:left w:val="single" w:sz="4" w:space="0" w:color="auto"/>
              <w:bottom w:val="single" w:sz="4" w:space="0" w:color="auto"/>
              <w:right w:val="single" w:sz="4" w:space="0" w:color="auto"/>
            </w:tcBorders>
          </w:tcPr>
          <w:p w14:paraId="7A2407A3" w14:textId="77777777" w:rsidR="00681A11" w:rsidRPr="00972613" w:rsidRDefault="00681A11" w:rsidP="00D65A5E">
            <w:pPr>
              <w:jc w:val="both"/>
              <w:rPr>
                <w:rFonts w:ascii="Times New Roman" w:hAnsi="Times New Roman" w:cs="Times New Roman"/>
                <w:color w:val="auto"/>
                <w:sz w:val="24"/>
                <w:szCs w:val="24"/>
              </w:rPr>
            </w:pPr>
            <w:r>
              <w:rPr>
                <w:rFonts w:ascii="Times New Roman" w:hAnsi="Times New Roman" w:cs="Times New Roman"/>
                <w:color w:val="auto"/>
                <w:sz w:val="24"/>
                <w:szCs w:val="24"/>
              </w:rPr>
              <w:t>Little effort is made on critical analysis and review and no suggestions and provided.</w:t>
            </w:r>
          </w:p>
        </w:tc>
        <w:tc>
          <w:tcPr>
            <w:tcW w:w="1334" w:type="pct"/>
            <w:tcBorders>
              <w:top w:val="single" w:sz="4" w:space="0" w:color="auto"/>
              <w:left w:val="single" w:sz="4" w:space="0" w:color="auto"/>
              <w:bottom w:val="single" w:sz="4" w:space="0" w:color="auto"/>
              <w:right w:val="single" w:sz="4" w:space="0" w:color="auto"/>
            </w:tcBorders>
          </w:tcPr>
          <w:p w14:paraId="53460468" w14:textId="77777777" w:rsidR="00681A11" w:rsidRPr="00972613" w:rsidRDefault="00681A11" w:rsidP="00D65A5E">
            <w:pPr>
              <w:jc w:val="both"/>
              <w:rPr>
                <w:rFonts w:ascii="Times New Roman" w:hAnsi="Times New Roman" w:cs="Times New Roman"/>
                <w:color w:val="auto"/>
                <w:sz w:val="24"/>
                <w:szCs w:val="24"/>
              </w:rPr>
            </w:pPr>
            <w:r>
              <w:rPr>
                <w:rFonts w:ascii="Times New Roman" w:hAnsi="Times New Roman" w:cs="Times New Roman"/>
                <w:color w:val="auto"/>
                <w:sz w:val="24"/>
                <w:szCs w:val="24"/>
              </w:rPr>
              <w:t>Neither critical review nor analysis is done nor are any suggestions provided.</w:t>
            </w:r>
          </w:p>
        </w:tc>
      </w:tr>
    </w:tbl>
    <w:p w14:paraId="6BAA6A7B" w14:textId="77777777" w:rsidR="00681A11" w:rsidRPr="00681A11" w:rsidRDefault="00681A11" w:rsidP="00681A11"/>
    <w:p w14:paraId="74D1AE9D" w14:textId="6806AF7A" w:rsidR="00015706" w:rsidRPr="00DB7F86" w:rsidRDefault="00015706" w:rsidP="003F2F4A">
      <w:pPr>
        <w:pStyle w:val="Heading3"/>
        <w:numPr>
          <w:ilvl w:val="0"/>
          <w:numId w:val="27"/>
        </w:numPr>
        <w:spacing w:before="0"/>
        <w:rPr>
          <w:rFonts w:ascii="Times New Roman" w:hAnsi="Times New Roman" w:cs="Times New Roman"/>
          <w:b/>
          <w:color w:val="auto"/>
          <w:sz w:val="24"/>
        </w:rPr>
      </w:pPr>
      <w:r w:rsidRPr="00DB7F86">
        <w:rPr>
          <w:rFonts w:ascii="Times New Roman" w:hAnsi="Times New Roman" w:cs="Times New Roman"/>
          <w:b/>
          <w:color w:val="auto"/>
          <w:sz w:val="24"/>
        </w:rPr>
        <w:t>RUBRICS FOR QUIZ</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505"/>
        <w:gridCol w:w="2880"/>
        <w:gridCol w:w="2970"/>
      </w:tblGrid>
      <w:tr w:rsidR="007232EC" w:rsidRPr="00191E2E" w14:paraId="1BDEE4F6" w14:textId="77777777" w:rsidTr="009C0524">
        <w:trPr>
          <w:trHeight w:val="272"/>
        </w:trPr>
        <w:tc>
          <w:tcPr>
            <w:tcW w:w="3505" w:type="dxa"/>
            <w:hideMark/>
          </w:tcPr>
          <w:p w14:paraId="2B24C45B" w14:textId="2432DCA2" w:rsidR="007232EC" w:rsidRPr="00191E2E" w:rsidRDefault="007232EC" w:rsidP="007232EC">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UNSATISFACTORY</w:t>
            </w:r>
          </w:p>
        </w:tc>
        <w:tc>
          <w:tcPr>
            <w:tcW w:w="2880" w:type="dxa"/>
            <w:hideMark/>
          </w:tcPr>
          <w:p w14:paraId="230D3620" w14:textId="12FBBF4D" w:rsidR="007232EC" w:rsidRPr="00191E2E" w:rsidRDefault="007232EC" w:rsidP="007232EC">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PROFICIENT</w:t>
            </w:r>
          </w:p>
        </w:tc>
        <w:tc>
          <w:tcPr>
            <w:tcW w:w="2970" w:type="dxa"/>
            <w:hideMark/>
          </w:tcPr>
          <w:p w14:paraId="4CE22CD6" w14:textId="5080CF21" w:rsidR="007232EC" w:rsidRPr="00191E2E" w:rsidRDefault="007232EC" w:rsidP="007232EC">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EXEMPLARY</w:t>
            </w:r>
          </w:p>
        </w:tc>
      </w:tr>
      <w:tr w:rsidR="007232EC" w:rsidRPr="00191E2E" w14:paraId="3314A039" w14:textId="77777777" w:rsidTr="009C0524">
        <w:trPr>
          <w:trHeight w:val="35"/>
        </w:trPr>
        <w:tc>
          <w:tcPr>
            <w:tcW w:w="3505" w:type="dxa"/>
          </w:tcPr>
          <w:p w14:paraId="51027554" w14:textId="77777777" w:rsidR="007232EC" w:rsidRPr="00191E2E" w:rsidRDefault="007232EC" w:rsidP="007232EC">
            <w:pPr>
              <w:spacing w:after="0"/>
              <w:jc w:val="center"/>
              <w:rPr>
                <w:rFonts w:ascii="Times New Roman" w:hAnsi="Times New Roman" w:cs="Times New Roman"/>
                <w:b/>
                <w:color w:val="auto"/>
                <w:sz w:val="24"/>
                <w:szCs w:val="24"/>
              </w:rPr>
            </w:pPr>
            <w:r>
              <w:rPr>
                <w:rFonts w:ascii="Times New Roman" w:hAnsi="Times New Roman" w:cs="Times New Roman"/>
                <w:b/>
                <w:color w:val="auto"/>
                <w:sz w:val="24"/>
                <w:szCs w:val="24"/>
              </w:rPr>
              <w:t>POINTS 0-3.4</w:t>
            </w:r>
          </w:p>
        </w:tc>
        <w:tc>
          <w:tcPr>
            <w:tcW w:w="2880" w:type="dxa"/>
          </w:tcPr>
          <w:p w14:paraId="6ED43269" w14:textId="59EC2202" w:rsidR="007232EC" w:rsidRPr="00191E2E" w:rsidRDefault="007232EC" w:rsidP="007232EC">
            <w:pPr>
              <w:spacing w:after="0"/>
              <w:jc w:val="center"/>
              <w:rPr>
                <w:rFonts w:ascii="Times New Roman" w:hAnsi="Times New Roman" w:cs="Times New Roman"/>
                <w:b/>
                <w:color w:val="auto"/>
                <w:sz w:val="24"/>
                <w:szCs w:val="24"/>
              </w:rPr>
            </w:pPr>
            <w:r>
              <w:rPr>
                <w:rFonts w:ascii="Times New Roman" w:hAnsi="Times New Roman" w:cs="Times New Roman"/>
                <w:b/>
                <w:color w:val="auto"/>
                <w:sz w:val="24"/>
                <w:szCs w:val="24"/>
              </w:rPr>
              <w:t>POINTS 3.5</w:t>
            </w:r>
            <w:r w:rsidRPr="00191E2E">
              <w:rPr>
                <w:rFonts w:ascii="Times New Roman" w:hAnsi="Times New Roman" w:cs="Times New Roman"/>
                <w:b/>
                <w:color w:val="auto"/>
                <w:sz w:val="24"/>
                <w:szCs w:val="24"/>
              </w:rPr>
              <w:t>-</w:t>
            </w:r>
            <w:r>
              <w:rPr>
                <w:rFonts w:ascii="Times New Roman" w:hAnsi="Times New Roman" w:cs="Times New Roman"/>
                <w:b/>
                <w:color w:val="auto"/>
                <w:sz w:val="24"/>
                <w:szCs w:val="24"/>
              </w:rPr>
              <w:t>8.0</w:t>
            </w:r>
          </w:p>
        </w:tc>
        <w:tc>
          <w:tcPr>
            <w:tcW w:w="2970" w:type="dxa"/>
          </w:tcPr>
          <w:p w14:paraId="5D9EE06D" w14:textId="77777777" w:rsidR="007232EC" w:rsidRPr="00191E2E" w:rsidRDefault="007232EC" w:rsidP="007232EC">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POINTS 8</w:t>
            </w:r>
            <w:r>
              <w:rPr>
                <w:rFonts w:ascii="Times New Roman" w:hAnsi="Times New Roman" w:cs="Times New Roman"/>
                <w:b/>
                <w:color w:val="auto"/>
                <w:sz w:val="24"/>
                <w:szCs w:val="24"/>
              </w:rPr>
              <w:t>.1</w:t>
            </w:r>
            <w:r w:rsidRPr="00191E2E">
              <w:rPr>
                <w:rFonts w:ascii="Times New Roman" w:hAnsi="Times New Roman" w:cs="Times New Roman"/>
                <w:b/>
                <w:color w:val="auto"/>
                <w:sz w:val="24"/>
                <w:szCs w:val="24"/>
              </w:rPr>
              <w:t xml:space="preserve"> – 10</w:t>
            </w:r>
          </w:p>
        </w:tc>
      </w:tr>
      <w:tr w:rsidR="007232EC" w:rsidRPr="00191E2E" w14:paraId="31DB3B51" w14:textId="77777777" w:rsidTr="009C0524">
        <w:tblPrEx>
          <w:tblCellMar>
            <w:top w:w="0" w:type="dxa"/>
            <w:left w:w="108" w:type="dxa"/>
            <w:bottom w:w="0" w:type="dxa"/>
            <w:right w:w="108" w:type="dxa"/>
          </w:tblCellMar>
        </w:tblPrEx>
        <w:tc>
          <w:tcPr>
            <w:tcW w:w="3505" w:type="dxa"/>
            <w:hideMark/>
          </w:tcPr>
          <w:p w14:paraId="3CE1059B" w14:textId="6C18F51E" w:rsidR="007232EC" w:rsidRPr="00191E2E" w:rsidRDefault="007232EC" w:rsidP="007232EC">
            <w:p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 very few of </w:t>
            </w:r>
            <w:r w:rsidRPr="00191E2E">
              <w:rPr>
                <w:rFonts w:ascii="Times New Roman" w:hAnsi="Times New Roman" w:cs="Times New Roman"/>
                <w:color w:val="auto"/>
                <w:sz w:val="24"/>
                <w:szCs w:val="24"/>
              </w:rPr>
              <w:t xml:space="preserve">the concepts </w:t>
            </w:r>
            <w:r>
              <w:rPr>
                <w:rFonts w:ascii="Times New Roman" w:hAnsi="Times New Roman" w:cs="Times New Roman"/>
                <w:color w:val="auto"/>
                <w:sz w:val="24"/>
                <w:szCs w:val="24"/>
              </w:rPr>
              <w:t>seems</w:t>
            </w:r>
            <w:r w:rsidRPr="00191E2E">
              <w:rPr>
                <w:rFonts w:ascii="Times New Roman" w:hAnsi="Times New Roman" w:cs="Times New Roman"/>
                <w:color w:val="auto"/>
                <w:sz w:val="24"/>
                <w:szCs w:val="24"/>
              </w:rPr>
              <w:t xml:space="preserve"> clear and student is unable to comprehend the same.</w:t>
            </w:r>
          </w:p>
        </w:tc>
        <w:tc>
          <w:tcPr>
            <w:tcW w:w="2880" w:type="dxa"/>
            <w:hideMark/>
          </w:tcPr>
          <w:p w14:paraId="7BBA2682" w14:textId="77777777" w:rsidR="007232EC" w:rsidRPr="00191E2E" w:rsidRDefault="007232EC" w:rsidP="007232EC">
            <w:pPr>
              <w:jc w:val="both"/>
              <w:rPr>
                <w:rFonts w:ascii="Times New Roman" w:hAnsi="Times New Roman" w:cs="Times New Roman"/>
                <w:color w:val="auto"/>
                <w:sz w:val="24"/>
                <w:szCs w:val="24"/>
              </w:rPr>
            </w:pPr>
            <w:r w:rsidRPr="00191E2E">
              <w:rPr>
                <w:rFonts w:ascii="Times New Roman" w:hAnsi="Times New Roman" w:cs="Times New Roman"/>
                <w:color w:val="auto"/>
                <w:sz w:val="24"/>
                <w:szCs w:val="24"/>
              </w:rPr>
              <w:t>Majority of concepts are clear and understood by student.</w:t>
            </w:r>
          </w:p>
        </w:tc>
        <w:tc>
          <w:tcPr>
            <w:tcW w:w="2970" w:type="dxa"/>
            <w:hideMark/>
          </w:tcPr>
          <w:p w14:paraId="2F6431E7" w14:textId="77777777" w:rsidR="007232EC" w:rsidRPr="00191E2E" w:rsidRDefault="007232EC" w:rsidP="007232EC">
            <w:pPr>
              <w:jc w:val="both"/>
              <w:rPr>
                <w:rFonts w:ascii="Times New Roman" w:hAnsi="Times New Roman" w:cs="Times New Roman"/>
                <w:color w:val="auto"/>
                <w:sz w:val="24"/>
                <w:szCs w:val="24"/>
              </w:rPr>
            </w:pPr>
            <w:r w:rsidRPr="00191E2E">
              <w:rPr>
                <w:rFonts w:ascii="Times New Roman" w:hAnsi="Times New Roman" w:cs="Times New Roman"/>
                <w:color w:val="auto"/>
                <w:sz w:val="24"/>
                <w:szCs w:val="24"/>
              </w:rPr>
              <w:t xml:space="preserve"> Most of concepts are clear and understood by the student.</w:t>
            </w:r>
          </w:p>
        </w:tc>
      </w:tr>
    </w:tbl>
    <w:p w14:paraId="49F2DD22" w14:textId="4A083175" w:rsidR="00015706" w:rsidRPr="003607FA" w:rsidRDefault="00015706" w:rsidP="003F2F4A">
      <w:pPr>
        <w:pStyle w:val="Heading3"/>
        <w:numPr>
          <w:ilvl w:val="0"/>
          <w:numId w:val="27"/>
        </w:numPr>
        <w:rPr>
          <w:rFonts w:ascii="Times New Roman" w:hAnsi="Times New Roman" w:cs="Times New Roman"/>
          <w:b/>
          <w:color w:val="auto"/>
          <w:sz w:val="24"/>
        </w:rPr>
      </w:pPr>
      <w:r w:rsidRPr="003607FA">
        <w:rPr>
          <w:rFonts w:ascii="Times New Roman" w:hAnsi="Times New Roman" w:cs="Times New Roman"/>
          <w:b/>
          <w:color w:val="auto"/>
          <w:sz w:val="24"/>
        </w:rPr>
        <w:lastRenderedPageBreak/>
        <w:t xml:space="preserve">RUBRICS FOR </w:t>
      </w:r>
      <w:r w:rsidR="007E515B">
        <w:rPr>
          <w:rFonts w:ascii="Times New Roman" w:hAnsi="Times New Roman" w:cs="Times New Roman"/>
          <w:b/>
          <w:color w:val="auto"/>
          <w:sz w:val="24"/>
        </w:rPr>
        <w:t xml:space="preserve">MID TERM/ </w:t>
      </w:r>
      <w:r w:rsidRPr="003607FA">
        <w:rPr>
          <w:rFonts w:ascii="Times New Roman" w:hAnsi="Times New Roman" w:cs="Times New Roman"/>
          <w:b/>
          <w:color w:val="auto"/>
          <w:sz w:val="24"/>
        </w:rPr>
        <w:t xml:space="preserve">END TERM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058"/>
        <w:gridCol w:w="3418"/>
        <w:gridCol w:w="2874"/>
      </w:tblGrid>
      <w:tr w:rsidR="00883D71" w:rsidRPr="00191E2E" w14:paraId="7EAA2E13" w14:textId="77777777" w:rsidTr="00095858">
        <w:trPr>
          <w:trHeight w:val="20"/>
        </w:trPr>
        <w:tc>
          <w:tcPr>
            <w:tcW w:w="1635" w:type="pct"/>
            <w:tcBorders>
              <w:top w:val="single" w:sz="4" w:space="0" w:color="auto"/>
              <w:left w:val="single" w:sz="4" w:space="0" w:color="auto"/>
              <w:bottom w:val="single" w:sz="4" w:space="0" w:color="auto"/>
              <w:right w:val="single" w:sz="4" w:space="0" w:color="auto"/>
            </w:tcBorders>
            <w:hideMark/>
          </w:tcPr>
          <w:p w14:paraId="051A5040" w14:textId="58F1008B" w:rsidR="00883D71" w:rsidRPr="00191E2E" w:rsidRDefault="00883D71" w:rsidP="00883D71">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UNSATISFACTORY</w:t>
            </w:r>
          </w:p>
        </w:tc>
        <w:tc>
          <w:tcPr>
            <w:tcW w:w="1828" w:type="pct"/>
            <w:tcBorders>
              <w:top w:val="single" w:sz="4" w:space="0" w:color="auto"/>
              <w:left w:val="single" w:sz="4" w:space="0" w:color="auto"/>
              <w:bottom w:val="single" w:sz="4" w:space="0" w:color="auto"/>
              <w:right w:val="single" w:sz="4" w:space="0" w:color="auto"/>
            </w:tcBorders>
          </w:tcPr>
          <w:p w14:paraId="5EF96E9F" w14:textId="3AFDCCE9" w:rsidR="00883D71" w:rsidRPr="00191E2E" w:rsidRDefault="00883D71" w:rsidP="00883D71">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PROFICIENT</w:t>
            </w:r>
          </w:p>
        </w:tc>
        <w:tc>
          <w:tcPr>
            <w:tcW w:w="1537" w:type="pct"/>
            <w:tcBorders>
              <w:top w:val="single" w:sz="4" w:space="0" w:color="auto"/>
              <w:left w:val="single" w:sz="4" w:space="0" w:color="auto"/>
              <w:bottom w:val="single" w:sz="4" w:space="0" w:color="auto"/>
              <w:right w:val="single" w:sz="4" w:space="0" w:color="auto"/>
            </w:tcBorders>
          </w:tcPr>
          <w:p w14:paraId="35BBBF64" w14:textId="77D48252" w:rsidR="00883D71" w:rsidRPr="00191E2E" w:rsidRDefault="00883D71" w:rsidP="00883D71">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EXEMPLARY</w:t>
            </w:r>
          </w:p>
        </w:tc>
      </w:tr>
      <w:tr w:rsidR="00883D71" w:rsidRPr="00191E2E" w14:paraId="357F2553" w14:textId="77777777" w:rsidTr="00095858">
        <w:trPr>
          <w:trHeight w:val="20"/>
        </w:trPr>
        <w:tc>
          <w:tcPr>
            <w:tcW w:w="1635" w:type="pct"/>
            <w:tcBorders>
              <w:top w:val="single" w:sz="4" w:space="0" w:color="auto"/>
              <w:left w:val="single" w:sz="4" w:space="0" w:color="auto"/>
              <w:bottom w:val="single" w:sz="4" w:space="0" w:color="auto"/>
              <w:right w:val="single" w:sz="4" w:space="0" w:color="auto"/>
            </w:tcBorders>
          </w:tcPr>
          <w:p w14:paraId="61B68B6E" w14:textId="77777777" w:rsidR="00883D71" w:rsidRPr="00191E2E" w:rsidRDefault="00883D71" w:rsidP="00883D71">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POINTS 0-3.4</w:t>
            </w:r>
          </w:p>
        </w:tc>
        <w:tc>
          <w:tcPr>
            <w:tcW w:w="1828" w:type="pct"/>
            <w:tcBorders>
              <w:top w:val="single" w:sz="4" w:space="0" w:color="auto"/>
              <w:left w:val="single" w:sz="4" w:space="0" w:color="auto"/>
              <w:bottom w:val="single" w:sz="4" w:space="0" w:color="auto"/>
              <w:right w:val="single" w:sz="4" w:space="0" w:color="auto"/>
            </w:tcBorders>
          </w:tcPr>
          <w:p w14:paraId="0682532D" w14:textId="31104305" w:rsidR="00883D71" w:rsidRPr="00191E2E" w:rsidRDefault="00883D71" w:rsidP="00883D71">
            <w:pPr>
              <w:spacing w:after="0"/>
              <w:jc w:val="center"/>
              <w:rPr>
                <w:rFonts w:ascii="Times New Roman" w:hAnsi="Times New Roman" w:cs="Times New Roman"/>
                <w:b/>
                <w:color w:val="auto"/>
                <w:sz w:val="24"/>
                <w:szCs w:val="24"/>
              </w:rPr>
            </w:pPr>
            <w:r>
              <w:rPr>
                <w:rFonts w:ascii="Times New Roman" w:hAnsi="Times New Roman" w:cs="Times New Roman"/>
                <w:b/>
                <w:color w:val="auto"/>
                <w:sz w:val="24"/>
                <w:szCs w:val="24"/>
              </w:rPr>
              <w:t>POINTS 3.5-8</w:t>
            </w:r>
          </w:p>
        </w:tc>
        <w:tc>
          <w:tcPr>
            <w:tcW w:w="1537" w:type="pct"/>
            <w:tcBorders>
              <w:top w:val="single" w:sz="4" w:space="0" w:color="auto"/>
              <w:left w:val="single" w:sz="4" w:space="0" w:color="auto"/>
              <w:bottom w:val="single" w:sz="4" w:space="0" w:color="auto"/>
              <w:right w:val="single" w:sz="4" w:space="0" w:color="auto"/>
            </w:tcBorders>
          </w:tcPr>
          <w:p w14:paraId="14A26812" w14:textId="57E7DF7F" w:rsidR="00883D71" w:rsidRPr="00191E2E" w:rsidRDefault="00883D71" w:rsidP="00883D71">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POINTS 8</w:t>
            </w:r>
            <w:r>
              <w:rPr>
                <w:rFonts w:ascii="Times New Roman" w:hAnsi="Times New Roman" w:cs="Times New Roman"/>
                <w:b/>
                <w:color w:val="auto"/>
                <w:sz w:val="24"/>
                <w:szCs w:val="24"/>
              </w:rPr>
              <w:t>.1</w:t>
            </w:r>
            <w:r w:rsidRPr="00191E2E">
              <w:rPr>
                <w:rFonts w:ascii="Times New Roman" w:hAnsi="Times New Roman" w:cs="Times New Roman"/>
                <w:b/>
                <w:color w:val="auto"/>
                <w:sz w:val="24"/>
                <w:szCs w:val="24"/>
              </w:rPr>
              <w:t xml:space="preserve"> – 10</w:t>
            </w:r>
          </w:p>
        </w:tc>
      </w:tr>
      <w:tr w:rsidR="00883D71" w:rsidRPr="00191E2E" w14:paraId="46EF8C89" w14:textId="77777777" w:rsidTr="00095858">
        <w:trPr>
          <w:trHeight w:val="20"/>
        </w:trPr>
        <w:tc>
          <w:tcPr>
            <w:tcW w:w="1635" w:type="pct"/>
            <w:tcBorders>
              <w:top w:val="single" w:sz="4" w:space="0" w:color="auto"/>
              <w:left w:val="single" w:sz="4" w:space="0" w:color="auto"/>
              <w:bottom w:val="single" w:sz="4" w:space="0" w:color="auto"/>
              <w:right w:val="single" w:sz="4" w:space="0" w:color="auto"/>
            </w:tcBorders>
          </w:tcPr>
          <w:p w14:paraId="6094AB48" w14:textId="4464F84A" w:rsidR="00883D71" w:rsidRPr="00191E2E" w:rsidRDefault="00883D71" w:rsidP="00883D71">
            <w:pPr>
              <w:spacing w:after="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 very few of </w:t>
            </w:r>
            <w:r w:rsidRPr="00191E2E">
              <w:rPr>
                <w:rFonts w:ascii="Times New Roman" w:hAnsi="Times New Roman" w:cs="Times New Roman"/>
                <w:color w:val="auto"/>
                <w:sz w:val="24"/>
                <w:szCs w:val="24"/>
              </w:rPr>
              <w:t xml:space="preserve">the concepts </w:t>
            </w:r>
            <w:r>
              <w:rPr>
                <w:rFonts w:ascii="Times New Roman" w:hAnsi="Times New Roman" w:cs="Times New Roman"/>
                <w:color w:val="auto"/>
                <w:sz w:val="24"/>
                <w:szCs w:val="24"/>
              </w:rPr>
              <w:t>seems</w:t>
            </w:r>
            <w:r w:rsidRPr="00191E2E">
              <w:rPr>
                <w:rFonts w:ascii="Times New Roman" w:hAnsi="Times New Roman" w:cs="Times New Roman"/>
                <w:color w:val="auto"/>
                <w:sz w:val="24"/>
                <w:szCs w:val="24"/>
              </w:rPr>
              <w:t xml:space="preserve"> clear and student is unable to comprehend the same.</w:t>
            </w:r>
            <w:r>
              <w:rPr>
                <w:rFonts w:ascii="Times New Roman" w:hAnsi="Times New Roman" w:cs="Times New Roman"/>
                <w:color w:val="auto"/>
                <w:sz w:val="24"/>
                <w:szCs w:val="24"/>
              </w:rPr>
              <w:t xml:space="preserve"> Lacks application and analysis of the conceptual frameworks.</w:t>
            </w:r>
          </w:p>
        </w:tc>
        <w:tc>
          <w:tcPr>
            <w:tcW w:w="1828" w:type="pct"/>
            <w:tcBorders>
              <w:top w:val="single" w:sz="4" w:space="0" w:color="auto"/>
              <w:left w:val="single" w:sz="4" w:space="0" w:color="auto"/>
              <w:bottom w:val="single" w:sz="4" w:space="0" w:color="auto"/>
              <w:right w:val="single" w:sz="4" w:space="0" w:color="auto"/>
            </w:tcBorders>
          </w:tcPr>
          <w:p w14:paraId="23786557" w14:textId="6E3BB1B3" w:rsidR="00883D71" w:rsidRPr="00191E2E" w:rsidRDefault="00883D71" w:rsidP="00883D71">
            <w:pPr>
              <w:spacing w:after="0"/>
              <w:jc w:val="both"/>
              <w:rPr>
                <w:rFonts w:ascii="Times New Roman" w:hAnsi="Times New Roman" w:cs="Times New Roman"/>
                <w:color w:val="auto"/>
                <w:sz w:val="24"/>
                <w:szCs w:val="24"/>
              </w:rPr>
            </w:pPr>
            <w:r w:rsidRPr="00191E2E">
              <w:rPr>
                <w:rFonts w:ascii="Times New Roman" w:hAnsi="Times New Roman" w:cs="Times New Roman"/>
                <w:color w:val="auto"/>
                <w:sz w:val="24"/>
                <w:szCs w:val="24"/>
              </w:rPr>
              <w:t>Many of the concepts are clear and understood by student.</w:t>
            </w:r>
            <w:r>
              <w:rPr>
                <w:rFonts w:ascii="Times New Roman" w:hAnsi="Times New Roman" w:cs="Times New Roman"/>
                <w:color w:val="auto"/>
                <w:sz w:val="24"/>
                <w:szCs w:val="24"/>
              </w:rPr>
              <w:t xml:space="preserve"> Is able to apply and analyze a many of the conceptual frameworks.</w:t>
            </w:r>
          </w:p>
        </w:tc>
        <w:tc>
          <w:tcPr>
            <w:tcW w:w="1537" w:type="pct"/>
            <w:tcBorders>
              <w:top w:val="single" w:sz="4" w:space="0" w:color="auto"/>
              <w:left w:val="single" w:sz="4" w:space="0" w:color="auto"/>
              <w:bottom w:val="single" w:sz="4" w:space="0" w:color="auto"/>
              <w:right w:val="single" w:sz="4" w:space="0" w:color="auto"/>
            </w:tcBorders>
          </w:tcPr>
          <w:p w14:paraId="61E27000" w14:textId="22EDE047" w:rsidR="00883D71" w:rsidRPr="00191E2E" w:rsidRDefault="00883D71" w:rsidP="00883D71">
            <w:pPr>
              <w:spacing w:after="0"/>
              <w:jc w:val="both"/>
              <w:rPr>
                <w:rFonts w:ascii="Times New Roman" w:hAnsi="Times New Roman" w:cs="Times New Roman"/>
                <w:color w:val="auto"/>
                <w:sz w:val="24"/>
                <w:szCs w:val="24"/>
              </w:rPr>
            </w:pPr>
            <w:r w:rsidRPr="00191E2E">
              <w:rPr>
                <w:rFonts w:ascii="Times New Roman" w:hAnsi="Times New Roman" w:cs="Times New Roman"/>
                <w:color w:val="auto"/>
                <w:sz w:val="24"/>
                <w:szCs w:val="24"/>
              </w:rPr>
              <w:t>Most of concepts are clear and understood by the student.</w:t>
            </w:r>
            <w:r>
              <w:rPr>
                <w:rFonts w:ascii="Times New Roman" w:hAnsi="Times New Roman" w:cs="Times New Roman"/>
                <w:color w:val="auto"/>
                <w:sz w:val="24"/>
                <w:szCs w:val="24"/>
              </w:rPr>
              <w:t xml:space="preserve"> Is able to apply and analyze almost all of the conceptual frameworks.</w:t>
            </w:r>
          </w:p>
        </w:tc>
      </w:tr>
    </w:tbl>
    <w:p w14:paraId="429AA18F" w14:textId="0BD6AA13" w:rsidR="00095858" w:rsidRPr="003607FA" w:rsidRDefault="00095858" w:rsidP="00095858">
      <w:pPr>
        <w:pStyle w:val="Heading3"/>
        <w:numPr>
          <w:ilvl w:val="0"/>
          <w:numId w:val="27"/>
        </w:numPr>
        <w:rPr>
          <w:rFonts w:ascii="Times New Roman" w:hAnsi="Times New Roman" w:cs="Times New Roman"/>
          <w:b/>
          <w:color w:val="auto"/>
          <w:sz w:val="24"/>
        </w:rPr>
      </w:pPr>
      <w:r w:rsidRPr="003607FA">
        <w:rPr>
          <w:rFonts w:ascii="Times New Roman" w:hAnsi="Times New Roman" w:cs="Times New Roman"/>
          <w:b/>
          <w:color w:val="auto"/>
          <w:sz w:val="24"/>
        </w:rPr>
        <w:t xml:space="preserve">RUBRICS FOR </w:t>
      </w:r>
      <w:r>
        <w:rPr>
          <w:rFonts w:ascii="Times New Roman" w:hAnsi="Times New Roman" w:cs="Times New Roman"/>
          <w:b/>
          <w:color w:val="auto"/>
          <w:sz w:val="24"/>
        </w:rPr>
        <w:t>CASE STUDY EVALUATION</w:t>
      </w:r>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018"/>
        <w:gridCol w:w="2658"/>
        <w:gridCol w:w="2429"/>
        <w:gridCol w:w="2496"/>
      </w:tblGrid>
      <w:tr w:rsidR="00883D71" w:rsidRPr="00191E2E" w14:paraId="5B5E00BE" w14:textId="77777777" w:rsidTr="00883D71">
        <w:trPr>
          <w:trHeight w:val="20"/>
        </w:trPr>
        <w:tc>
          <w:tcPr>
            <w:tcW w:w="1051" w:type="pct"/>
            <w:vMerge w:val="restart"/>
            <w:tcBorders>
              <w:top w:val="single" w:sz="4" w:space="0" w:color="auto"/>
              <w:left w:val="single" w:sz="4" w:space="0" w:color="auto"/>
              <w:right w:val="single" w:sz="4" w:space="0" w:color="auto"/>
            </w:tcBorders>
          </w:tcPr>
          <w:p w14:paraId="166EC2D6" w14:textId="06D1AE84" w:rsidR="00883D71" w:rsidRPr="00191E2E" w:rsidRDefault="00883D71" w:rsidP="00883D71">
            <w:pPr>
              <w:spacing w:after="0"/>
              <w:jc w:val="center"/>
              <w:rPr>
                <w:rFonts w:ascii="Times New Roman" w:hAnsi="Times New Roman" w:cs="Times New Roman"/>
                <w:b/>
                <w:color w:val="auto"/>
                <w:sz w:val="24"/>
                <w:szCs w:val="24"/>
              </w:rPr>
            </w:pPr>
            <w:r>
              <w:rPr>
                <w:rFonts w:ascii="Times New Roman" w:hAnsi="Times New Roman" w:cs="Times New Roman"/>
                <w:b/>
                <w:color w:val="auto"/>
                <w:sz w:val="24"/>
                <w:szCs w:val="24"/>
              </w:rPr>
              <w:t>CRITERIA</w:t>
            </w:r>
          </w:p>
        </w:tc>
        <w:tc>
          <w:tcPr>
            <w:tcW w:w="1384" w:type="pct"/>
            <w:tcBorders>
              <w:top w:val="single" w:sz="4" w:space="0" w:color="auto"/>
              <w:left w:val="single" w:sz="4" w:space="0" w:color="auto"/>
              <w:bottom w:val="single" w:sz="4" w:space="0" w:color="auto"/>
              <w:right w:val="single" w:sz="4" w:space="0" w:color="auto"/>
            </w:tcBorders>
            <w:hideMark/>
          </w:tcPr>
          <w:p w14:paraId="4134CF94" w14:textId="0B211FA9" w:rsidR="00883D71" w:rsidRPr="00191E2E" w:rsidRDefault="00883D71" w:rsidP="00883D71">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UNSATISFACTORY</w:t>
            </w:r>
          </w:p>
        </w:tc>
        <w:tc>
          <w:tcPr>
            <w:tcW w:w="1265" w:type="pct"/>
            <w:tcBorders>
              <w:top w:val="single" w:sz="4" w:space="0" w:color="auto"/>
              <w:left w:val="single" w:sz="4" w:space="0" w:color="auto"/>
              <w:bottom w:val="single" w:sz="4" w:space="0" w:color="auto"/>
              <w:right w:val="single" w:sz="4" w:space="0" w:color="auto"/>
            </w:tcBorders>
          </w:tcPr>
          <w:p w14:paraId="220C386F" w14:textId="71E01DFD" w:rsidR="00883D71" w:rsidRPr="00191E2E" w:rsidRDefault="00883D71" w:rsidP="00883D71">
            <w:pPr>
              <w:spacing w:after="0"/>
              <w:jc w:val="center"/>
              <w:rPr>
                <w:rFonts w:ascii="Times New Roman" w:hAnsi="Times New Roman" w:cs="Times New Roman"/>
                <w:b/>
                <w:color w:val="auto"/>
                <w:sz w:val="24"/>
                <w:szCs w:val="24"/>
              </w:rPr>
            </w:pPr>
            <w:r>
              <w:rPr>
                <w:rFonts w:ascii="Times New Roman" w:hAnsi="Times New Roman" w:cs="Times New Roman"/>
                <w:b/>
                <w:color w:val="auto"/>
                <w:sz w:val="24"/>
                <w:szCs w:val="24"/>
              </w:rPr>
              <w:t>ACCEPTABLE</w:t>
            </w:r>
          </w:p>
        </w:tc>
        <w:tc>
          <w:tcPr>
            <w:tcW w:w="1300" w:type="pct"/>
            <w:tcBorders>
              <w:top w:val="single" w:sz="4" w:space="0" w:color="auto"/>
              <w:left w:val="single" w:sz="4" w:space="0" w:color="auto"/>
              <w:bottom w:val="single" w:sz="4" w:space="0" w:color="auto"/>
              <w:right w:val="single" w:sz="4" w:space="0" w:color="auto"/>
            </w:tcBorders>
          </w:tcPr>
          <w:p w14:paraId="49DDC1BB" w14:textId="08E05CFF" w:rsidR="00883D71" w:rsidRPr="00191E2E" w:rsidRDefault="00883D71" w:rsidP="00883D71">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EXEMPLARY</w:t>
            </w:r>
          </w:p>
        </w:tc>
      </w:tr>
      <w:tr w:rsidR="00883D71" w:rsidRPr="00191E2E" w14:paraId="73CFECE6" w14:textId="77777777" w:rsidTr="00883D71">
        <w:trPr>
          <w:trHeight w:val="20"/>
        </w:trPr>
        <w:tc>
          <w:tcPr>
            <w:tcW w:w="1051" w:type="pct"/>
            <w:vMerge/>
            <w:tcBorders>
              <w:left w:val="single" w:sz="4" w:space="0" w:color="auto"/>
              <w:right w:val="single" w:sz="4" w:space="0" w:color="auto"/>
            </w:tcBorders>
          </w:tcPr>
          <w:p w14:paraId="3FC71904" w14:textId="77777777" w:rsidR="00883D71" w:rsidRPr="00191E2E" w:rsidRDefault="00883D71" w:rsidP="00883D71">
            <w:pPr>
              <w:spacing w:after="0"/>
              <w:jc w:val="center"/>
              <w:rPr>
                <w:rFonts w:ascii="Times New Roman" w:hAnsi="Times New Roman" w:cs="Times New Roman"/>
                <w:b/>
                <w:color w:val="auto"/>
                <w:sz w:val="24"/>
                <w:szCs w:val="24"/>
              </w:rPr>
            </w:pPr>
          </w:p>
        </w:tc>
        <w:tc>
          <w:tcPr>
            <w:tcW w:w="1384" w:type="pct"/>
            <w:tcBorders>
              <w:top w:val="single" w:sz="4" w:space="0" w:color="auto"/>
              <w:left w:val="single" w:sz="4" w:space="0" w:color="auto"/>
              <w:bottom w:val="single" w:sz="4" w:space="0" w:color="auto"/>
              <w:right w:val="single" w:sz="4" w:space="0" w:color="auto"/>
            </w:tcBorders>
          </w:tcPr>
          <w:p w14:paraId="404F62BF" w14:textId="32353F38" w:rsidR="00883D71" w:rsidRPr="00191E2E" w:rsidRDefault="00883D71" w:rsidP="00883D71">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POINTS 0-3.4</w:t>
            </w:r>
          </w:p>
        </w:tc>
        <w:tc>
          <w:tcPr>
            <w:tcW w:w="1265" w:type="pct"/>
            <w:tcBorders>
              <w:top w:val="single" w:sz="4" w:space="0" w:color="auto"/>
              <w:left w:val="single" w:sz="4" w:space="0" w:color="auto"/>
              <w:bottom w:val="single" w:sz="4" w:space="0" w:color="auto"/>
              <w:right w:val="single" w:sz="4" w:space="0" w:color="auto"/>
            </w:tcBorders>
          </w:tcPr>
          <w:p w14:paraId="408C1E8A" w14:textId="77777777" w:rsidR="00883D71" w:rsidRPr="00191E2E" w:rsidRDefault="00883D71" w:rsidP="00883D71">
            <w:pPr>
              <w:spacing w:after="0"/>
              <w:jc w:val="center"/>
              <w:rPr>
                <w:rFonts w:ascii="Times New Roman" w:hAnsi="Times New Roman" w:cs="Times New Roman"/>
                <w:b/>
                <w:color w:val="auto"/>
                <w:sz w:val="24"/>
                <w:szCs w:val="24"/>
              </w:rPr>
            </w:pPr>
            <w:r>
              <w:rPr>
                <w:rFonts w:ascii="Times New Roman" w:hAnsi="Times New Roman" w:cs="Times New Roman"/>
                <w:b/>
                <w:color w:val="auto"/>
                <w:sz w:val="24"/>
                <w:szCs w:val="24"/>
              </w:rPr>
              <w:t>POINTS 3.5-8</w:t>
            </w:r>
          </w:p>
        </w:tc>
        <w:tc>
          <w:tcPr>
            <w:tcW w:w="1300" w:type="pct"/>
            <w:tcBorders>
              <w:top w:val="single" w:sz="4" w:space="0" w:color="auto"/>
              <w:left w:val="single" w:sz="4" w:space="0" w:color="auto"/>
              <w:bottom w:val="single" w:sz="4" w:space="0" w:color="auto"/>
              <w:right w:val="single" w:sz="4" w:space="0" w:color="auto"/>
            </w:tcBorders>
          </w:tcPr>
          <w:p w14:paraId="5A7C7636" w14:textId="77777777" w:rsidR="00883D71" w:rsidRPr="00191E2E" w:rsidRDefault="00883D71" w:rsidP="00883D71">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POINTS 8</w:t>
            </w:r>
            <w:r>
              <w:rPr>
                <w:rFonts w:ascii="Times New Roman" w:hAnsi="Times New Roman" w:cs="Times New Roman"/>
                <w:b/>
                <w:color w:val="auto"/>
                <w:sz w:val="24"/>
                <w:szCs w:val="24"/>
              </w:rPr>
              <w:t>.1</w:t>
            </w:r>
            <w:r w:rsidRPr="00191E2E">
              <w:rPr>
                <w:rFonts w:ascii="Times New Roman" w:hAnsi="Times New Roman" w:cs="Times New Roman"/>
                <w:b/>
                <w:color w:val="auto"/>
                <w:sz w:val="24"/>
                <w:szCs w:val="24"/>
              </w:rPr>
              <w:t xml:space="preserve"> – 10</w:t>
            </w:r>
          </w:p>
        </w:tc>
      </w:tr>
      <w:tr w:rsidR="00883D71" w:rsidRPr="00191E2E" w14:paraId="4A71CBE9" w14:textId="77777777" w:rsidTr="00883D71">
        <w:trPr>
          <w:trHeight w:val="20"/>
        </w:trPr>
        <w:tc>
          <w:tcPr>
            <w:tcW w:w="1051" w:type="pct"/>
            <w:tcBorders>
              <w:top w:val="single" w:sz="4" w:space="0" w:color="auto"/>
              <w:left w:val="single" w:sz="4" w:space="0" w:color="auto"/>
              <w:bottom w:val="single" w:sz="4" w:space="0" w:color="auto"/>
              <w:right w:val="single" w:sz="4" w:space="0" w:color="auto"/>
            </w:tcBorders>
          </w:tcPr>
          <w:p w14:paraId="23249BDA" w14:textId="7106B4FC" w:rsidR="00883D71" w:rsidRDefault="00883D71" w:rsidP="00883D71">
            <w:pPr>
              <w:spacing w:after="0"/>
              <w:jc w:val="both"/>
              <w:rPr>
                <w:rFonts w:ascii="Times New Roman" w:hAnsi="Times New Roman" w:cs="Times New Roman"/>
                <w:color w:val="auto"/>
                <w:sz w:val="24"/>
                <w:szCs w:val="24"/>
              </w:rPr>
            </w:pPr>
            <w:r>
              <w:rPr>
                <w:rFonts w:ascii="Times New Roman" w:hAnsi="Times New Roman" w:cs="Times New Roman"/>
                <w:color w:val="auto"/>
                <w:sz w:val="24"/>
                <w:szCs w:val="24"/>
              </w:rPr>
              <w:t>Identification of main issues / problems</w:t>
            </w:r>
          </w:p>
        </w:tc>
        <w:tc>
          <w:tcPr>
            <w:tcW w:w="1384" w:type="pct"/>
            <w:tcBorders>
              <w:top w:val="single" w:sz="4" w:space="0" w:color="auto"/>
              <w:left w:val="single" w:sz="4" w:space="0" w:color="auto"/>
              <w:bottom w:val="single" w:sz="4" w:space="0" w:color="auto"/>
              <w:right w:val="single" w:sz="4" w:space="0" w:color="auto"/>
            </w:tcBorders>
          </w:tcPr>
          <w:p w14:paraId="4410AB0A" w14:textId="4D3C736B" w:rsidR="00883D71" w:rsidRDefault="00883D71" w:rsidP="00883D71">
            <w:pPr>
              <w:spacing w:after="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Identifies and demonstrates a weak understanding of issues/ problems in case study. </w:t>
            </w:r>
          </w:p>
          <w:p w14:paraId="01413E36" w14:textId="77777777" w:rsidR="00883D71" w:rsidRDefault="00883D71" w:rsidP="00883D71">
            <w:pPr>
              <w:spacing w:after="0"/>
              <w:jc w:val="both"/>
              <w:rPr>
                <w:rFonts w:ascii="Times New Roman" w:hAnsi="Times New Roman" w:cs="Times New Roman"/>
                <w:color w:val="auto"/>
                <w:sz w:val="24"/>
                <w:szCs w:val="24"/>
              </w:rPr>
            </w:pPr>
          </w:p>
          <w:p w14:paraId="0FE7F6D5" w14:textId="1CB0214F" w:rsidR="00883D71" w:rsidRPr="00191E2E" w:rsidRDefault="00883D71" w:rsidP="00883D71">
            <w:pPr>
              <w:spacing w:after="0"/>
              <w:jc w:val="both"/>
              <w:rPr>
                <w:rFonts w:ascii="Times New Roman" w:hAnsi="Times New Roman" w:cs="Times New Roman"/>
                <w:color w:val="auto"/>
                <w:sz w:val="24"/>
                <w:szCs w:val="24"/>
              </w:rPr>
            </w:pPr>
          </w:p>
        </w:tc>
        <w:tc>
          <w:tcPr>
            <w:tcW w:w="1265" w:type="pct"/>
            <w:tcBorders>
              <w:top w:val="single" w:sz="4" w:space="0" w:color="auto"/>
              <w:left w:val="single" w:sz="4" w:space="0" w:color="auto"/>
              <w:bottom w:val="single" w:sz="4" w:space="0" w:color="auto"/>
              <w:right w:val="single" w:sz="4" w:space="0" w:color="auto"/>
            </w:tcBorders>
          </w:tcPr>
          <w:p w14:paraId="50F50E9D" w14:textId="50A69359" w:rsidR="00883D71" w:rsidRPr="00191E2E" w:rsidRDefault="00883D71" w:rsidP="00883D71">
            <w:pPr>
              <w:spacing w:after="0"/>
              <w:jc w:val="both"/>
              <w:rPr>
                <w:rFonts w:ascii="Times New Roman" w:hAnsi="Times New Roman" w:cs="Times New Roman"/>
                <w:color w:val="auto"/>
                <w:sz w:val="24"/>
                <w:szCs w:val="24"/>
              </w:rPr>
            </w:pPr>
            <w:r>
              <w:rPr>
                <w:rFonts w:ascii="Times New Roman" w:hAnsi="Times New Roman" w:cs="Times New Roman"/>
                <w:color w:val="auto"/>
                <w:sz w:val="24"/>
                <w:szCs w:val="24"/>
              </w:rPr>
              <w:t>Identifies and demonstrates acceptable understanding of some of the issues/ problems in case study.</w:t>
            </w:r>
          </w:p>
        </w:tc>
        <w:tc>
          <w:tcPr>
            <w:tcW w:w="1300" w:type="pct"/>
            <w:tcBorders>
              <w:top w:val="single" w:sz="4" w:space="0" w:color="auto"/>
              <w:left w:val="single" w:sz="4" w:space="0" w:color="auto"/>
              <w:bottom w:val="single" w:sz="4" w:space="0" w:color="auto"/>
              <w:right w:val="single" w:sz="4" w:space="0" w:color="auto"/>
            </w:tcBorders>
          </w:tcPr>
          <w:p w14:paraId="643E7094" w14:textId="642D6AD6" w:rsidR="00883D71" w:rsidRPr="00191E2E" w:rsidRDefault="00883D71" w:rsidP="00883D71">
            <w:pPr>
              <w:spacing w:after="0"/>
              <w:jc w:val="both"/>
              <w:rPr>
                <w:rFonts w:ascii="Times New Roman" w:hAnsi="Times New Roman" w:cs="Times New Roman"/>
                <w:color w:val="auto"/>
                <w:sz w:val="24"/>
                <w:szCs w:val="24"/>
              </w:rPr>
            </w:pPr>
            <w:r>
              <w:rPr>
                <w:rFonts w:ascii="Times New Roman" w:hAnsi="Times New Roman" w:cs="Times New Roman"/>
                <w:color w:val="auto"/>
                <w:sz w:val="24"/>
                <w:szCs w:val="24"/>
              </w:rPr>
              <w:t>Identifies and demonstrates a sophisticated understanding of the main issues / issues in case study.</w:t>
            </w:r>
          </w:p>
        </w:tc>
      </w:tr>
      <w:tr w:rsidR="00883D71" w:rsidRPr="00191E2E" w14:paraId="13AAC180" w14:textId="77777777" w:rsidTr="00883D71">
        <w:trPr>
          <w:trHeight w:val="20"/>
        </w:trPr>
        <w:tc>
          <w:tcPr>
            <w:tcW w:w="1051" w:type="pct"/>
            <w:tcBorders>
              <w:top w:val="single" w:sz="4" w:space="0" w:color="auto"/>
              <w:left w:val="single" w:sz="4" w:space="0" w:color="auto"/>
              <w:bottom w:val="single" w:sz="4" w:space="0" w:color="auto"/>
              <w:right w:val="single" w:sz="4" w:space="0" w:color="auto"/>
            </w:tcBorders>
          </w:tcPr>
          <w:p w14:paraId="10BF40AE" w14:textId="68166F8F" w:rsidR="00883D71" w:rsidRDefault="00883D71" w:rsidP="00883D71">
            <w:pPr>
              <w:spacing w:after="0"/>
              <w:jc w:val="both"/>
              <w:rPr>
                <w:rFonts w:ascii="Times New Roman" w:hAnsi="Times New Roman" w:cs="Times New Roman"/>
                <w:color w:val="auto"/>
                <w:sz w:val="24"/>
                <w:szCs w:val="24"/>
              </w:rPr>
            </w:pPr>
            <w:r>
              <w:rPr>
                <w:rFonts w:ascii="Times New Roman" w:hAnsi="Times New Roman" w:cs="Times New Roman"/>
                <w:color w:val="auto"/>
                <w:sz w:val="24"/>
                <w:szCs w:val="24"/>
              </w:rPr>
              <w:t>Analysis and evaluation of issues</w:t>
            </w:r>
          </w:p>
        </w:tc>
        <w:tc>
          <w:tcPr>
            <w:tcW w:w="1384" w:type="pct"/>
            <w:tcBorders>
              <w:top w:val="single" w:sz="4" w:space="0" w:color="auto"/>
              <w:left w:val="single" w:sz="4" w:space="0" w:color="auto"/>
              <w:bottom w:val="single" w:sz="4" w:space="0" w:color="auto"/>
              <w:right w:val="single" w:sz="4" w:space="0" w:color="auto"/>
            </w:tcBorders>
          </w:tcPr>
          <w:p w14:paraId="14210857" w14:textId="37E8A011" w:rsidR="00883D71" w:rsidRDefault="00883D71" w:rsidP="00883D71">
            <w:pPr>
              <w:spacing w:after="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Submitted an incomplete analysis of all identified issues / problems. </w:t>
            </w:r>
          </w:p>
        </w:tc>
        <w:tc>
          <w:tcPr>
            <w:tcW w:w="1265" w:type="pct"/>
            <w:tcBorders>
              <w:top w:val="single" w:sz="4" w:space="0" w:color="auto"/>
              <w:left w:val="single" w:sz="4" w:space="0" w:color="auto"/>
              <w:bottom w:val="single" w:sz="4" w:space="0" w:color="auto"/>
              <w:right w:val="single" w:sz="4" w:space="0" w:color="auto"/>
            </w:tcBorders>
          </w:tcPr>
          <w:p w14:paraId="52499CC3" w14:textId="55BD742E" w:rsidR="00883D71" w:rsidRPr="00191E2E" w:rsidRDefault="00883D71" w:rsidP="00883D71">
            <w:pPr>
              <w:spacing w:after="0"/>
              <w:jc w:val="both"/>
              <w:rPr>
                <w:rFonts w:ascii="Times New Roman" w:hAnsi="Times New Roman" w:cs="Times New Roman"/>
                <w:color w:val="auto"/>
                <w:sz w:val="24"/>
                <w:szCs w:val="24"/>
              </w:rPr>
            </w:pPr>
            <w:r>
              <w:rPr>
                <w:rFonts w:ascii="Times New Roman" w:hAnsi="Times New Roman" w:cs="Times New Roman"/>
                <w:color w:val="auto"/>
                <w:sz w:val="24"/>
                <w:szCs w:val="24"/>
              </w:rPr>
              <w:t>Presents satisfactory analysis of all identified issues / problems.</w:t>
            </w:r>
          </w:p>
        </w:tc>
        <w:tc>
          <w:tcPr>
            <w:tcW w:w="1300" w:type="pct"/>
            <w:tcBorders>
              <w:top w:val="single" w:sz="4" w:space="0" w:color="auto"/>
              <w:left w:val="single" w:sz="4" w:space="0" w:color="auto"/>
              <w:bottom w:val="single" w:sz="4" w:space="0" w:color="auto"/>
              <w:right w:val="single" w:sz="4" w:space="0" w:color="auto"/>
            </w:tcBorders>
          </w:tcPr>
          <w:p w14:paraId="6D0FD6A7" w14:textId="3D68820A" w:rsidR="00883D71" w:rsidRPr="00191E2E" w:rsidRDefault="00883D71" w:rsidP="00883D71">
            <w:pPr>
              <w:spacing w:after="0"/>
              <w:jc w:val="both"/>
              <w:rPr>
                <w:rFonts w:ascii="Times New Roman" w:hAnsi="Times New Roman" w:cs="Times New Roman"/>
                <w:color w:val="auto"/>
                <w:sz w:val="24"/>
                <w:szCs w:val="24"/>
              </w:rPr>
            </w:pPr>
            <w:r>
              <w:rPr>
                <w:rFonts w:ascii="Times New Roman" w:hAnsi="Times New Roman" w:cs="Times New Roman"/>
                <w:color w:val="auto"/>
                <w:sz w:val="24"/>
                <w:szCs w:val="24"/>
              </w:rPr>
              <w:t>Presents an insightful and thorough analysis of all identified issues / problems.</w:t>
            </w:r>
          </w:p>
        </w:tc>
      </w:tr>
      <w:tr w:rsidR="00883D71" w:rsidRPr="00191E2E" w14:paraId="5450B7C4" w14:textId="77777777" w:rsidTr="00883D71">
        <w:trPr>
          <w:trHeight w:val="20"/>
        </w:trPr>
        <w:tc>
          <w:tcPr>
            <w:tcW w:w="1051" w:type="pct"/>
            <w:tcBorders>
              <w:top w:val="single" w:sz="4" w:space="0" w:color="auto"/>
              <w:left w:val="single" w:sz="4" w:space="0" w:color="auto"/>
              <w:bottom w:val="single" w:sz="4" w:space="0" w:color="auto"/>
              <w:right w:val="single" w:sz="4" w:space="0" w:color="auto"/>
            </w:tcBorders>
          </w:tcPr>
          <w:p w14:paraId="3CE1E767" w14:textId="34F084E9" w:rsidR="00883D71" w:rsidRDefault="00883D71" w:rsidP="00883D71">
            <w:pPr>
              <w:spacing w:after="0"/>
              <w:jc w:val="both"/>
              <w:rPr>
                <w:rFonts w:ascii="Times New Roman" w:hAnsi="Times New Roman" w:cs="Times New Roman"/>
                <w:color w:val="auto"/>
                <w:sz w:val="24"/>
                <w:szCs w:val="24"/>
              </w:rPr>
            </w:pPr>
            <w:r>
              <w:rPr>
                <w:rFonts w:ascii="Times New Roman" w:hAnsi="Times New Roman" w:cs="Times New Roman"/>
                <w:color w:val="auto"/>
                <w:sz w:val="24"/>
                <w:szCs w:val="24"/>
              </w:rPr>
              <w:t>Recommendations on effective solutions</w:t>
            </w:r>
          </w:p>
        </w:tc>
        <w:tc>
          <w:tcPr>
            <w:tcW w:w="1384" w:type="pct"/>
            <w:tcBorders>
              <w:top w:val="single" w:sz="4" w:space="0" w:color="auto"/>
              <w:left w:val="single" w:sz="4" w:space="0" w:color="auto"/>
              <w:bottom w:val="single" w:sz="4" w:space="0" w:color="auto"/>
              <w:right w:val="single" w:sz="4" w:space="0" w:color="auto"/>
            </w:tcBorders>
          </w:tcPr>
          <w:p w14:paraId="7966BF54" w14:textId="77777777" w:rsidR="00883D71" w:rsidRDefault="00883D71" w:rsidP="00883D71">
            <w:pPr>
              <w:spacing w:after="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No action suggested. </w:t>
            </w:r>
          </w:p>
          <w:p w14:paraId="417730E3" w14:textId="77777777" w:rsidR="00883D71" w:rsidRDefault="00883D71" w:rsidP="00883D71">
            <w:pPr>
              <w:spacing w:after="0"/>
              <w:jc w:val="both"/>
              <w:rPr>
                <w:rFonts w:ascii="Times New Roman" w:hAnsi="Times New Roman" w:cs="Times New Roman"/>
                <w:color w:val="auto"/>
                <w:sz w:val="24"/>
                <w:szCs w:val="24"/>
              </w:rPr>
            </w:pPr>
          </w:p>
        </w:tc>
        <w:tc>
          <w:tcPr>
            <w:tcW w:w="1265" w:type="pct"/>
            <w:tcBorders>
              <w:top w:val="single" w:sz="4" w:space="0" w:color="auto"/>
              <w:left w:val="single" w:sz="4" w:space="0" w:color="auto"/>
              <w:bottom w:val="single" w:sz="4" w:space="0" w:color="auto"/>
              <w:right w:val="single" w:sz="4" w:space="0" w:color="auto"/>
            </w:tcBorders>
          </w:tcPr>
          <w:p w14:paraId="149B3F79" w14:textId="25435925" w:rsidR="00883D71" w:rsidRPr="00191E2E" w:rsidRDefault="00883D71" w:rsidP="00883D71">
            <w:pPr>
              <w:spacing w:after="0"/>
              <w:jc w:val="both"/>
              <w:rPr>
                <w:rFonts w:ascii="Times New Roman" w:hAnsi="Times New Roman" w:cs="Times New Roman"/>
                <w:color w:val="auto"/>
                <w:sz w:val="24"/>
                <w:szCs w:val="24"/>
              </w:rPr>
            </w:pPr>
            <w:r>
              <w:rPr>
                <w:rFonts w:ascii="Times New Roman" w:hAnsi="Times New Roman" w:cs="Times New Roman"/>
                <w:color w:val="auto"/>
                <w:sz w:val="24"/>
                <w:szCs w:val="24"/>
              </w:rPr>
              <w:t>Few actions suggested with limited reasoning and evidence.</w:t>
            </w:r>
          </w:p>
        </w:tc>
        <w:tc>
          <w:tcPr>
            <w:tcW w:w="1300" w:type="pct"/>
            <w:tcBorders>
              <w:top w:val="single" w:sz="4" w:space="0" w:color="auto"/>
              <w:left w:val="single" w:sz="4" w:space="0" w:color="auto"/>
              <w:bottom w:val="single" w:sz="4" w:space="0" w:color="auto"/>
              <w:right w:val="single" w:sz="4" w:space="0" w:color="auto"/>
            </w:tcBorders>
          </w:tcPr>
          <w:p w14:paraId="22DEB19E" w14:textId="7637161B" w:rsidR="00883D71" w:rsidRPr="00191E2E" w:rsidRDefault="00883D71" w:rsidP="00883D71">
            <w:pPr>
              <w:spacing w:after="0"/>
              <w:jc w:val="both"/>
              <w:rPr>
                <w:rFonts w:ascii="Times New Roman" w:hAnsi="Times New Roman" w:cs="Times New Roman"/>
                <w:color w:val="auto"/>
                <w:sz w:val="24"/>
                <w:szCs w:val="24"/>
              </w:rPr>
            </w:pPr>
            <w:r>
              <w:rPr>
                <w:rFonts w:ascii="Times New Roman" w:hAnsi="Times New Roman" w:cs="Times New Roman"/>
                <w:color w:val="auto"/>
                <w:sz w:val="24"/>
                <w:szCs w:val="24"/>
              </w:rPr>
              <w:t>Supports diagnosis and opinions with strong arguments and well-documented evidence.</w:t>
            </w:r>
          </w:p>
        </w:tc>
      </w:tr>
      <w:tr w:rsidR="00883D71" w:rsidRPr="00191E2E" w14:paraId="0EB7ED08" w14:textId="77777777" w:rsidTr="00883D71">
        <w:trPr>
          <w:trHeight w:val="20"/>
        </w:trPr>
        <w:tc>
          <w:tcPr>
            <w:tcW w:w="1051" w:type="pct"/>
            <w:tcBorders>
              <w:top w:val="single" w:sz="4" w:space="0" w:color="auto"/>
              <w:left w:val="single" w:sz="4" w:space="0" w:color="auto"/>
              <w:bottom w:val="single" w:sz="4" w:space="0" w:color="auto"/>
              <w:right w:val="single" w:sz="4" w:space="0" w:color="auto"/>
            </w:tcBorders>
          </w:tcPr>
          <w:p w14:paraId="37A6AAFA" w14:textId="05B31F5A" w:rsidR="00883D71" w:rsidRDefault="00883D71" w:rsidP="00883D71">
            <w:pPr>
              <w:spacing w:after="0"/>
              <w:jc w:val="both"/>
              <w:rPr>
                <w:rFonts w:ascii="Times New Roman" w:hAnsi="Times New Roman" w:cs="Times New Roman"/>
                <w:color w:val="auto"/>
                <w:sz w:val="24"/>
                <w:szCs w:val="24"/>
              </w:rPr>
            </w:pPr>
            <w:r>
              <w:rPr>
                <w:rFonts w:ascii="Times New Roman" w:hAnsi="Times New Roman" w:cs="Times New Roman"/>
                <w:color w:val="auto"/>
                <w:sz w:val="24"/>
                <w:szCs w:val="24"/>
              </w:rPr>
              <w:t>Writing mechanics</w:t>
            </w:r>
          </w:p>
        </w:tc>
        <w:tc>
          <w:tcPr>
            <w:tcW w:w="1384" w:type="pct"/>
            <w:tcBorders>
              <w:top w:val="single" w:sz="4" w:space="0" w:color="auto"/>
              <w:left w:val="single" w:sz="4" w:space="0" w:color="auto"/>
              <w:bottom w:val="single" w:sz="4" w:space="0" w:color="auto"/>
              <w:right w:val="single" w:sz="4" w:space="0" w:color="auto"/>
            </w:tcBorders>
          </w:tcPr>
          <w:p w14:paraId="23A6BF6E" w14:textId="7FB330F3" w:rsidR="00883D71" w:rsidRDefault="00883D71" w:rsidP="00883D71">
            <w:pPr>
              <w:spacing w:after="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Improper grammar and punctuation. </w:t>
            </w:r>
          </w:p>
          <w:p w14:paraId="0FFA0B52" w14:textId="77777777" w:rsidR="00883D71" w:rsidRDefault="00883D71" w:rsidP="00883D71">
            <w:pPr>
              <w:spacing w:after="0"/>
              <w:jc w:val="both"/>
              <w:rPr>
                <w:rFonts w:ascii="Times New Roman" w:hAnsi="Times New Roman" w:cs="Times New Roman"/>
                <w:color w:val="auto"/>
                <w:sz w:val="24"/>
                <w:szCs w:val="24"/>
              </w:rPr>
            </w:pPr>
          </w:p>
        </w:tc>
        <w:tc>
          <w:tcPr>
            <w:tcW w:w="1265" w:type="pct"/>
            <w:tcBorders>
              <w:top w:val="single" w:sz="4" w:space="0" w:color="auto"/>
              <w:left w:val="single" w:sz="4" w:space="0" w:color="auto"/>
              <w:bottom w:val="single" w:sz="4" w:space="0" w:color="auto"/>
              <w:right w:val="single" w:sz="4" w:space="0" w:color="auto"/>
            </w:tcBorders>
          </w:tcPr>
          <w:p w14:paraId="0690FBBE" w14:textId="76548522" w:rsidR="00883D71" w:rsidRPr="00191E2E" w:rsidRDefault="00883D71" w:rsidP="00883D71">
            <w:pPr>
              <w:spacing w:after="0"/>
              <w:jc w:val="both"/>
              <w:rPr>
                <w:rFonts w:ascii="Times New Roman" w:hAnsi="Times New Roman" w:cs="Times New Roman"/>
                <w:color w:val="auto"/>
                <w:sz w:val="24"/>
                <w:szCs w:val="24"/>
              </w:rPr>
            </w:pPr>
            <w:r>
              <w:rPr>
                <w:rFonts w:ascii="Times New Roman" w:hAnsi="Times New Roman" w:cs="Times New Roman"/>
                <w:color w:val="auto"/>
                <w:sz w:val="24"/>
                <w:szCs w:val="24"/>
              </w:rPr>
              <w:t>Writing is not well organized and not logically consistent.</w:t>
            </w:r>
          </w:p>
        </w:tc>
        <w:tc>
          <w:tcPr>
            <w:tcW w:w="1300" w:type="pct"/>
            <w:tcBorders>
              <w:top w:val="single" w:sz="4" w:space="0" w:color="auto"/>
              <w:left w:val="single" w:sz="4" w:space="0" w:color="auto"/>
              <w:bottom w:val="single" w:sz="4" w:space="0" w:color="auto"/>
              <w:right w:val="single" w:sz="4" w:space="0" w:color="auto"/>
            </w:tcBorders>
          </w:tcPr>
          <w:p w14:paraId="03166F49" w14:textId="3A581028" w:rsidR="00883D71" w:rsidRPr="00191E2E" w:rsidRDefault="00883D71" w:rsidP="00883D71">
            <w:pPr>
              <w:spacing w:after="0"/>
              <w:jc w:val="both"/>
              <w:rPr>
                <w:rFonts w:ascii="Times New Roman" w:hAnsi="Times New Roman" w:cs="Times New Roman"/>
                <w:color w:val="auto"/>
                <w:sz w:val="24"/>
                <w:szCs w:val="24"/>
              </w:rPr>
            </w:pPr>
            <w:r>
              <w:rPr>
                <w:rFonts w:ascii="Times New Roman" w:hAnsi="Times New Roman" w:cs="Times New Roman"/>
                <w:color w:val="auto"/>
                <w:sz w:val="24"/>
                <w:szCs w:val="24"/>
              </w:rPr>
              <w:t>Proper grammar, punctuation, spelling and effective sentences making logical sense.</w:t>
            </w:r>
          </w:p>
        </w:tc>
      </w:tr>
    </w:tbl>
    <w:p w14:paraId="7F9973EF" w14:textId="77777777" w:rsidR="00842665" w:rsidRDefault="00842665" w:rsidP="000C2C70">
      <w:pPr>
        <w:pStyle w:val="Heading3"/>
      </w:pPr>
    </w:p>
    <w:sectPr w:rsidR="00842665">
      <w:footerReference w:type="default" r:id="rId15"/>
      <w:pgSz w:w="12240" w:h="15840"/>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271EA" w14:textId="77777777" w:rsidR="006704D6" w:rsidRDefault="006704D6">
      <w:r>
        <w:separator/>
      </w:r>
    </w:p>
    <w:p w14:paraId="54D8C7BE" w14:textId="77777777" w:rsidR="006704D6" w:rsidRDefault="006704D6"/>
  </w:endnote>
  <w:endnote w:type="continuationSeparator" w:id="0">
    <w:p w14:paraId="3E7BCD73" w14:textId="77777777" w:rsidR="006704D6" w:rsidRDefault="006704D6">
      <w:r>
        <w:continuationSeparator/>
      </w:r>
    </w:p>
    <w:p w14:paraId="2E8578AA" w14:textId="77777777" w:rsidR="006704D6" w:rsidRDefault="006704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406550"/>
      <w:docPartObj>
        <w:docPartGallery w:val="Page Numbers (Bottom of Page)"/>
        <w:docPartUnique/>
      </w:docPartObj>
    </w:sdtPr>
    <w:sdtEndPr>
      <w:rPr>
        <w:rFonts w:ascii="Times New Roman" w:hAnsi="Times New Roman" w:cs="Times New Roman"/>
        <w:color w:val="7F7F7F" w:themeColor="background1" w:themeShade="7F"/>
        <w:spacing w:val="60"/>
        <w:sz w:val="24"/>
        <w:szCs w:val="24"/>
      </w:rPr>
    </w:sdtEndPr>
    <w:sdtContent>
      <w:p w14:paraId="62DF0FC8" w14:textId="22B6A71E" w:rsidR="006C015E" w:rsidRPr="003F60AA" w:rsidRDefault="006C015E">
        <w:pPr>
          <w:pStyle w:val="Footer"/>
          <w:pBdr>
            <w:top w:val="single" w:sz="4" w:space="1" w:color="D9D9D9" w:themeColor="background1" w:themeShade="D9"/>
          </w:pBdr>
          <w:rPr>
            <w:rFonts w:ascii="Times New Roman" w:hAnsi="Times New Roman" w:cs="Times New Roman"/>
            <w:b/>
            <w:bCs/>
            <w:sz w:val="24"/>
            <w:szCs w:val="24"/>
          </w:rPr>
        </w:pPr>
        <w:r w:rsidRPr="003F60AA">
          <w:rPr>
            <w:rFonts w:ascii="Times New Roman" w:hAnsi="Times New Roman" w:cs="Times New Roman"/>
            <w:sz w:val="24"/>
            <w:szCs w:val="24"/>
          </w:rPr>
          <w:fldChar w:fldCharType="begin"/>
        </w:r>
        <w:r w:rsidRPr="003F60AA">
          <w:rPr>
            <w:rFonts w:ascii="Times New Roman" w:hAnsi="Times New Roman" w:cs="Times New Roman"/>
            <w:sz w:val="24"/>
            <w:szCs w:val="24"/>
          </w:rPr>
          <w:instrText xml:space="preserve"> PAGE   \* MERGEFORMAT </w:instrText>
        </w:r>
        <w:r w:rsidRPr="003F60AA">
          <w:rPr>
            <w:rFonts w:ascii="Times New Roman" w:hAnsi="Times New Roman" w:cs="Times New Roman"/>
            <w:sz w:val="24"/>
            <w:szCs w:val="24"/>
          </w:rPr>
          <w:fldChar w:fldCharType="separate"/>
        </w:r>
        <w:r w:rsidR="004038F1" w:rsidRPr="004038F1">
          <w:rPr>
            <w:rFonts w:ascii="Times New Roman" w:hAnsi="Times New Roman" w:cs="Times New Roman"/>
            <w:b/>
            <w:bCs/>
            <w:noProof/>
            <w:sz w:val="24"/>
            <w:szCs w:val="24"/>
          </w:rPr>
          <w:t>10</w:t>
        </w:r>
        <w:r w:rsidRPr="003F60AA">
          <w:rPr>
            <w:rFonts w:ascii="Times New Roman" w:hAnsi="Times New Roman" w:cs="Times New Roman"/>
            <w:b/>
            <w:bCs/>
            <w:noProof/>
            <w:sz w:val="24"/>
            <w:szCs w:val="24"/>
          </w:rPr>
          <w:fldChar w:fldCharType="end"/>
        </w:r>
        <w:r w:rsidRPr="003F60AA">
          <w:rPr>
            <w:rFonts w:ascii="Times New Roman" w:hAnsi="Times New Roman" w:cs="Times New Roman"/>
            <w:b/>
            <w:bCs/>
            <w:sz w:val="24"/>
            <w:szCs w:val="24"/>
          </w:rPr>
          <w:t xml:space="preserve"> | </w:t>
        </w:r>
        <w:r w:rsidRPr="003F60AA">
          <w:rPr>
            <w:rFonts w:ascii="Times New Roman" w:hAnsi="Times New Roman" w:cs="Times New Roman"/>
            <w:color w:val="7F7F7F" w:themeColor="background1" w:themeShade="7F"/>
            <w:spacing w:val="60"/>
            <w:sz w:val="24"/>
            <w:szCs w:val="24"/>
          </w:rPr>
          <w:t>Page</w:t>
        </w:r>
      </w:p>
    </w:sdtContent>
  </w:sdt>
  <w:p w14:paraId="6D5268DC" w14:textId="6BC4402E" w:rsidR="006C015E" w:rsidRDefault="006C015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062DD" w14:textId="77777777" w:rsidR="006704D6" w:rsidRDefault="006704D6">
      <w:r>
        <w:separator/>
      </w:r>
    </w:p>
    <w:p w14:paraId="4B8D71CA" w14:textId="77777777" w:rsidR="006704D6" w:rsidRDefault="006704D6"/>
  </w:footnote>
  <w:footnote w:type="continuationSeparator" w:id="0">
    <w:p w14:paraId="6C297B9E" w14:textId="77777777" w:rsidR="006704D6" w:rsidRDefault="006704D6">
      <w:r>
        <w:continuationSeparator/>
      </w:r>
    </w:p>
    <w:p w14:paraId="0E785DCE" w14:textId="77777777" w:rsidR="006704D6" w:rsidRDefault="006704D6"/>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052EE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E15D15"/>
    <w:multiLevelType w:val="hybridMultilevel"/>
    <w:tmpl w:val="6302D21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0AA87DD9"/>
    <w:multiLevelType w:val="hybridMultilevel"/>
    <w:tmpl w:val="C04248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5244C"/>
    <w:multiLevelType w:val="hybridMultilevel"/>
    <w:tmpl w:val="8472A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106A87"/>
    <w:multiLevelType w:val="hybridMultilevel"/>
    <w:tmpl w:val="5C8E15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231CA3"/>
    <w:multiLevelType w:val="hybridMultilevel"/>
    <w:tmpl w:val="C26C5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461B6"/>
    <w:multiLevelType w:val="hybridMultilevel"/>
    <w:tmpl w:val="7E8653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A0378"/>
    <w:multiLevelType w:val="hybridMultilevel"/>
    <w:tmpl w:val="3D9CF70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15:restartNumberingAfterBreak="0">
    <w:nsid w:val="208B28FD"/>
    <w:multiLevelType w:val="hybridMultilevel"/>
    <w:tmpl w:val="42F62C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06CDF"/>
    <w:multiLevelType w:val="hybridMultilevel"/>
    <w:tmpl w:val="18DE4BF8"/>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51883"/>
    <w:multiLevelType w:val="hybridMultilevel"/>
    <w:tmpl w:val="DF601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307BDF"/>
    <w:multiLevelType w:val="hybridMultilevel"/>
    <w:tmpl w:val="03402E28"/>
    <w:lvl w:ilvl="0" w:tplc="21286DB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AC01664"/>
    <w:multiLevelType w:val="hybridMultilevel"/>
    <w:tmpl w:val="50961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DA5614"/>
    <w:multiLevelType w:val="hybridMultilevel"/>
    <w:tmpl w:val="A8400B64"/>
    <w:lvl w:ilvl="0" w:tplc="F228AC6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BE6034"/>
    <w:multiLevelType w:val="hybridMultilevel"/>
    <w:tmpl w:val="0340F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41E645B"/>
    <w:multiLevelType w:val="hybridMultilevel"/>
    <w:tmpl w:val="6CA42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57A2E65"/>
    <w:multiLevelType w:val="hybridMultilevel"/>
    <w:tmpl w:val="8C8A1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0A3EC3"/>
    <w:multiLevelType w:val="hybridMultilevel"/>
    <w:tmpl w:val="419EA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B6F1C2C"/>
    <w:multiLevelType w:val="hybridMultilevel"/>
    <w:tmpl w:val="F272B88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76A54D6"/>
    <w:multiLevelType w:val="hybridMultilevel"/>
    <w:tmpl w:val="073C05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1263BD2"/>
    <w:multiLevelType w:val="hybridMultilevel"/>
    <w:tmpl w:val="4FC83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293644C"/>
    <w:multiLevelType w:val="hybridMultilevel"/>
    <w:tmpl w:val="42D66F7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63417D84"/>
    <w:multiLevelType w:val="hybridMultilevel"/>
    <w:tmpl w:val="C52E1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6B04B9D"/>
    <w:multiLevelType w:val="hybridMultilevel"/>
    <w:tmpl w:val="70C0E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8F01A7D"/>
    <w:multiLevelType w:val="hybridMultilevel"/>
    <w:tmpl w:val="FD8EF29C"/>
    <w:lvl w:ilvl="0" w:tplc="F1B65F44">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C21C80"/>
    <w:multiLevelType w:val="hybridMultilevel"/>
    <w:tmpl w:val="0DB2D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1307E69"/>
    <w:multiLevelType w:val="hybridMultilevel"/>
    <w:tmpl w:val="518A7B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6233B2"/>
    <w:multiLevelType w:val="hybridMultilevel"/>
    <w:tmpl w:val="9DE29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4"/>
  </w:num>
  <w:num w:numId="3">
    <w:abstractNumId w:val="11"/>
  </w:num>
  <w:num w:numId="4">
    <w:abstractNumId w:val="13"/>
  </w:num>
  <w:num w:numId="5">
    <w:abstractNumId w:val="5"/>
  </w:num>
  <w:num w:numId="6">
    <w:abstractNumId w:val="12"/>
  </w:num>
  <w:num w:numId="7">
    <w:abstractNumId w:val="8"/>
  </w:num>
  <w:num w:numId="8">
    <w:abstractNumId w:val="10"/>
  </w:num>
  <w:num w:numId="9">
    <w:abstractNumId w:val="4"/>
  </w:num>
  <w:num w:numId="10">
    <w:abstractNumId w:val="19"/>
  </w:num>
  <w:num w:numId="11">
    <w:abstractNumId w:val="17"/>
  </w:num>
  <w:num w:numId="12">
    <w:abstractNumId w:val="6"/>
  </w:num>
  <w:num w:numId="13">
    <w:abstractNumId w:val="25"/>
  </w:num>
  <w:num w:numId="14">
    <w:abstractNumId w:val="27"/>
  </w:num>
  <w:num w:numId="15">
    <w:abstractNumId w:val="7"/>
  </w:num>
  <w:num w:numId="16">
    <w:abstractNumId w:val="1"/>
  </w:num>
  <w:num w:numId="17">
    <w:abstractNumId w:val="22"/>
  </w:num>
  <w:num w:numId="18">
    <w:abstractNumId w:val="28"/>
  </w:num>
  <w:num w:numId="19">
    <w:abstractNumId w:val="16"/>
  </w:num>
  <w:num w:numId="20">
    <w:abstractNumId w:val="26"/>
  </w:num>
  <w:num w:numId="21">
    <w:abstractNumId w:val="18"/>
  </w:num>
  <w:num w:numId="22">
    <w:abstractNumId w:val="14"/>
  </w:num>
  <w:num w:numId="23">
    <w:abstractNumId w:val="21"/>
  </w:num>
  <w:num w:numId="24">
    <w:abstractNumId w:val="20"/>
  </w:num>
  <w:num w:numId="25">
    <w:abstractNumId w:val="15"/>
  </w:num>
  <w:num w:numId="26">
    <w:abstractNumId w:val="3"/>
  </w:num>
  <w:num w:numId="27">
    <w:abstractNumId w:val="23"/>
  </w:num>
  <w:num w:numId="28">
    <w:abstractNumId w:val="2"/>
  </w:num>
  <w:num w:numId="29">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GB"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72E"/>
    <w:rsid w:val="000002A6"/>
    <w:rsid w:val="00002533"/>
    <w:rsid w:val="00006CB2"/>
    <w:rsid w:val="00010EF9"/>
    <w:rsid w:val="00011C77"/>
    <w:rsid w:val="00015706"/>
    <w:rsid w:val="00017948"/>
    <w:rsid w:val="000264F1"/>
    <w:rsid w:val="00030BE8"/>
    <w:rsid w:val="00046E92"/>
    <w:rsid w:val="00047733"/>
    <w:rsid w:val="00057600"/>
    <w:rsid w:val="000705B0"/>
    <w:rsid w:val="000741FC"/>
    <w:rsid w:val="000778E6"/>
    <w:rsid w:val="00077D5E"/>
    <w:rsid w:val="00077F87"/>
    <w:rsid w:val="00090D83"/>
    <w:rsid w:val="00095858"/>
    <w:rsid w:val="000B1719"/>
    <w:rsid w:val="000B3E21"/>
    <w:rsid w:val="000C2C70"/>
    <w:rsid w:val="000C585E"/>
    <w:rsid w:val="000D0FB5"/>
    <w:rsid w:val="000D0FE1"/>
    <w:rsid w:val="000E436D"/>
    <w:rsid w:val="000E5330"/>
    <w:rsid w:val="000F239D"/>
    <w:rsid w:val="000F2FFB"/>
    <w:rsid w:val="000F6B9C"/>
    <w:rsid w:val="000F6BB0"/>
    <w:rsid w:val="000F7308"/>
    <w:rsid w:val="00107320"/>
    <w:rsid w:val="00116595"/>
    <w:rsid w:val="001170AD"/>
    <w:rsid w:val="001173C4"/>
    <w:rsid w:val="00122C19"/>
    <w:rsid w:val="001248D3"/>
    <w:rsid w:val="00124DCC"/>
    <w:rsid w:val="00126FA2"/>
    <w:rsid w:val="00130D62"/>
    <w:rsid w:val="00132572"/>
    <w:rsid w:val="00136733"/>
    <w:rsid w:val="001442E6"/>
    <w:rsid w:val="0015036C"/>
    <w:rsid w:val="00153292"/>
    <w:rsid w:val="00163807"/>
    <w:rsid w:val="00164D98"/>
    <w:rsid w:val="001717EB"/>
    <w:rsid w:val="0017439B"/>
    <w:rsid w:val="00184D7D"/>
    <w:rsid w:val="00186017"/>
    <w:rsid w:val="00195417"/>
    <w:rsid w:val="001A0CEA"/>
    <w:rsid w:val="001B08BA"/>
    <w:rsid w:val="001B37DC"/>
    <w:rsid w:val="001B4274"/>
    <w:rsid w:val="001B7A64"/>
    <w:rsid w:val="001B7C1E"/>
    <w:rsid w:val="001C3552"/>
    <w:rsid w:val="001C7A1F"/>
    <w:rsid w:val="001D139F"/>
    <w:rsid w:val="001D55F9"/>
    <w:rsid w:val="001E15E6"/>
    <w:rsid w:val="001E6E5B"/>
    <w:rsid w:val="001F2262"/>
    <w:rsid w:val="001F3423"/>
    <w:rsid w:val="001F7480"/>
    <w:rsid w:val="00201672"/>
    <w:rsid w:val="00203497"/>
    <w:rsid w:val="00205109"/>
    <w:rsid w:val="002121E8"/>
    <w:rsid w:val="00212D85"/>
    <w:rsid w:val="00214590"/>
    <w:rsid w:val="002146FD"/>
    <w:rsid w:val="00216059"/>
    <w:rsid w:val="00216FE0"/>
    <w:rsid w:val="0023758D"/>
    <w:rsid w:val="00242522"/>
    <w:rsid w:val="00251679"/>
    <w:rsid w:val="00251E56"/>
    <w:rsid w:val="00252D73"/>
    <w:rsid w:val="00260872"/>
    <w:rsid w:val="0026181C"/>
    <w:rsid w:val="0026763B"/>
    <w:rsid w:val="00273428"/>
    <w:rsid w:val="00274F34"/>
    <w:rsid w:val="002766F8"/>
    <w:rsid w:val="00281BF0"/>
    <w:rsid w:val="002824A8"/>
    <w:rsid w:val="0028737C"/>
    <w:rsid w:val="00297C7D"/>
    <w:rsid w:val="002A4EC1"/>
    <w:rsid w:val="002B10EF"/>
    <w:rsid w:val="002B1FB7"/>
    <w:rsid w:val="002C517F"/>
    <w:rsid w:val="002D0A98"/>
    <w:rsid w:val="002D46D8"/>
    <w:rsid w:val="002E4663"/>
    <w:rsid w:val="002E5C91"/>
    <w:rsid w:val="002E6305"/>
    <w:rsid w:val="002F5F2D"/>
    <w:rsid w:val="00320AC2"/>
    <w:rsid w:val="00321B18"/>
    <w:rsid w:val="003333CF"/>
    <w:rsid w:val="00341ECC"/>
    <w:rsid w:val="0035159B"/>
    <w:rsid w:val="00351AFB"/>
    <w:rsid w:val="00362329"/>
    <w:rsid w:val="003832F5"/>
    <w:rsid w:val="003A33A0"/>
    <w:rsid w:val="003A4CF0"/>
    <w:rsid w:val="003A7082"/>
    <w:rsid w:val="003A72B9"/>
    <w:rsid w:val="003B2CA2"/>
    <w:rsid w:val="003C1067"/>
    <w:rsid w:val="003D41FB"/>
    <w:rsid w:val="003D4BB6"/>
    <w:rsid w:val="003D4CBF"/>
    <w:rsid w:val="003D7133"/>
    <w:rsid w:val="003E0BAD"/>
    <w:rsid w:val="003E718A"/>
    <w:rsid w:val="003F10A3"/>
    <w:rsid w:val="003F2F4A"/>
    <w:rsid w:val="003F37DC"/>
    <w:rsid w:val="003F3BD4"/>
    <w:rsid w:val="003F60AA"/>
    <w:rsid w:val="003F637E"/>
    <w:rsid w:val="00400F07"/>
    <w:rsid w:val="00402F3C"/>
    <w:rsid w:val="004038F1"/>
    <w:rsid w:val="0040472E"/>
    <w:rsid w:val="00413467"/>
    <w:rsid w:val="0042204F"/>
    <w:rsid w:val="00434155"/>
    <w:rsid w:val="00441638"/>
    <w:rsid w:val="00441DC9"/>
    <w:rsid w:val="00442FC4"/>
    <w:rsid w:val="004639D7"/>
    <w:rsid w:val="004650C4"/>
    <w:rsid w:val="0046706C"/>
    <w:rsid w:val="00473060"/>
    <w:rsid w:val="00484349"/>
    <w:rsid w:val="00486F24"/>
    <w:rsid w:val="00492BDE"/>
    <w:rsid w:val="00493871"/>
    <w:rsid w:val="0049568C"/>
    <w:rsid w:val="00497E12"/>
    <w:rsid w:val="00497EA8"/>
    <w:rsid w:val="004A2DF9"/>
    <w:rsid w:val="004B2A36"/>
    <w:rsid w:val="004C6EA3"/>
    <w:rsid w:val="004D49A5"/>
    <w:rsid w:val="004F1FB2"/>
    <w:rsid w:val="004F2A17"/>
    <w:rsid w:val="005033D5"/>
    <w:rsid w:val="005033F6"/>
    <w:rsid w:val="00510852"/>
    <w:rsid w:val="00515BEA"/>
    <w:rsid w:val="005336B3"/>
    <w:rsid w:val="005424DF"/>
    <w:rsid w:val="00544A27"/>
    <w:rsid w:val="00546B23"/>
    <w:rsid w:val="005502B4"/>
    <w:rsid w:val="00555D82"/>
    <w:rsid w:val="005704FF"/>
    <w:rsid w:val="00583747"/>
    <w:rsid w:val="0059496B"/>
    <w:rsid w:val="005A06B8"/>
    <w:rsid w:val="005A5426"/>
    <w:rsid w:val="005A7598"/>
    <w:rsid w:val="005B662F"/>
    <w:rsid w:val="005C1A55"/>
    <w:rsid w:val="005C7384"/>
    <w:rsid w:val="005D4663"/>
    <w:rsid w:val="005E038B"/>
    <w:rsid w:val="005E2B24"/>
    <w:rsid w:val="005E67B0"/>
    <w:rsid w:val="00603304"/>
    <w:rsid w:val="00610F34"/>
    <w:rsid w:val="00612B03"/>
    <w:rsid w:val="00612E82"/>
    <w:rsid w:val="00622754"/>
    <w:rsid w:val="00631854"/>
    <w:rsid w:val="00636FE6"/>
    <w:rsid w:val="00642890"/>
    <w:rsid w:val="00644789"/>
    <w:rsid w:val="006536E6"/>
    <w:rsid w:val="00654536"/>
    <w:rsid w:val="00657E84"/>
    <w:rsid w:val="00661BD5"/>
    <w:rsid w:val="00663F6E"/>
    <w:rsid w:val="0066561A"/>
    <w:rsid w:val="00665D11"/>
    <w:rsid w:val="006704D6"/>
    <w:rsid w:val="006736AD"/>
    <w:rsid w:val="00675498"/>
    <w:rsid w:val="00677218"/>
    <w:rsid w:val="00681A11"/>
    <w:rsid w:val="00686756"/>
    <w:rsid w:val="00697F6E"/>
    <w:rsid w:val="006A71E7"/>
    <w:rsid w:val="006B0DB3"/>
    <w:rsid w:val="006C015E"/>
    <w:rsid w:val="006E2E65"/>
    <w:rsid w:val="006E6C3C"/>
    <w:rsid w:val="006F0279"/>
    <w:rsid w:val="00702C31"/>
    <w:rsid w:val="00713E41"/>
    <w:rsid w:val="0071601D"/>
    <w:rsid w:val="00721C34"/>
    <w:rsid w:val="007232EC"/>
    <w:rsid w:val="007247B3"/>
    <w:rsid w:val="007356EE"/>
    <w:rsid w:val="0074659B"/>
    <w:rsid w:val="00752845"/>
    <w:rsid w:val="00754508"/>
    <w:rsid w:val="00761A77"/>
    <w:rsid w:val="00765831"/>
    <w:rsid w:val="00765F33"/>
    <w:rsid w:val="007731F4"/>
    <w:rsid w:val="00782570"/>
    <w:rsid w:val="00785239"/>
    <w:rsid w:val="00790692"/>
    <w:rsid w:val="007921B2"/>
    <w:rsid w:val="007C21CF"/>
    <w:rsid w:val="007C5B74"/>
    <w:rsid w:val="007C69C9"/>
    <w:rsid w:val="007D2F21"/>
    <w:rsid w:val="007E3C3E"/>
    <w:rsid w:val="007E4916"/>
    <w:rsid w:val="007E515B"/>
    <w:rsid w:val="007F0A96"/>
    <w:rsid w:val="007F28AC"/>
    <w:rsid w:val="007F38A6"/>
    <w:rsid w:val="007F400B"/>
    <w:rsid w:val="007F45F9"/>
    <w:rsid w:val="007F708C"/>
    <w:rsid w:val="00801932"/>
    <w:rsid w:val="0080665E"/>
    <w:rsid w:val="00806BFF"/>
    <w:rsid w:val="00807F2C"/>
    <w:rsid w:val="0082318E"/>
    <w:rsid w:val="00827954"/>
    <w:rsid w:val="00827F92"/>
    <w:rsid w:val="008341D0"/>
    <w:rsid w:val="00841596"/>
    <w:rsid w:val="00842665"/>
    <w:rsid w:val="00853BE7"/>
    <w:rsid w:val="008553D1"/>
    <w:rsid w:val="00873830"/>
    <w:rsid w:val="00876071"/>
    <w:rsid w:val="008773D7"/>
    <w:rsid w:val="008829A7"/>
    <w:rsid w:val="0088381E"/>
    <w:rsid w:val="00883D71"/>
    <w:rsid w:val="00886FBB"/>
    <w:rsid w:val="008A0340"/>
    <w:rsid w:val="008B17E1"/>
    <w:rsid w:val="008B580A"/>
    <w:rsid w:val="008B5C14"/>
    <w:rsid w:val="008D08C2"/>
    <w:rsid w:val="008D6602"/>
    <w:rsid w:val="008D67FD"/>
    <w:rsid w:val="008E27C1"/>
    <w:rsid w:val="008F127C"/>
    <w:rsid w:val="008F2D60"/>
    <w:rsid w:val="008F7460"/>
    <w:rsid w:val="00912577"/>
    <w:rsid w:val="00912C25"/>
    <w:rsid w:val="009141E2"/>
    <w:rsid w:val="009219AF"/>
    <w:rsid w:val="00923CAF"/>
    <w:rsid w:val="00933659"/>
    <w:rsid w:val="00937A38"/>
    <w:rsid w:val="0094152B"/>
    <w:rsid w:val="009478C9"/>
    <w:rsid w:val="00950AFF"/>
    <w:rsid w:val="00954DFA"/>
    <w:rsid w:val="009552FE"/>
    <w:rsid w:val="00960CE2"/>
    <w:rsid w:val="0096303F"/>
    <w:rsid w:val="009630B8"/>
    <w:rsid w:val="009666E0"/>
    <w:rsid w:val="00971469"/>
    <w:rsid w:val="00990C4D"/>
    <w:rsid w:val="00991BAD"/>
    <w:rsid w:val="009A2493"/>
    <w:rsid w:val="009A79D5"/>
    <w:rsid w:val="009A7C08"/>
    <w:rsid w:val="009B3C76"/>
    <w:rsid w:val="009B5DA9"/>
    <w:rsid w:val="009C0524"/>
    <w:rsid w:val="009C0E2C"/>
    <w:rsid w:val="009C11BE"/>
    <w:rsid w:val="009C7803"/>
    <w:rsid w:val="009D08E2"/>
    <w:rsid w:val="009D27C9"/>
    <w:rsid w:val="009D7A75"/>
    <w:rsid w:val="009E2B28"/>
    <w:rsid w:val="009E6CF4"/>
    <w:rsid w:val="009F0980"/>
    <w:rsid w:val="009F6398"/>
    <w:rsid w:val="00A03BB8"/>
    <w:rsid w:val="00A278FE"/>
    <w:rsid w:val="00A309CE"/>
    <w:rsid w:val="00A35977"/>
    <w:rsid w:val="00A359A4"/>
    <w:rsid w:val="00A454FE"/>
    <w:rsid w:val="00A47801"/>
    <w:rsid w:val="00A51BBB"/>
    <w:rsid w:val="00A55BCE"/>
    <w:rsid w:val="00A56DC5"/>
    <w:rsid w:val="00A66225"/>
    <w:rsid w:val="00A768E4"/>
    <w:rsid w:val="00A772DF"/>
    <w:rsid w:val="00A90957"/>
    <w:rsid w:val="00A9187A"/>
    <w:rsid w:val="00A92EFA"/>
    <w:rsid w:val="00A95036"/>
    <w:rsid w:val="00AA46C2"/>
    <w:rsid w:val="00AB0495"/>
    <w:rsid w:val="00AB5A97"/>
    <w:rsid w:val="00AD207D"/>
    <w:rsid w:val="00AD57AD"/>
    <w:rsid w:val="00AE23F1"/>
    <w:rsid w:val="00AF0F25"/>
    <w:rsid w:val="00AF35AE"/>
    <w:rsid w:val="00AF79F8"/>
    <w:rsid w:val="00B22759"/>
    <w:rsid w:val="00B270CF"/>
    <w:rsid w:val="00B34EE1"/>
    <w:rsid w:val="00B3546D"/>
    <w:rsid w:val="00B36FEE"/>
    <w:rsid w:val="00B433CA"/>
    <w:rsid w:val="00B52849"/>
    <w:rsid w:val="00B61701"/>
    <w:rsid w:val="00B64E16"/>
    <w:rsid w:val="00B70726"/>
    <w:rsid w:val="00B729DC"/>
    <w:rsid w:val="00B7532C"/>
    <w:rsid w:val="00B77A01"/>
    <w:rsid w:val="00B9568A"/>
    <w:rsid w:val="00BA0ABA"/>
    <w:rsid w:val="00BA1088"/>
    <w:rsid w:val="00BB1EE8"/>
    <w:rsid w:val="00BB34B0"/>
    <w:rsid w:val="00BB6D54"/>
    <w:rsid w:val="00BC0925"/>
    <w:rsid w:val="00BC6F57"/>
    <w:rsid w:val="00BD1836"/>
    <w:rsid w:val="00BE79EF"/>
    <w:rsid w:val="00BF0C6B"/>
    <w:rsid w:val="00BF4992"/>
    <w:rsid w:val="00BF4DE2"/>
    <w:rsid w:val="00C013B7"/>
    <w:rsid w:val="00C14CBB"/>
    <w:rsid w:val="00C159A7"/>
    <w:rsid w:val="00C1680C"/>
    <w:rsid w:val="00C1715F"/>
    <w:rsid w:val="00C20B89"/>
    <w:rsid w:val="00C2134B"/>
    <w:rsid w:val="00C30944"/>
    <w:rsid w:val="00C4217E"/>
    <w:rsid w:val="00C43F79"/>
    <w:rsid w:val="00C4517C"/>
    <w:rsid w:val="00C47900"/>
    <w:rsid w:val="00C531B4"/>
    <w:rsid w:val="00C56AC4"/>
    <w:rsid w:val="00C615B8"/>
    <w:rsid w:val="00C70726"/>
    <w:rsid w:val="00C719FE"/>
    <w:rsid w:val="00C746D5"/>
    <w:rsid w:val="00C77AF0"/>
    <w:rsid w:val="00C80D38"/>
    <w:rsid w:val="00C93EC6"/>
    <w:rsid w:val="00C95E27"/>
    <w:rsid w:val="00C96504"/>
    <w:rsid w:val="00CA0CFC"/>
    <w:rsid w:val="00CA2D3B"/>
    <w:rsid w:val="00CA7485"/>
    <w:rsid w:val="00CC0994"/>
    <w:rsid w:val="00CC3BD4"/>
    <w:rsid w:val="00CD2717"/>
    <w:rsid w:val="00CE00CA"/>
    <w:rsid w:val="00CF0ECA"/>
    <w:rsid w:val="00D06D88"/>
    <w:rsid w:val="00D173E0"/>
    <w:rsid w:val="00D1782E"/>
    <w:rsid w:val="00D25E83"/>
    <w:rsid w:val="00D463F7"/>
    <w:rsid w:val="00D641B8"/>
    <w:rsid w:val="00D73F74"/>
    <w:rsid w:val="00D746BA"/>
    <w:rsid w:val="00D808DB"/>
    <w:rsid w:val="00D81F15"/>
    <w:rsid w:val="00D83F3A"/>
    <w:rsid w:val="00D859D7"/>
    <w:rsid w:val="00D90790"/>
    <w:rsid w:val="00D93C99"/>
    <w:rsid w:val="00DA58D0"/>
    <w:rsid w:val="00DB513B"/>
    <w:rsid w:val="00DC1534"/>
    <w:rsid w:val="00DC3034"/>
    <w:rsid w:val="00DD129F"/>
    <w:rsid w:val="00DD3D45"/>
    <w:rsid w:val="00DE19A9"/>
    <w:rsid w:val="00DE5968"/>
    <w:rsid w:val="00DE73CA"/>
    <w:rsid w:val="00DF058A"/>
    <w:rsid w:val="00DF14C5"/>
    <w:rsid w:val="00DF47C3"/>
    <w:rsid w:val="00E01772"/>
    <w:rsid w:val="00E07117"/>
    <w:rsid w:val="00E150C3"/>
    <w:rsid w:val="00E25FF0"/>
    <w:rsid w:val="00E32890"/>
    <w:rsid w:val="00E33A87"/>
    <w:rsid w:val="00E36D51"/>
    <w:rsid w:val="00E46C27"/>
    <w:rsid w:val="00E46EEC"/>
    <w:rsid w:val="00E4766F"/>
    <w:rsid w:val="00E51286"/>
    <w:rsid w:val="00E54D33"/>
    <w:rsid w:val="00E56469"/>
    <w:rsid w:val="00E60A8C"/>
    <w:rsid w:val="00E60BA5"/>
    <w:rsid w:val="00E70166"/>
    <w:rsid w:val="00E90B7D"/>
    <w:rsid w:val="00EA62F0"/>
    <w:rsid w:val="00EC79F4"/>
    <w:rsid w:val="00ED312E"/>
    <w:rsid w:val="00EE2CF6"/>
    <w:rsid w:val="00EF5BC0"/>
    <w:rsid w:val="00EF768B"/>
    <w:rsid w:val="00EF7E3A"/>
    <w:rsid w:val="00F018F8"/>
    <w:rsid w:val="00F0214B"/>
    <w:rsid w:val="00F0557C"/>
    <w:rsid w:val="00F17A67"/>
    <w:rsid w:val="00F3015F"/>
    <w:rsid w:val="00F32AA7"/>
    <w:rsid w:val="00F41320"/>
    <w:rsid w:val="00F5057D"/>
    <w:rsid w:val="00F61DF6"/>
    <w:rsid w:val="00F66657"/>
    <w:rsid w:val="00F730AA"/>
    <w:rsid w:val="00F910B6"/>
    <w:rsid w:val="00FA0F7B"/>
    <w:rsid w:val="00FB172B"/>
    <w:rsid w:val="00FB6967"/>
    <w:rsid w:val="00FB6EB2"/>
    <w:rsid w:val="00FC0D08"/>
    <w:rsid w:val="00FC11C9"/>
    <w:rsid w:val="00FC7F3A"/>
    <w:rsid w:val="00FE2FA7"/>
    <w:rsid w:val="00FF2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CAA02A"/>
  <w15:docId w15:val="{266AB0DC-C8B4-448E-A5CE-AF2969026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1"/>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2"/>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paragraph" w:styleId="NormalWeb">
    <w:name w:val="Normal (Web)"/>
    <w:basedOn w:val="Normal"/>
    <w:link w:val="NormalWebChar"/>
    <w:uiPriority w:val="99"/>
    <w:unhideWhenUsed/>
    <w:rsid w:val="00281BF0"/>
    <w:pPr>
      <w:spacing w:before="100" w:beforeAutospacing="1" w:after="100" w:afterAutospacing="1" w:line="240" w:lineRule="auto"/>
    </w:pPr>
    <w:rPr>
      <w:rFonts w:ascii="Times New Roman" w:hAnsi="Times New Roman" w:cs="Times New Roman"/>
      <w:color w:val="auto"/>
      <w:sz w:val="24"/>
      <w:szCs w:val="24"/>
      <w:lang w:val="en-GB" w:eastAsia="en-GB"/>
    </w:rPr>
  </w:style>
  <w:style w:type="table" w:styleId="TableGrid">
    <w:name w:val="Table Grid"/>
    <w:basedOn w:val="TableNormal"/>
    <w:uiPriority w:val="39"/>
    <w:qFormat/>
    <w:rsid w:val="0075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A47801"/>
    <w:pPr>
      <w:ind w:left="720"/>
      <w:contextualSpacing/>
    </w:pPr>
  </w:style>
  <w:style w:type="character" w:customStyle="1" w:styleId="apple-converted-space">
    <w:name w:val="apple-converted-space"/>
    <w:basedOn w:val="DefaultParagraphFont"/>
    <w:rsid w:val="00F0557C"/>
  </w:style>
  <w:style w:type="character" w:customStyle="1" w:styleId="NormalWebChar">
    <w:name w:val="Normal (Web) Char"/>
    <w:link w:val="NormalWeb"/>
    <w:uiPriority w:val="99"/>
    <w:rsid w:val="008773D7"/>
    <w:rPr>
      <w:rFonts w:ascii="Times New Roman" w:hAnsi="Times New Roman" w:cs="Times New Roman"/>
      <w:color w:val="auto"/>
      <w:sz w:val="24"/>
      <w:szCs w:val="24"/>
      <w:lang w:val="en-GB" w:eastAsia="en-GB"/>
    </w:rPr>
  </w:style>
  <w:style w:type="character" w:styleId="CommentReference">
    <w:name w:val="annotation reference"/>
    <w:basedOn w:val="DefaultParagraphFont"/>
    <w:uiPriority w:val="99"/>
    <w:semiHidden/>
    <w:unhideWhenUsed/>
    <w:rsid w:val="00923CAF"/>
    <w:rPr>
      <w:sz w:val="16"/>
      <w:szCs w:val="16"/>
    </w:rPr>
  </w:style>
  <w:style w:type="paragraph" w:styleId="CommentText">
    <w:name w:val="annotation text"/>
    <w:basedOn w:val="Normal"/>
    <w:link w:val="CommentTextChar"/>
    <w:uiPriority w:val="99"/>
    <w:semiHidden/>
    <w:unhideWhenUsed/>
    <w:rsid w:val="00923CAF"/>
    <w:pPr>
      <w:spacing w:after="200" w:line="240" w:lineRule="auto"/>
    </w:pPr>
    <w:rPr>
      <w:rFonts w:ascii="Calibri" w:eastAsia="Times New Roman" w:hAnsi="Calibri" w:cs="Times New Roman"/>
      <w:color w:val="auto"/>
      <w:sz w:val="20"/>
      <w:szCs w:val="20"/>
      <w:lang w:eastAsia="en-US"/>
    </w:rPr>
  </w:style>
  <w:style w:type="character" w:customStyle="1" w:styleId="CommentTextChar">
    <w:name w:val="Comment Text Char"/>
    <w:basedOn w:val="DefaultParagraphFont"/>
    <w:link w:val="CommentText"/>
    <w:uiPriority w:val="99"/>
    <w:semiHidden/>
    <w:rsid w:val="00923CAF"/>
    <w:rPr>
      <w:rFonts w:ascii="Calibri" w:eastAsia="Times New Roman" w:hAnsi="Calibri" w:cs="Times New Roman"/>
      <w:color w:val="auto"/>
      <w:sz w:val="20"/>
      <w:szCs w:val="20"/>
      <w:lang w:eastAsia="en-US"/>
    </w:rPr>
  </w:style>
  <w:style w:type="paragraph" w:styleId="BalloonText">
    <w:name w:val="Balloon Text"/>
    <w:basedOn w:val="Normal"/>
    <w:link w:val="BalloonTextChar"/>
    <w:uiPriority w:val="99"/>
    <w:semiHidden/>
    <w:unhideWhenUsed/>
    <w:rsid w:val="002425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522"/>
    <w:rPr>
      <w:rFonts w:ascii="Segoe UI" w:hAnsi="Segoe UI" w:cs="Segoe UI"/>
      <w:sz w:val="18"/>
      <w:szCs w:val="18"/>
    </w:rPr>
  </w:style>
  <w:style w:type="paragraph" w:customStyle="1" w:styleId="FedBody1013">
    <w:name w:val="Fed Body 10/13"/>
    <w:basedOn w:val="Normal"/>
    <w:qFormat/>
    <w:rsid w:val="007F400B"/>
    <w:pPr>
      <w:tabs>
        <w:tab w:val="left" w:pos="2835"/>
        <w:tab w:val="left" w:pos="5670"/>
        <w:tab w:val="left" w:pos="8505"/>
        <w:tab w:val="left" w:pos="11340"/>
      </w:tabs>
      <w:spacing w:before="100" w:after="100" w:line="260" w:lineRule="exact"/>
      <w:ind w:right="1134"/>
    </w:pPr>
    <w:rPr>
      <w:rFonts w:ascii="Arial" w:eastAsiaTheme="minorEastAsia" w:hAnsi="Arial"/>
      <w:color w:val="auto"/>
      <w:sz w:val="20"/>
      <w:szCs w:val="22"/>
      <w:lang w:val="en-AU" w:eastAsia="zh-CN"/>
    </w:rPr>
  </w:style>
  <w:style w:type="table" w:styleId="PlainTable2">
    <w:name w:val="Plain Table 2"/>
    <w:basedOn w:val="TableNormal"/>
    <w:uiPriority w:val="42"/>
    <w:rsid w:val="00015706"/>
    <w:pPr>
      <w:spacing w:after="0" w:line="240" w:lineRule="auto"/>
    </w:pPr>
    <w:rPr>
      <w:rFonts w:eastAsiaTheme="minorEastAsia" w:cs="Times New Roman"/>
      <w:color w:val="auto"/>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val="0"/>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91396">
      <w:bodyDiv w:val="1"/>
      <w:marLeft w:val="0"/>
      <w:marRight w:val="0"/>
      <w:marTop w:val="0"/>
      <w:marBottom w:val="0"/>
      <w:divBdr>
        <w:top w:val="none" w:sz="0" w:space="0" w:color="auto"/>
        <w:left w:val="none" w:sz="0" w:space="0" w:color="auto"/>
        <w:bottom w:val="none" w:sz="0" w:space="0" w:color="auto"/>
        <w:right w:val="none" w:sz="0" w:space="0" w:color="auto"/>
      </w:divBdr>
    </w:div>
    <w:div w:id="635598860">
      <w:bodyDiv w:val="1"/>
      <w:marLeft w:val="0"/>
      <w:marRight w:val="0"/>
      <w:marTop w:val="0"/>
      <w:marBottom w:val="0"/>
      <w:divBdr>
        <w:top w:val="none" w:sz="0" w:space="0" w:color="auto"/>
        <w:left w:val="none" w:sz="0" w:space="0" w:color="auto"/>
        <w:bottom w:val="none" w:sz="0" w:space="0" w:color="auto"/>
        <w:right w:val="none" w:sz="0" w:space="0" w:color="auto"/>
      </w:divBdr>
    </w:div>
    <w:div w:id="698048294">
      <w:bodyDiv w:val="1"/>
      <w:marLeft w:val="0"/>
      <w:marRight w:val="0"/>
      <w:marTop w:val="0"/>
      <w:marBottom w:val="0"/>
      <w:divBdr>
        <w:top w:val="none" w:sz="0" w:space="0" w:color="auto"/>
        <w:left w:val="none" w:sz="0" w:space="0" w:color="auto"/>
        <w:bottom w:val="none" w:sz="0" w:space="0" w:color="auto"/>
        <w:right w:val="none" w:sz="0" w:space="0" w:color="auto"/>
      </w:divBdr>
    </w:div>
    <w:div w:id="711534341">
      <w:bodyDiv w:val="1"/>
      <w:marLeft w:val="0"/>
      <w:marRight w:val="0"/>
      <w:marTop w:val="0"/>
      <w:marBottom w:val="0"/>
      <w:divBdr>
        <w:top w:val="none" w:sz="0" w:space="0" w:color="auto"/>
        <w:left w:val="none" w:sz="0" w:space="0" w:color="auto"/>
        <w:bottom w:val="none" w:sz="0" w:space="0" w:color="auto"/>
        <w:right w:val="none" w:sz="0" w:space="0" w:color="auto"/>
      </w:divBdr>
    </w:div>
    <w:div w:id="780881316">
      <w:bodyDiv w:val="1"/>
      <w:marLeft w:val="0"/>
      <w:marRight w:val="0"/>
      <w:marTop w:val="0"/>
      <w:marBottom w:val="0"/>
      <w:divBdr>
        <w:top w:val="none" w:sz="0" w:space="0" w:color="auto"/>
        <w:left w:val="none" w:sz="0" w:space="0" w:color="auto"/>
        <w:bottom w:val="none" w:sz="0" w:space="0" w:color="auto"/>
        <w:right w:val="none" w:sz="0" w:space="0" w:color="auto"/>
      </w:divBdr>
    </w:div>
    <w:div w:id="1302615864">
      <w:bodyDiv w:val="1"/>
      <w:marLeft w:val="0"/>
      <w:marRight w:val="0"/>
      <w:marTop w:val="0"/>
      <w:marBottom w:val="0"/>
      <w:divBdr>
        <w:top w:val="none" w:sz="0" w:space="0" w:color="auto"/>
        <w:left w:val="none" w:sz="0" w:space="0" w:color="auto"/>
        <w:bottom w:val="none" w:sz="0" w:space="0" w:color="auto"/>
        <w:right w:val="none" w:sz="0" w:space="0" w:color="auto"/>
      </w:divBdr>
    </w:div>
    <w:div w:id="1413045620">
      <w:bodyDiv w:val="1"/>
      <w:marLeft w:val="0"/>
      <w:marRight w:val="0"/>
      <w:marTop w:val="0"/>
      <w:marBottom w:val="0"/>
      <w:divBdr>
        <w:top w:val="none" w:sz="0" w:space="0" w:color="auto"/>
        <w:left w:val="none" w:sz="0" w:space="0" w:color="auto"/>
        <w:bottom w:val="none" w:sz="0" w:space="0" w:color="auto"/>
        <w:right w:val="none" w:sz="0" w:space="0" w:color="auto"/>
      </w:divBdr>
    </w:div>
    <w:div w:id="1817339443">
      <w:bodyDiv w:val="1"/>
      <w:marLeft w:val="0"/>
      <w:marRight w:val="0"/>
      <w:marTop w:val="0"/>
      <w:marBottom w:val="0"/>
      <w:divBdr>
        <w:top w:val="none" w:sz="0" w:space="0" w:color="auto"/>
        <w:left w:val="none" w:sz="0" w:space="0" w:color="auto"/>
        <w:bottom w:val="none" w:sz="0" w:space="0" w:color="auto"/>
        <w:right w:val="none" w:sz="0" w:space="0" w:color="auto"/>
      </w:divBdr>
    </w:div>
    <w:div w:id="1975989960">
      <w:bodyDiv w:val="1"/>
      <w:marLeft w:val="0"/>
      <w:marRight w:val="0"/>
      <w:marTop w:val="0"/>
      <w:marBottom w:val="0"/>
      <w:divBdr>
        <w:top w:val="none" w:sz="0" w:space="0" w:color="auto"/>
        <w:left w:val="none" w:sz="0" w:space="0" w:color="auto"/>
        <w:bottom w:val="none" w:sz="0" w:space="0" w:color="auto"/>
        <w:right w:val="none" w:sz="0" w:space="0" w:color="auto"/>
      </w:divBdr>
    </w:div>
    <w:div w:id="205534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arketinglan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udy.com/academy/topic/selling-and-pricing-strategy.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dy.com/academy/topic/managing-a-product-and-retailing.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usiness-standard.com/article/specials/vip-s-slice-and-dice-strategy-117011801562_1.html" TargetMode="External"/><Relationship Id="rId4" Type="http://schemas.openxmlformats.org/officeDocument/2006/relationships/settings" Target="settings.xml"/><Relationship Id="rId9" Type="http://schemas.openxmlformats.org/officeDocument/2006/relationships/image" Target="cid:image001.jpg@01CF6161.F3A9B0A0" TargetMode="External"/><Relationship Id="rId14" Type="http://schemas.openxmlformats.org/officeDocument/2006/relationships/hyperlink" Target="https://www.amazon.in"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7A642C7-D092-4477-96AA-7A2055E64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1803</TotalTime>
  <Pages>10</Pages>
  <Words>2512</Words>
  <Characters>14324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Swati Soni</dc:creator>
  <cp:keywords/>
  <dc:description/>
  <cp:lastModifiedBy>Deepak Singh </cp:lastModifiedBy>
  <cp:revision>36</cp:revision>
  <cp:lastPrinted>2019-10-18T10:09:00Z</cp:lastPrinted>
  <dcterms:created xsi:type="dcterms:W3CDTF">2019-05-27T10:16:00Z</dcterms:created>
  <dcterms:modified xsi:type="dcterms:W3CDTF">2019-10-18T10:11:00Z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