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0128A" w14:textId="1D6B0F1C" w:rsidR="000705B0" w:rsidRPr="00C4171A" w:rsidRDefault="000705B0" w:rsidP="00827F92">
      <w:pPr>
        <w:pStyle w:val="Heading1"/>
        <w:spacing w:before="0" w:after="0" w:line="276" w:lineRule="auto"/>
        <w:jc w:val="center"/>
        <w:rPr>
          <w:rFonts w:ascii="Times New Roman" w:hAnsi="Times New Roman" w:cs="Times New Roman"/>
          <w:b/>
          <w:color w:val="auto"/>
          <w:sz w:val="24"/>
          <w:szCs w:val="24"/>
        </w:rPr>
      </w:pPr>
      <w:r w:rsidRPr="00C4171A">
        <w:rPr>
          <w:rFonts w:ascii="Times New Roman" w:hAnsi="Times New Roman" w:cs="Times New Roman"/>
          <w:noProof/>
          <w:color w:val="auto"/>
          <w:sz w:val="24"/>
          <w:szCs w:val="24"/>
          <w:lang w:eastAsia="en-US"/>
        </w:rPr>
        <w:drawing>
          <wp:inline distT="0" distB="0" distL="0" distR="0" wp14:anchorId="33E7C23E" wp14:editId="5D139897">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1063A00" w14:textId="0F6A99A5" w:rsidR="00E67CAD" w:rsidRPr="00E67CAD" w:rsidRDefault="000F2F0A" w:rsidP="00E67CAD">
      <w:pPr>
        <w:pStyle w:val="Heading1"/>
        <w:tabs>
          <w:tab w:val="center" w:pos="4680"/>
        </w:tabs>
        <w:spacing w:before="0"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ab/>
      </w:r>
      <w:bookmarkStart w:id="0" w:name="_GoBack"/>
      <w:bookmarkEnd w:id="0"/>
      <w:r w:rsidR="000705B0" w:rsidRPr="00C4171A">
        <w:rPr>
          <w:rFonts w:ascii="Times New Roman" w:hAnsi="Times New Roman" w:cs="Times New Roman"/>
          <w:b/>
          <w:color w:val="auto"/>
          <w:sz w:val="24"/>
          <w:szCs w:val="24"/>
        </w:rPr>
        <w:t xml:space="preserve">JAIPURIA INSTITUTE OF </w:t>
      </w:r>
      <w:proofErr w:type="gramStart"/>
      <w:r w:rsidR="000705B0" w:rsidRPr="00C4171A">
        <w:rPr>
          <w:rFonts w:ascii="Times New Roman" w:hAnsi="Times New Roman" w:cs="Times New Roman"/>
          <w:b/>
          <w:color w:val="auto"/>
          <w:sz w:val="24"/>
          <w:szCs w:val="24"/>
        </w:rPr>
        <w:t>MANAGEMENT</w:t>
      </w:r>
      <w:r w:rsidRPr="00C4171A">
        <w:rPr>
          <w:rFonts w:ascii="Times New Roman" w:hAnsi="Times New Roman" w:cs="Times New Roman"/>
          <w:b/>
          <w:color w:val="auto"/>
          <w:sz w:val="24"/>
          <w:szCs w:val="24"/>
        </w:rPr>
        <w:t xml:space="preserve"> </w:t>
      </w:r>
      <w:r w:rsidR="00E67CAD">
        <w:rPr>
          <w:rFonts w:ascii="Times New Roman" w:hAnsi="Times New Roman" w:cs="Times New Roman"/>
          <w:b/>
          <w:color w:val="auto"/>
          <w:sz w:val="24"/>
          <w:szCs w:val="24"/>
        </w:rPr>
        <w:t xml:space="preserve"> NOIDA</w:t>
      </w:r>
      <w:proofErr w:type="gramEnd"/>
    </w:p>
    <w:p w14:paraId="5CBC0EC2" w14:textId="263A6C9D" w:rsidR="00281BF0" w:rsidRPr="00C4171A" w:rsidRDefault="002A4EC1" w:rsidP="0059496B">
      <w:pPr>
        <w:pStyle w:val="NormalWeb"/>
        <w:numPr>
          <w:ilvl w:val="0"/>
          <w:numId w:val="3"/>
        </w:numPr>
        <w:spacing w:before="0" w:beforeAutospacing="0" w:after="0" w:afterAutospacing="0" w:line="276" w:lineRule="auto"/>
        <w:rPr>
          <w:b/>
          <w:spacing w:val="3"/>
        </w:rPr>
      </w:pPr>
      <w:r w:rsidRPr="00C4171A">
        <w:rPr>
          <w:b/>
          <w:spacing w:val="3"/>
        </w:rPr>
        <w:t>Course</w:t>
      </w:r>
      <w:r w:rsidR="00754508" w:rsidRPr="00C4171A">
        <w:rPr>
          <w:b/>
          <w:spacing w:val="3"/>
        </w:rPr>
        <w:t xml:space="preserve"> Information</w:t>
      </w:r>
    </w:p>
    <w:p w14:paraId="31306975" w14:textId="141C4749" w:rsidR="00847FD9" w:rsidRPr="00847FD9" w:rsidRDefault="002E0581" w:rsidP="00847FD9">
      <w:pPr>
        <w:pStyle w:val="Heading1"/>
        <w:tabs>
          <w:tab w:val="center" w:pos="4680"/>
        </w:tabs>
        <w:spacing w:before="0" w:after="0" w:line="276" w:lineRule="auto"/>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Post Graduate Diploma in Management</w:t>
      </w:r>
      <w:r w:rsidR="00847FD9">
        <w:rPr>
          <w:rFonts w:ascii="Times New Roman" w:hAnsi="Times New Roman" w:cs="Times New Roman"/>
          <w:b/>
          <w:color w:val="auto"/>
          <w:sz w:val="24"/>
          <w:szCs w:val="24"/>
        </w:rPr>
        <w:t>(Marketing)</w:t>
      </w:r>
    </w:p>
    <w:p w14:paraId="2A658FB0" w14:textId="5162F007" w:rsidR="00192018" w:rsidRPr="00C4171A" w:rsidRDefault="00192018" w:rsidP="00192018">
      <w:pPr>
        <w:pStyle w:val="NormalWeb"/>
        <w:spacing w:before="0" w:beforeAutospacing="0" w:after="0" w:afterAutospacing="0" w:line="276" w:lineRule="auto"/>
        <w:ind w:left="360"/>
        <w:jc w:val="center"/>
        <w:rPr>
          <w:b/>
          <w:spacing w:val="3"/>
        </w:rPr>
      </w:pPr>
    </w:p>
    <w:tbl>
      <w:tblPr>
        <w:tblStyle w:val="TableGrid"/>
        <w:tblW w:w="9450" w:type="dxa"/>
        <w:tblInd w:w="-5" w:type="dxa"/>
        <w:tblLook w:val="04A0" w:firstRow="1" w:lastRow="0" w:firstColumn="1" w:lastColumn="0" w:noHBand="0" w:noVBand="1"/>
      </w:tblPr>
      <w:tblGrid>
        <w:gridCol w:w="4770"/>
        <w:gridCol w:w="4680"/>
      </w:tblGrid>
      <w:tr w:rsidR="00827F92" w:rsidRPr="00C4171A" w14:paraId="255B5BAF" w14:textId="77777777" w:rsidTr="00CE4F50">
        <w:tc>
          <w:tcPr>
            <w:tcW w:w="4770" w:type="dxa"/>
          </w:tcPr>
          <w:p w14:paraId="358F132B" w14:textId="77777777" w:rsidR="00754508" w:rsidRPr="00C4171A" w:rsidRDefault="002A4EC1" w:rsidP="009B5DA9">
            <w:pPr>
              <w:pStyle w:val="NormalWeb"/>
              <w:spacing w:before="0" w:beforeAutospacing="0" w:after="0" w:afterAutospacing="0" w:line="276" w:lineRule="auto"/>
              <w:rPr>
                <w:spacing w:val="3"/>
              </w:rPr>
            </w:pPr>
            <w:r w:rsidRPr="00C4171A">
              <w:rPr>
                <w:spacing w:val="3"/>
              </w:rPr>
              <w:t>Course Code</w:t>
            </w:r>
            <w:r w:rsidR="00827F92" w:rsidRPr="00C4171A">
              <w:rPr>
                <w:spacing w:val="3"/>
              </w:rPr>
              <w:t xml:space="preserve"> and T</w:t>
            </w:r>
            <w:r w:rsidRPr="00C4171A">
              <w:rPr>
                <w:spacing w:val="3"/>
              </w:rPr>
              <w:t>itle</w:t>
            </w:r>
          </w:p>
        </w:tc>
        <w:tc>
          <w:tcPr>
            <w:tcW w:w="4680" w:type="dxa"/>
          </w:tcPr>
          <w:p w14:paraId="4CDF15FD" w14:textId="468EBAE7" w:rsidR="00754508" w:rsidRPr="00C4171A" w:rsidRDefault="00A519FD" w:rsidP="00CE4F50">
            <w:pPr>
              <w:pStyle w:val="NormalWeb"/>
              <w:spacing w:before="0" w:beforeAutospacing="0" w:after="0" w:afterAutospacing="0" w:line="276" w:lineRule="auto"/>
              <w:rPr>
                <w:b/>
                <w:spacing w:val="3"/>
              </w:rPr>
            </w:pPr>
            <w:r>
              <w:rPr>
                <w:b/>
                <w:spacing w:val="3"/>
              </w:rPr>
              <w:t>20101</w:t>
            </w:r>
            <w:r w:rsidR="007316AF" w:rsidRPr="00C4171A">
              <w:rPr>
                <w:b/>
                <w:spacing w:val="3"/>
              </w:rPr>
              <w:t xml:space="preserve">; </w:t>
            </w:r>
            <w:r w:rsidR="002A4EC1" w:rsidRPr="00C4171A">
              <w:rPr>
                <w:b/>
                <w:spacing w:val="3"/>
              </w:rPr>
              <w:t>Marketing Management</w:t>
            </w:r>
            <w:r w:rsidR="00594EB2" w:rsidRPr="00C4171A">
              <w:rPr>
                <w:b/>
                <w:spacing w:val="3"/>
              </w:rPr>
              <w:t xml:space="preserve"> -1</w:t>
            </w:r>
          </w:p>
        </w:tc>
      </w:tr>
      <w:tr w:rsidR="00827F92" w:rsidRPr="00C4171A" w14:paraId="72DA4AD0" w14:textId="77777777" w:rsidTr="00CE4F50">
        <w:tc>
          <w:tcPr>
            <w:tcW w:w="4770" w:type="dxa"/>
          </w:tcPr>
          <w:p w14:paraId="3CD91B12" w14:textId="77777777" w:rsidR="00163807" w:rsidRPr="00C4171A" w:rsidRDefault="00163807" w:rsidP="009B5DA9">
            <w:pPr>
              <w:pStyle w:val="NormalWeb"/>
              <w:spacing w:before="0" w:beforeAutospacing="0" w:after="0" w:afterAutospacing="0" w:line="276" w:lineRule="auto"/>
              <w:rPr>
                <w:spacing w:val="3"/>
              </w:rPr>
            </w:pPr>
            <w:r w:rsidRPr="00C4171A">
              <w:rPr>
                <w:spacing w:val="3"/>
              </w:rPr>
              <w:t>Credits</w:t>
            </w:r>
          </w:p>
        </w:tc>
        <w:tc>
          <w:tcPr>
            <w:tcW w:w="4680" w:type="dxa"/>
          </w:tcPr>
          <w:p w14:paraId="6FF05ADA" w14:textId="65BB7653" w:rsidR="00163807" w:rsidRPr="00C4171A" w:rsidRDefault="006C149D" w:rsidP="009B5DA9">
            <w:pPr>
              <w:pStyle w:val="NormalWeb"/>
              <w:spacing w:before="0" w:beforeAutospacing="0" w:after="0" w:afterAutospacing="0" w:line="276" w:lineRule="auto"/>
              <w:rPr>
                <w:b/>
                <w:spacing w:val="3"/>
              </w:rPr>
            </w:pPr>
            <w:r w:rsidRPr="00C4171A">
              <w:rPr>
                <w:b/>
                <w:spacing w:val="3"/>
              </w:rPr>
              <w:t>3</w:t>
            </w:r>
          </w:p>
        </w:tc>
      </w:tr>
      <w:tr w:rsidR="00827F92" w:rsidRPr="00C4171A" w14:paraId="2CD65612" w14:textId="77777777" w:rsidTr="00CE4F50">
        <w:tc>
          <w:tcPr>
            <w:tcW w:w="4770" w:type="dxa"/>
          </w:tcPr>
          <w:p w14:paraId="3B7503E0" w14:textId="77777777" w:rsidR="00163807" w:rsidRPr="00C4171A" w:rsidRDefault="00163807" w:rsidP="009B5DA9">
            <w:pPr>
              <w:pStyle w:val="NormalWeb"/>
              <w:spacing w:before="0" w:beforeAutospacing="0" w:after="0" w:afterAutospacing="0" w:line="276" w:lineRule="auto"/>
              <w:rPr>
                <w:spacing w:val="3"/>
              </w:rPr>
            </w:pPr>
            <w:r w:rsidRPr="00C4171A">
              <w:rPr>
                <w:spacing w:val="3"/>
              </w:rPr>
              <w:t>Term and Year</w:t>
            </w:r>
          </w:p>
        </w:tc>
        <w:tc>
          <w:tcPr>
            <w:tcW w:w="4680" w:type="dxa"/>
          </w:tcPr>
          <w:p w14:paraId="13227B06" w14:textId="503EB812" w:rsidR="00163807" w:rsidRPr="00C4171A" w:rsidRDefault="009C0E2C" w:rsidP="00A06610">
            <w:pPr>
              <w:pStyle w:val="NormalWeb"/>
              <w:spacing w:before="0" w:beforeAutospacing="0" w:after="0" w:afterAutospacing="0" w:line="276" w:lineRule="auto"/>
              <w:rPr>
                <w:spacing w:val="3"/>
              </w:rPr>
            </w:pPr>
            <w:r w:rsidRPr="00C4171A">
              <w:rPr>
                <w:spacing w:val="3"/>
              </w:rPr>
              <w:t xml:space="preserve">Term-II; AY </w:t>
            </w:r>
            <w:r w:rsidR="00C56AC4" w:rsidRPr="00C4171A">
              <w:rPr>
                <w:spacing w:val="3"/>
              </w:rPr>
              <w:t>20</w:t>
            </w:r>
            <w:r w:rsidR="007316AF" w:rsidRPr="00C4171A">
              <w:rPr>
                <w:spacing w:val="3"/>
              </w:rPr>
              <w:t>21-22</w:t>
            </w:r>
          </w:p>
        </w:tc>
      </w:tr>
      <w:tr w:rsidR="00827F92" w:rsidRPr="00C4171A" w14:paraId="2FF3FB2E" w14:textId="77777777" w:rsidTr="00CE4F50">
        <w:tc>
          <w:tcPr>
            <w:tcW w:w="4770" w:type="dxa"/>
          </w:tcPr>
          <w:p w14:paraId="35B0AF8E" w14:textId="77777777" w:rsidR="00163807" w:rsidRPr="00C4171A" w:rsidRDefault="00163807" w:rsidP="009B5DA9">
            <w:pPr>
              <w:pStyle w:val="NormalWeb"/>
              <w:spacing w:before="0" w:beforeAutospacing="0" w:after="0" w:afterAutospacing="0" w:line="276" w:lineRule="auto"/>
              <w:rPr>
                <w:spacing w:val="3"/>
              </w:rPr>
            </w:pPr>
            <w:r w:rsidRPr="00C4171A">
              <w:rPr>
                <w:spacing w:val="3"/>
              </w:rPr>
              <w:t>Course Pre-requisite(s)</w:t>
            </w:r>
          </w:p>
        </w:tc>
        <w:tc>
          <w:tcPr>
            <w:tcW w:w="4680" w:type="dxa"/>
          </w:tcPr>
          <w:p w14:paraId="564BAB35" w14:textId="510DD2A9" w:rsidR="00163807" w:rsidRPr="00C4171A" w:rsidRDefault="007316AF" w:rsidP="009B5DA9">
            <w:pPr>
              <w:pStyle w:val="NormalWeb"/>
              <w:spacing w:before="0" w:beforeAutospacing="0" w:after="0" w:afterAutospacing="0" w:line="276" w:lineRule="auto"/>
              <w:rPr>
                <w:spacing w:val="3"/>
              </w:rPr>
            </w:pPr>
            <w:r w:rsidRPr="00C4171A">
              <w:rPr>
                <w:spacing w:val="3"/>
              </w:rPr>
              <w:t>NA</w:t>
            </w:r>
          </w:p>
        </w:tc>
      </w:tr>
      <w:tr w:rsidR="00D62656" w:rsidRPr="00C4171A" w14:paraId="5692FC4C" w14:textId="77777777" w:rsidTr="00CE4F50">
        <w:tc>
          <w:tcPr>
            <w:tcW w:w="4770" w:type="dxa"/>
          </w:tcPr>
          <w:p w14:paraId="3DF7CEE8" w14:textId="77777777" w:rsidR="00D62656" w:rsidRPr="00C4171A" w:rsidRDefault="00D62656" w:rsidP="00D62656">
            <w:pPr>
              <w:pStyle w:val="NormalWeb"/>
              <w:spacing w:before="0" w:beforeAutospacing="0" w:after="0" w:afterAutospacing="0" w:line="276" w:lineRule="auto"/>
              <w:rPr>
                <w:spacing w:val="3"/>
              </w:rPr>
            </w:pPr>
            <w:r w:rsidRPr="00C4171A">
              <w:rPr>
                <w:spacing w:val="3"/>
              </w:rPr>
              <w:t>Course Requirement(s)</w:t>
            </w:r>
          </w:p>
        </w:tc>
        <w:tc>
          <w:tcPr>
            <w:tcW w:w="4680" w:type="dxa"/>
          </w:tcPr>
          <w:p w14:paraId="66C960C9" w14:textId="63FCB1AA" w:rsidR="00D62656" w:rsidRPr="00C4171A" w:rsidRDefault="00D62656" w:rsidP="00D62656">
            <w:pPr>
              <w:pStyle w:val="NormalWeb"/>
              <w:spacing w:before="0" w:beforeAutospacing="0" w:after="0" w:afterAutospacing="0" w:line="276" w:lineRule="auto"/>
              <w:rPr>
                <w:spacing w:val="3"/>
              </w:rPr>
            </w:pPr>
            <w:r w:rsidRPr="00C4171A">
              <w:rPr>
                <w:spacing w:val="3"/>
              </w:rPr>
              <w:t>NA</w:t>
            </w:r>
          </w:p>
        </w:tc>
      </w:tr>
      <w:tr w:rsidR="007316AF" w:rsidRPr="00C4171A" w14:paraId="65CB87CE" w14:textId="77777777" w:rsidTr="00CE4F50">
        <w:tc>
          <w:tcPr>
            <w:tcW w:w="4770" w:type="dxa"/>
          </w:tcPr>
          <w:p w14:paraId="5FE5E46C" w14:textId="77777777" w:rsidR="007316AF" w:rsidRPr="00C4171A" w:rsidRDefault="007316AF" w:rsidP="007316AF">
            <w:pPr>
              <w:pStyle w:val="NormalWeb"/>
              <w:spacing w:before="0" w:beforeAutospacing="0" w:after="0" w:afterAutospacing="0" w:line="276" w:lineRule="auto"/>
              <w:rPr>
                <w:spacing w:val="3"/>
              </w:rPr>
            </w:pPr>
            <w:r w:rsidRPr="00C4171A">
              <w:rPr>
                <w:spacing w:val="3"/>
              </w:rPr>
              <w:t>Course Schedule (Day and time of class)</w:t>
            </w:r>
          </w:p>
        </w:tc>
        <w:tc>
          <w:tcPr>
            <w:tcW w:w="4680" w:type="dxa"/>
          </w:tcPr>
          <w:p w14:paraId="1178E3E5" w14:textId="1530F830" w:rsidR="007316AF" w:rsidRPr="00C4171A" w:rsidRDefault="007316AF" w:rsidP="007316AF">
            <w:pPr>
              <w:pStyle w:val="NormalWeb"/>
              <w:spacing w:before="0" w:beforeAutospacing="0" w:after="0" w:afterAutospacing="0" w:line="276" w:lineRule="auto"/>
              <w:rPr>
                <w:spacing w:val="3"/>
              </w:rPr>
            </w:pPr>
            <w:r w:rsidRPr="00C4171A">
              <w:rPr>
                <w:spacing w:val="3"/>
                <w:lang w:val="en-US"/>
              </w:rPr>
              <w:t>As Scheduled by PMC</w:t>
            </w:r>
          </w:p>
        </w:tc>
      </w:tr>
      <w:tr w:rsidR="007316AF" w:rsidRPr="00C4171A" w14:paraId="53FFFECA" w14:textId="77777777" w:rsidTr="00CE4F50">
        <w:tc>
          <w:tcPr>
            <w:tcW w:w="4770" w:type="dxa"/>
          </w:tcPr>
          <w:p w14:paraId="4C25CBD7" w14:textId="77777777" w:rsidR="007316AF" w:rsidRPr="00C4171A" w:rsidRDefault="007316AF" w:rsidP="007316AF">
            <w:pPr>
              <w:pStyle w:val="NormalWeb"/>
              <w:spacing w:before="0" w:beforeAutospacing="0" w:after="0" w:afterAutospacing="0" w:line="276" w:lineRule="auto"/>
              <w:rPr>
                <w:spacing w:val="3"/>
              </w:rPr>
            </w:pPr>
            <w:r w:rsidRPr="00C4171A">
              <w:rPr>
                <w:spacing w:val="3"/>
              </w:rPr>
              <w:t>Classroom # (Location)</w:t>
            </w:r>
          </w:p>
        </w:tc>
        <w:tc>
          <w:tcPr>
            <w:tcW w:w="4680" w:type="dxa"/>
          </w:tcPr>
          <w:p w14:paraId="6109E76C" w14:textId="3725B62E" w:rsidR="007316AF" w:rsidRPr="00C4171A" w:rsidRDefault="007316AF" w:rsidP="007316AF">
            <w:pPr>
              <w:pStyle w:val="NormalWeb"/>
              <w:spacing w:before="0" w:beforeAutospacing="0" w:after="0" w:afterAutospacing="0" w:line="276" w:lineRule="auto"/>
              <w:rPr>
                <w:spacing w:val="3"/>
              </w:rPr>
            </w:pPr>
            <w:r w:rsidRPr="00C4171A">
              <w:rPr>
                <w:spacing w:val="3"/>
                <w:lang w:val="en-US"/>
              </w:rPr>
              <w:t>As Allocated</w:t>
            </w:r>
          </w:p>
        </w:tc>
      </w:tr>
      <w:tr w:rsidR="007316AF" w:rsidRPr="00C4171A" w14:paraId="5825A4F7" w14:textId="77777777" w:rsidTr="00CE4F50">
        <w:tc>
          <w:tcPr>
            <w:tcW w:w="4770" w:type="dxa"/>
          </w:tcPr>
          <w:p w14:paraId="1EDE5C15" w14:textId="77777777" w:rsidR="007316AF" w:rsidRPr="00C4171A" w:rsidRDefault="007316AF" w:rsidP="007316AF">
            <w:pPr>
              <w:pStyle w:val="NormalWeb"/>
              <w:spacing w:before="0" w:beforeAutospacing="0" w:after="0" w:afterAutospacing="0" w:line="276" w:lineRule="auto"/>
              <w:rPr>
                <w:spacing w:val="3"/>
              </w:rPr>
            </w:pPr>
            <w:r w:rsidRPr="00C4171A">
              <w:t>Course Instructor</w:t>
            </w:r>
          </w:p>
        </w:tc>
        <w:tc>
          <w:tcPr>
            <w:tcW w:w="4680" w:type="dxa"/>
          </w:tcPr>
          <w:p w14:paraId="537F5D28" w14:textId="3CCAE4F1" w:rsidR="007316AF" w:rsidRPr="00C4171A" w:rsidRDefault="007316AF" w:rsidP="007316AF">
            <w:pPr>
              <w:pStyle w:val="NormalWeb"/>
              <w:spacing w:before="0" w:beforeAutospacing="0" w:after="0" w:afterAutospacing="0" w:line="276" w:lineRule="auto"/>
              <w:rPr>
                <w:spacing w:val="3"/>
              </w:rPr>
            </w:pPr>
            <w:r w:rsidRPr="00C4171A">
              <w:rPr>
                <w:spacing w:val="3"/>
              </w:rPr>
              <w:t>Instructor’s Name</w:t>
            </w:r>
          </w:p>
        </w:tc>
      </w:tr>
      <w:tr w:rsidR="007316AF" w:rsidRPr="00C4171A" w14:paraId="0897A431" w14:textId="77777777" w:rsidTr="00CE4F50">
        <w:tc>
          <w:tcPr>
            <w:tcW w:w="4770" w:type="dxa"/>
          </w:tcPr>
          <w:p w14:paraId="373684FA" w14:textId="77777777" w:rsidR="007316AF" w:rsidRPr="00C4171A" w:rsidRDefault="007316AF" w:rsidP="007316AF">
            <w:pPr>
              <w:pStyle w:val="NormalWeb"/>
              <w:spacing w:before="0" w:beforeAutospacing="0" w:after="0" w:afterAutospacing="0" w:line="276" w:lineRule="auto"/>
              <w:rPr>
                <w:spacing w:val="3"/>
              </w:rPr>
            </w:pPr>
            <w:r w:rsidRPr="00C4171A">
              <w:rPr>
                <w:spacing w:val="3"/>
              </w:rPr>
              <w:t>Email</w:t>
            </w:r>
          </w:p>
        </w:tc>
        <w:tc>
          <w:tcPr>
            <w:tcW w:w="4680" w:type="dxa"/>
          </w:tcPr>
          <w:p w14:paraId="41983E37" w14:textId="4EBDD069" w:rsidR="007316AF" w:rsidRPr="00C4171A" w:rsidRDefault="007316AF" w:rsidP="007316AF">
            <w:pPr>
              <w:pStyle w:val="NormalWeb"/>
              <w:spacing w:before="0" w:beforeAutospacing="0" w:after="0" w:afterAutospacing="0" w:line="276" w:lineRule="auto"/>
              <w:rPr>
                <w:spacing w:val="3"/>
              </w:rPr>
            </w:pPr>
            <w:r w:rsidRPr="00C4171A">
              <w:rPr>
                <w:spacing w:val="3"/>
                <w:lang w:val="en-US"/>
              </w:rPr>
              <w:t>Instructor’s Mail Id</w:t>
            </w:r>
          </w:p>
        </w:tc>
      </w:tr>
      <w:tr w:rsidR="007316AF" w:rsidRPr="00C4171A" w14:paraId="78DC01EF" w14:textId="77777777" w:rsidTr="00CE4F50">
        <w:tc>
          <w:tcPr>
            <w:tcW w:w="4770" w:type="dxa"/>
          </w:tcPr>
          <w:p w14:paraId="3C82A7F8" w14:textId="17732925" w:rsidR="007316AF" w:rsidRPr="00C4171A" w:rsidRDefault="007316AF" w:rsidP="007316AF">
            <w:pPr>
              <w:pStyle w:val="NormalWeb"/>
              <w:spacing w:before="0" w:beforeAutospacing="0" w:after="0" w:afterAutospacing="0" w:line="276" w:lineRule="auto"/>
              <w:rPr>
                <w:spacing w:val="3"/>
              </w:rPr>
            </w:pPr>
            <w:r w:rsidRPr="00C4171A">
              <w:t xml:space="preserve">Office Number </w:t>
            </w:r>
          </w:p>
        </w:tc>
        <w:tc>
          <w:tcPr>
            <w:tcW w:w="4680" w:type="dxa"/>
          </w:tcPr>
          <w:p w14:paraId="7B72A976" w14:textId="62F12455" w:rsidR="007316AF" w:rsidRPr="00C4171A" w:rsidRDefault="007316AF" w:rsidP="007316AF">
            <w:pPr>
              <w:pStyle w:val="NormalWeb"/>
              <w:spacing w:before="0" w:beforeAutospacing="0" w:after="0" w:afterAutospacing="0" w:line="276" w:lineRule="auto"/>
              <w:rPr>
                <w:spacing w:val="3"/>
              </w:rPr>
            </w:pPr>
            <w:r w:rsidRPr="00C4171A">
              <w:rPr>
                <w:spacing w:val="3"/>
              </w:rPr>
              <w:t>Faculty’s extension number</w:t>
            </w:r>
          </w:p>
        </w:tc>
      </w:tr>
      <w:tr w:rsidR="007316AF" w:rsidRPr="00C4171A" w14:paraId="552328A5" w14:textId="77777777" w:rsidTr="00CE4F50">
        <w:tc>
          <w:tcPr>
            <w:tcW w:w="4770" w:type="dxa"/>
          </w:tcPr>
          <w:p w14:paraId="2B432796" w14:textId="77777777" w:rsidR="007316AF" w:rsidRPr="00C4171A" w:rsidRDefault="007316AF" w:rsidP="007316AF">
            <w:pPr>
              <w:pStyle w:val="NormalWeb"/>
              <w:spacing w:before="0" w:beforeAutospacing="0" w:after="0" w:afterAutospacing="0" w:line="276" w:lineRule="auto"/>
              <w:rPr>
                <w:spacing w:val="3"/>
              </w:rPr>
            </w:pPr>
            <w:r w:rsidRPr="00C4171A">
              <w:t>Student Consultation Hours</w:t>
            </w:r>
          </w:p>
        </w:tc>
        <w:tc>
          <w:tcPr>
            <w:tcW w:w="4680" w:type="dxa"/>
          </w:tcPr>
          <w:p w14:paraId="4A525F69" w14:textId="580BC910" w:rsidR="007316AF" w:rsidRPr="00C4171A" w:rsidRDefault="007316AF" w:rsidP="007316AF">
            <w:pPr>
              <w:pStyle w:val="NormalWeb"/>
              <w:spacing w:before="0" w:beforeAutospacing="0" w:after="0" w:afterAutospacing="0" w:line="276" w:lineRule="auto"/>
              <w:rPr>
                <w:spacing w:val="3"/>
              </w:rPr>
            </w:pPr>
            <w:r w:rsidRPr="00C4171A">
              <w:rPr>
                <w:spacing w:val="3"/>
              </w:rPr>
              <w:t xml:space="preserve">As offered by </w:t>
            </w:r>
            <w:r w:rsidRPr="00C4171A">
              <w:rPr>
                <w:spacing w:val="3"/>
                <w:lang w:val="en-US"/>
              </w:rPr>
              <w:t>F</w:t>
            </w:r>
            <w:proofErr w:type="spellStart"/>
            <w:r w:rsidRPr="00C4171A">
              <w:rPr>
                <w:spacing w:val="3"/>
              </w:rPr>
              <w:t>aculty</w:t>
            </w:r>
            <w:proofErr w:type="spellEnd"/>
          </w:p>
        </w:tc>
      </w:tr>
      <w:tr w:rsidR="007316AF" w:rsidRPr="00C4171A" w14:paraId="046312E7" w14:textId="77777777" w:rsidTr="00CE4F50">
        <w:tc>
          <w:tcPr>
            <w:tcW w:w="4770" w:type="dxa"/>
          </w:tcPr>
          <w:p w14:paraId="40DB1231" w14:textId="77777777" w:rsidR="007316AF" w:rsidRPr="00C4171A" w:rsidRDefault="007316AF" w:rsidP="007316AF">
            <w:pPr>
              <w:pStyle w:val="NormalWeb"/>
              <w:spacing w:before="0" w:beforeAutospacing="0" w:after="0" w:afterAutospacing="0" w:line="276" w:lineRule="auto"/>
              <w:rPr>
                <w:spacing w:val="3"/>
              </w:rPr>
            </w:pPr>
            <w:r w:rsidRPr="00C4171A">
              <w:t>Office location</w:t>
            </w:r>
          </w:p>
        </w:tc>
        <w:tc>
          <w:tcPr>
            <w:tcW w:w="4680" w:type="dxa"/>
          </w:tcPr>
          <w:p w14:paraId="2F55A9E2" w14:textId="572D5223" w:rsidR="007316AF" w:rsidRPr="00C4171A" w:rsidRDefault="007316AF" w:rsidP="007316AF">
            <w:pPr>
              <w:pStyle w:val="NormalWeb"/>
              <w:spacing w:before="0" w:beforeAutospacing="0" w:after="0" w:afterAutospacing="0" w:line="276" w:lineRule="auto"/>
              <w:rPr>
                <w:spacing w:val="3"/>
              </w:rPr>
            </w:pPr>
            <w:r w:rsidRPr="00C4171A">
              <w:rPr>
                <w:spacing w:val="3"/>
                <w:lang w:val="en-US"/>
              </w:rPr>
              <w:t>Designated Cabin</w:t>
            </w:r>
          </w:p>
        </w:tc>
      </w:tr>
    </w:tbl>
    <w:p w14:paraId="67D8EC8D" w14:textId="77777777" w:rsidR="005336B3" w:rsidRPr="00C4171A" w:rsidRDefault="005336B3" w:rsidP="009B5DA9">
      <w:pPr>
        <w:pStyle w:val="NormalWeb"/>
        <w:spacing w:before="0" w:beforeAutospacing="0" w:after="0" w:afterAutospacing="0" w:line="276" w:lineRule="auto"/>
        <w:rPr>
          <w:spacing w:val="3"/>
        </w:rPr>
      </w:pPr>
    </w:p>
    <w:p w14:paraId="07F7C5C0" w14:textId="77777777" w:rsidR="003D7133" w:rsidRPr="00C4171A" w:rsidRDefault="003D7133" w:rsidP="0059496B">
      <w:pPr>
        <w:pStyle w:val="ListBullet"/>
        <w:numPr>
          <w:ilvl w:val="0"/>
          <w:numId w:val="3"/>
        </w:numPr>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Course Overview</w:t>
      </w:r>
    </w:p>
    <w:p w14:paraId="6A0CA15D" w14:textId="75FC0056" w:rsidR="00984167" w:rsidRPr="00C4171A" w:rsidRDefault="00984167" w:rsidP="00984167">
      <w:pPr>
        <w:pStyle w:val="NormalWeb"/>
        <w:shd w:val="clear" w:color="auto" w:fill="FFFFFF"/>
        <w:spacing w:before="0" w:beforeAutospacing="0" w:after="0" w:afterAutospacing="0" w:line="276" w:lineRule="auto"/>
        <w:jc w:val="both"/>
        <w:rPr>
          <w:lang w:val="en-US" w:eastAsia="ja-JP"/>
        </w:rPr>
      </w:pPr>
      <w:r w:rsidRPr="00C4171A">
        <w:rPr>
          <w:lang w:val="en-US" w:eastAsia="ja-JP"/>
        </w:rPr>
        <w:t xml:space="preserve">Marketing lies as central to all business entities. The revenues and profits stream in from market place and hence every member of a firm needs to understand its market place activities. MKT 101 has been designed to provide an introduction to the basic concepts of marketing to students as applied to any organization of which they may be part of. The course focuses on the fundamental concepts of Marketing as a domain of study. It also addresses the significance of Marketing as a field of practice and its salience for business entities, social institutions as well as community at large.  </w:t>
      </w:r>
    </w:p>
    <w:p w14:paraId="01975A8F" w14:textId="7F92CC2D" w:rsidR="00984167" w:rsidRPr="00C4171A" w:rsidRDefault="00984167" w:rsidP="00984167">
      <w:pPr>
        <w:pStyle w:val="NormalWeb"/>
        <w:shd w:val="clear" w:color="auto" w:fill="FFFFFF"/>
        <w:spacing w:before="0" w:beforeAutospacing="0" w:after="0" w:afterAutospacing="0" w:line="276" w:lineRule="auto"/>
        <w:jc w:val="both"/>
      </w:pPr>
      <w:r w:rsidRPr="00C4171A">
        <w:rPr>
          <w:lang w:val="en-US" w:eastAsia="ja-JP"/>
        </w:rPr>
        <w:t xml:space="preserve">During the course of studying MKT </w:t>
      </w:r>
      <w:r w:rsidR="00324F17" w:rsidRPr="00C4171A">
        <w:rPr>
          <w:lang w:val="en-US" w:eastAsia="ja-JP"/>
        </w:rPr>
        <w:t>X01</w:t>
      </w:r>
      <w:r w:rsidRPr="00C4171A">
        <w:rPr>
          <w:lang w:val="en-US" w:eastAsia="ja-JP"/>
        </w:rPr>
        <w:t>01, students will learn the concepts of marketing and its function in society.</w:t>
      </w:r>
      <w:r w:rsidRPr="00C4171A">
        <w:t xml:space="preserve"> They will acquire skill in identifying marketing opportunity out of happening in the economy, society, government, technology and competition. They will understand the ‘consumer’ decision making process and the major effects influencing consumer buying behaviour.</w:t>
      </w:r>
    </w:p>
    <w:p w14:paraId="77369D99" w14:textId="7D587ADD" w:rsidR="00BC66E1" w:rsidRPr="00C4171A" w:rsidRDefault="00984167" w:rsidP="00BC66E1">
      <w:pPr>
        <w:pStyle w:val="NormalWeb"/>
        <w:shd w:val="clear" w:color="auto" w:fill="FFFFFF"/>
        <w:spacing w:before="0" w:beforeAutospacing="0" w:after="0" w:afterAutospacing="0" w:line="276" w:lineRule="auto"/>
        <w:jc w:val="both"/>
      </w:pPr>
      <w:r w:rsidRPr="00C4171A">
        <w:rPr>
          <w:lang w:val="en-US" w:eastAsia="ja-JP"/>
        </w:rPr>
        <w:t xml:space="preserve">The major objective of the course is to highlight the core marketing activities that interface between the consumers and producers. Student should be able to </w:t>
      </w:r>
      <w:r w:rsidRPr="00C4171A">
        <w:t>define and calculate “value” and explain marketing’s role in creating value for a customer</w:t>
      </w:r>
      <w:r w:rsidRPr="00C4171A">
        <w:rPr>
          <w:lang w:val="en-US" w:eastAsia="ja-JP"/>
        </w:rPr>
        <w:t xml:space="preserve">. </w:t>
      </w:r>
      <w:r w:rsidR="00BC66E1" w:rsidRPr="00C4171A">
        <w:t xml:space="preserve">The course focuses on equipping the students with the knowledge of marketing mix related decisions along with focus on </w:t>
      </w:r>
      <w:r w:rsidRPr="00C4171A">
        <w:t xml:space="preserve">benefits of segmentation and targeting and positioning. </w:t>
      </w:r>
    </w:p>
    <w:p w14:paraId="08272A0C" w14:textId="77777777" w:rsidR="00BC66E1" w:rsidRPr="00C4171A" w:rsidRDefault="00BC66E1" w:rsidP="00BC66E1">
      <w:pPr>
        <w:pStyle w:val="NormalWeb"/>
        <w:shd w:val="clear" w:color="auto" w:fill="FFFFFF"/>
        <w:spacing w:before="0" w:beforeAutospacing="0" w:after="0" w:afterAutospacing="0" w:line="276" w:lineRule="auto"/>
        <w:jc w:val="both"/>
      </w:pPr>
    </w:p>
    <w:p w14:paraId="012BFA0E" w14:textId="77777777" w:rsidR="00BC66E1" w:rsidRPr="00C4171A" w:rsidRDefault="00BC66E1" w:rsidP="00BC66E1">
      <w:pPr>
        <w:pStyle w:val="NormalWeb"/>
        <w:shd w:val="clear" w:color="auto" w:fill="FFFFFF"/>
        <w:spacing w:before="0" w:beforeAutospacing="0" w:after="0" w:afterAutospacing="0" w:line="276" w:lineRule="auto"/>
        <w:jc w:val="both"/>
      </w:pPr>
    </w:p>
    <w:p w14:paraId="134B687C" w14:textId="0C53AD4C" w:rsidR="00402F3C" w:rsidRPr="00C4171A" w:rsidRDefault="00402F3C" w:rsidP="00BC66E1">
      <w:pPr>
        <w:pStyle w:val="NormalWeb"/>
        <w:shd w:val="clear" w:color="auto" w:fill="FFFFFF"/>
        <w:spacing w:before="0" w:beforeAutospacing="0" w:after="0" w:afterAutospacing="0" w:line="276" w:lineRule="auto"/>
        <w:jc w:val="both"/>
        <w:rPr>
          <w:b/>
        </w:rPr>
      </w:pPr>
      <w:r w:rsidRPr="00C4171A">
        <w:rPr>
          <w:b/>
        </w:rPr>
        <w:t>Course Learning Outcomes</w:t>
      </w:r>
    </w:p>
    <w:p w14:paraId="36D78BF3" w14:textId="787B7F53" w:rsidR="00594EB2" w:rsidRPr="00C4171A" w:rsidRDefault="00594EB2"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C4171A">
        <w:rPr>
          <w:rFonts w:ascii="Times New Roman" w:hAnsi="Times New Roman" w:cs="Times New Roman"/>
          <w:color w:val="auto"/>
          <w:sz w:val="24"/>
          <w:szCs w:val="24"/>
          <w:lang w:eastAsia="en-IN"/>
        </w:rPr>
        <w:t>CLO1: Illustrate core concepts in a given marketing situation (</w:t>
      </w:r>
      <w:r w:rsidR="00D81E3B" w:rsidRPr="00C4171A">
        <w:rPr>
          <w:rFonts w:ascii="Times New Roman" w:hAnsi="Times New Roman" w:cs="Times New Roman"/>
          <w:color w:val="auto"/>
          <w:sz w:val="24"/>
          <w:szCs w:val="24"/>
          <w:lang w:eastAsia="en-IN"/>
        </w:rPr>
        <w:t>Understanding)</w:t>
      </w:r>
      <w:r w:rsidRPr="00C4171A">
        <w:rPr>
          <w:rFonts w:ascii="Times New Roman" w:hAnsi="Times New Roman" w:cs="Times New Roman"/>
          <w:color w:val="auto"/>
          <w:sz w:val="24"/>
          <w:szCs w:val="24"/>
          <w:lang w:eastAsia="en-IN"/>
        </w:rPr>
        <w:t>.</w:t>
      </w:r>
    </w:p>
    <w:p w14:paraId="3F685223" w14:textId="5C905065" w:rsidR="009F1287" w:rsidRPr="00C4171A" w:rsidRDefault="00594EB2"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C4171A">
        <w:rPr>
          <w:rFonts w:ascii="Times New Roman" w:hAnsi="Times New Roman" w:cs="Times New Roman"/>
          <w:color w:val="auto"/>
          <w:sz w:val="24"/>
          <w:szCs w:val="24"/>
          <w:lang w:eastAsia="en-IN"/>
        </w:rPr>
        <w:t>CLO2: Apply knowledge of integrated marketing concepts for decision-making (A</w:t>
      </w:r>
      <w:r w:rsidR="00D81E3B" w:rsidRPr="00C4171A">
        <w:rPr>
          <w:rFonts w:ascii="Times New Roman" w:hAnsi="Times New Roman" w:cs="Times New Roman"/>
          <w:color w:val="auto"/>
          <w:sz w:val="24"/>
          <w:szCs w:val="24"/>
          <w:lang w:eastAsia="en-IN"/>
        </w:rPr>
        <w:t>pply</w:t>
      </w:r>
      <w:r w:rsidRPr="00C4171A">
        <w:rPr>
          <w:rFonts w:ascii="Times New Roman" w:hAnsi="Times New Roman" w:cs="Times New Roman"/>
          <w:color w:val="auto"/>
          <w:sz w:val="24"/>
          <w:szCs w:val="24"/>
          <w:lang w:eastAsia="en-IN"/>
        </w:rPr>
        <w:t>)</w:t>
      </w:r>
    </w:p>
    <w:p w14:paraId="53A33325" w14:textId="4C510C5D" w:rsidR="00186017" w:rsidRPr="00C4171A" w:rsidRDefault="009F1287" w:rsidP="009B5DA9">
      <w:pPr>
        <w:autoSpaceDE w:val="0"/>
        <w:autoSpaceDN w:val="0"/>
        <w:adjustRightInd w:val="0"/>
        <w:spacing w:after="0" w:line="276" w:lineRule="auto"/>
        <w:jc w:val="both"/>
        <w:rPr>
          <w:rFonts w:ascii="Times New Roman" w:hAnsi="Times New Roman" w:cs="Times New Roman"/>
          <w:b/>
          <w:color w:val="auto"/>
          <w:sz w:val="24"/>
          <w:szCs w:val="24"/>
          <w:lang w:eastAsia="en-IN"/>
        </w:rPr>
      </w:pPr>
      <w:r w:rsidRPr="00C4171A">
        <w:rPr>
          <w:rFonts w:ascii="Times New Roman" w:hAnsi="Times New Roman" w:cs="Times New Roman"/>
          <w:b/>
          <w:color w:val="auto"/>
          <w:sz w:val="24"/>
          <w:szCs w:val="24"/>
          <w:lang w:eastAsia="en-IN"/>
        </w:rPr>
        <w:t>CLO3: Analyze a given market situation (A</w:t>
      </w:r>
      <w:r w:rsidR="007316AF" w:rsidRPr="00C4171A">
        <w:rPr>
          <w:rFonts w:ascii="Times New Roman" w:hAnsi="Times New Roman" w:cs="Times New Roman"/>
          <w:b/>
          <w:color w:val="auto"/>
          <w:sz w:val="24"/>
          <w:szCs w:val="24"/>
          <w:lang w:eastAsia="en-IN"/>
        </w:rPr>
        <w:t>nalyze</w:t>
      </w:r>
      <w:r w:rsidRPr="00C4171A">
        <w:rPr>
          <w:rFonts w:ascii="Times New Roman" w:hAnsi="Times New Roman" w:cs="Times New Roman"/>
          <w:b/>
          <w:color w:val="auto"/>
          <w:sz w:val="24"/>
          <w:szCs w:val="24"/>
          <w:lang w:eastAsia="en-IN"/>
        </w:rPr>
        <w:t>)</w:t>
      </w:r>
    </w:p>
    <w:p w14:paraId="0A46BDC9" w14:textId="77777777" w:rsidR="00594EB2" w:rsidRPr="00C4171A" w:rsidRDefault="00594EB2"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0DBF456" w14:textId="7B0580E0" w:rsidR="0071601D" w:rsidRPr="00C4171A" w:rsidRDefault="00251679" w:rsidP="004F1FB2">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C4171A">
        <w:rPr>
          <w:rFonts w:ascii="Times New Roman" w:eastAsia="Times New Roman" w:hAnsi="Times New Roman" w:cs="Times New Roman"/>
          <w:b/>
          <w:color w:val="auto"/>
          <w:sz w:val="24"/>
          <w:szCs w:val="24"/>
          <w:lang w:val="en-GB" w:eastAsia="en-GB"/>
        </w:rPr>
        <w:t xml:space="preserve">Mapping of </w:t>
      </w:r>
      <w:r w:rsidR="00B85DC0" w:rsidRPr="00C4171A">
        <w:rPr>
          <w:rFonts w:ascii="Times New Roman" w:eastAsia="Times New Roman" w:hAnsi="Times New Roman" w:cs="Times New Roman"/>
          <w:b/>
          <w:color w:val="auto"/>
          <w:sz w:val="24"/>
          <w:szCs w:val="24"/>
          <w:lang w:val="en-GB" w:eastAsia="en-GB"/>
        </w:rPr>
        <w:t>CLOs with PLOs*</w:t>
      </w:r>
      <w:r w:rsidR="006661CA" w:rsidRPr="00C4171A">
        <w:rPr>
          <w:rFonts w:ascii="Times New Roman" w:eastAsia="Times New Roman" w:hAnsi="Times New Roman" w:cs="Times New Roman"/>
          <w:b/>
          <w:color w:val="auto"/>
          <w:sz w:val="24"/>
          <w:szCs w:val="24"/>
          <w:lang w:val="en-GB" w:eastAsia="en-GB"/>
        </w:rPr>
        <w:t>*</w:t>
      </w:r>
      <w:r w:rsidR="00B85DC0" w:rsidRPr="00C4171A">
        <w:rPr>
          <w:rFonts w:ascii="Times New Roman" w:eastAsia="Times New Roman" w:hAnsi="Times New Roman" w:cs="Times New Roman"/>
          <w:b/>
          <w:color w:val="auto"/>
          <w:sz w:val="24"/>
          <w:szCs w:val="24"/>
          <w:lang w:val="en-GB" w:eastAsia="en-GB"/>
        </w:rPr>
        <w:t>* and GAs*</w:t>
      </w:r>
      <w:r w:rsidR="00B85DC0" w:rsidRPr="00C4171A">
        <w:rPr>
          <w:rFonts w:ascii="Times New Roman" w:eastAsia="Times New Roman" w:hAnsi="Times New Roman" w:cs="Times New Roman"/>
          <w:color w:val="auto"/>
          <w:sz w:val="24"/>
          <w:szCs w:val="24"/>
          <w:lang w:val="en-GB" w:eastAsia="en-GB"/>
        </w:rPr>
        <w:t xml:space="preserve"> </w:t>
      </w:r>
      <w:r w:rsidR="004F1FB2" w:rsidRPr="00C4171A">
        <w:rPr>
          <w:rFonts w:ascii="Times New Roman" w:eastAsia="Times New Roman" w:hAnsi="Times New Roman" w:cs="Times New Roman"/>
          <w:color w:val="auto"/>
          <w:sz w:val="24"/>
          <w:szCs w:val="24"/>
          <w:lang w:val="en-GB" w:eastAsia="en-GB"/>
        </w:rPr>
        <w:t xml:space="preserve"> </w:t>
      </w:r>
    </w:p>
    <w:p w14:paraId="01E4DCD9" w14:textId="5FD0C841" w:rsidR="00C2749E" w:rsidRPr="00C4171A" w:rsidRDefault="00C2749E" w:rsidP="005479A1">
      <w:pPr>
        <w:spacing w:after="0" w:line="276" w:lineRule="auto"/>
        <w:rPr>
          <w:rFonts w:ascii="Times New Roman" w:eastAsia="Times New Roman" w:hAnsi="Times New Roman" w:cs="Times New Roman"/>
          <w:b/>
          <w:color w:val="auto"/>
          <w:sz w:val="24"/>
          <w:szCs w:val="24"/>
          <w:lang w:val="en-GB" w:eastAsia="en-GB"/>
        </w:rPr>
      </w:pPr>
      <w:r w:rsidRPr="00C4171A">
        <w:rPr>
          <w:rFonts w:ascii="Times New Roman" w:eastAsia="Times New Roman" w:hAnsi="Times New Roman" w:cs="Times New Roman"/>
          <w:b/>
          <w:color w:val="auto"/>
          <w:sz w:val="24"/>
          <w:szCs w:val="24"/>
          <w:lang w:val="en-GB" w:eastAsia="en-GB"/>
        </w:rPr>
        <w:t>List of PLOs</w:t>
      </w:r>
      <w:r w:rsidR="005479A1" w:rsidRPr="00C4171A">
        <w:rPr>
          <w:rFonts w:ascii="Times New Roman" w:eastAsia="Times New Roman" w:hAnsi="Times New Roman" w:cs="Times New Roman"/>
          <w:b/>
          <w:color w:val="auto"/>
          <w:sz w:val="24"/>
          <w:szCs w:val="24"/>
          <w:lang w:val="en-GB" w:eastAsia="en-GB"/>
        </w:rPr>
        <w:t>***</w:t>
      </w:r>
    </w:p>
    <w:p w14:paraId="43F92C40" w14:textId="77777777" w:rsidR="00C2749E" w:rsidRPr="00C4171A" w:rsidRDefault="00C2749E" w:rsidP="0066303C">
      <w:pPr>
        <w:pStyle w:val="ListParagraph"/>
        <w:numPr>
          <w:ilvl w:val="0"/>
          <w:numId w:val="7"/>
        </w:numPr>
        <w:spacing w:line="276" w:lineRule="auto"/>
        <w:rPr>
          <w:rFonts w:ascii="Times New Roman" w:eastAsia="Times New Roman" w:hAnsi="Times New Roman" w:cs="Times New Roman"/>
          <w:bCs/>
          <w:color w:val="auto"/>
          <w:sz w:val="24"/>
          <w:szCs w:val="24"/>
          <w:lang w:eastAsia="en-US" w:bidi="en-US"/>
        </w:rPr>
      </w:pPr>
      <w:r w:rsidRPr="00C4171A">
        <w:rPr>
          <w:rFonts w:ascii="Times New Roman" w:eastAsia="Times New Roman" w:hAnsi="Times New Roman" w:cs="Times New Roman"/>
          <w:bCs/>
          <w:color w:val="auto"/>
          <w:sz w:val="24"/>
          <w:szCs w:val="24"/>
          <w:lang w:eastAsia="en-US" w:bidi="en-US"/>
        </w:rPr>
        <w:t>PLO1: Communicate effectively</w:t>
      </w:r>
    </w:p>
    <w:p w14:paraId="49236EAA" w14:textId="77777777" w:rsidR="00C2749E" w:rsidRPr="00C4171A" w:rsidRDefault="00C2749E" w:rsidP="0066303C">
      <w:pPr>
        <w:pStyle w:val="ListParagraph"/>
        <w:numPr>
          <w:ilvl w:val="0"/>
          <w:numId w:val="7"/>
        </w:numPr>
        <w:spacing w:line="276" w:lineRule="auto"/>
        <w:rPr>
          <w:rFonts w:ascii="Times New Roman" w:eastAsia="Times New Roman" w:hAnsi="Times New Roman" w:cs="Times New Roman"/>
          <w:bCs/>
          <w:color w:val="auto"/>
          <w:sz w:val="24"/>
          <w:szCs w:val="24"/>
          <w:lang w:eastAsia="en-US" w:bidi="en-US"/>
        </w:rPr>
      </w:pPr>
      <w:r w:rsidRPr="00C4171A">
        <w:rPr>
          <w:rFonts w:ascii="Times New Roman" w:eastAsia="Times New Roman" w:hAnsi="Times New Roman" w:cs="Times New Roman"/>
          <w:bCs/>
          <w:color w:val="auto"/>
          <w:sz w:val="24"/>
          <w:szCs w:val="24"/>
          <w:lang w:eastAsia="en-US" w:bidi="en-US"/>
        </w:rPr>
        <w:t>PLO2: Demonstrate ability to work in teams to achieve desired goals</w:t>
      </w:r>
    </w:p>
    <w:p w14:paraId="6F595150" w14:textId="77777777" w:rsidR="00C2749E" w:rsidRPr="00C4171A" w:rsidRDefault="00C2749E" w:rsidP="0066303C">
      <w:pPr>
        <w:pStyle w:val="ListParagraph"/>
        <w:numPr>
          <w:ilvl w:val="0"/>
          <w:numId w:val="7"/>
        </w:numPr>
        <w:spacing w:line="276" w:lineRule="auto"/>
        <w:rPr>
          <w:rFonts w:ascii="Times New Roman" w:eastAsia="Times New Roman" w:hAnsi="Times New Roman" w:cs="Times New Roman"/>
          <w:b/>
          <w:bCs/>
          <w:color w:val="auto"/>
          <w:sz w:val="24"/>
          <w:szCs w:val="24"/>
          <w:lang w:eastAsia="en-US" w:bidi="en-US"/>
        </w:rPr>
      </w:pPr>
      <w:r w:rsidRPr="00C4171A">
        <w:rPr>
          <w:rFonts w:ascii="Times New Roman" w:eastAsia="Times New Roman" w:hAnsi="Times New Roman" w:cs="Times New Roman"/>
          <w:b/>
          <w:bCs/>
          <w:color w:val="auto"/>
          <w:sz w:val="24"/>
          <w:szCs w:val="24"/>
          <w:lang w:eastAsia="en-US" w:bidi="en-US"/>
        </w:rPr>
        <w:t>PLO3: Reflect on business situations applying relevant conceptual frameworks</w:t>
      </w:r>
    </w:p>
    <w:p w14:paraId="509156EF" w14:textId="3B436835" w:rsidR="00C2749E" w:rsidRPr="00C4171A" w:rsidRDefault="00C2749E" w:rsidP="0066303C">
      <w:pPr>
        <w:pStyle w:val="ListParagraph"/>
        <w:numPr>
          <w:ilvl w:val="0"/>
          <w:numId w:val="7"/>
        </w:numPr>
        <w:spacing w:line="276" w:lineRule="auto"/>
        <w:rPr>
          <w:rFonts w:ascii="Times New Roman" w:eastAsia="Times New Roman" w:hAnsi="Times New Roman" w:cs="Times New Roman"/>
          <w:bCs/>
          <w:color w:val="auto"/>
          <w:sz w:val="24"/>
          <w:szCs w:val="24"/>
          <w:lang w:eastAsia="en-US" w:bidi="en-US"/>
        </w:rPr>
      </w:pPr>
      <w:r w:rsidRPr="00C4171A">
        <w:rPr>
          <w:rFonts w:ascii="Times New Roman" w:eastAsia="Times New Roman" w:hAnsi="Times New Roman" w:cs="Times New Roman"/>
          <w:bCs/>
          <w:color w:val="auto"/>
          <w:sz w:val="24"/>
          <w:szCs w:val="24"/>
          <w:lang w:eastAsia="en-US" w:bidi="en-US"/>
        </w:rPr>
        <w:t xml:space="preserve">PLO4: </w:t>
      </w:r>
      <w:r w:rsidR="00A519FD" w:rsidRPr="00C4171A">
        <w:rPr>
          <w:rFonts w:ascii="Times New Roman" w:eastAsia="Times New Roman" w:hAnsi="Times New Roman" w:cs="Times New Roman"/>
          <w:bCs/>
          <w:color w:val="auto"/>
          <w:sz w:val="24"/>
          <w:szCs w:val="24"/>
          <w:lang w:eastAsia="en-US" w:bidi="en-US"/>
        </w:rPr>
        <w:t>Comprehend sustainability issues</w:t>
      </w:r>
    </w:p>
    <w:p w14:paraId="72C0E5D0" w14:textId="07606712" w:rsidR="00C2749E" w:rsidRPr="00C4171A" w:rsidRDefault="00A519FD" w:rsidP="0066303C">
      <w:pPr>
        <w:pStyle w:val="ListParagraph"/>
        <w:numPr>
          <w:ilvl w:val="0"/>
          <w:numId w:val="7"/>
        </w:numPr>
        <w:spacing w:line="276" w:lineRule="auto"/>
        <w:rPr>
          <w:rFonts w:ascii="Times New Roman" w:eastAsia="Times New Roman" w:hAnsi="Times New Roman" w:cs="Times New Roman"/>
          <w:bCs/>
          <w:color w:val="auto"/>
          <w:sz w:val="24"/>
          <w:szCs w:val="24"/>
          <w:lang w:eastAsia="en-US" w:bidi="en-US"/>
        </w:rPr>
      </w:pPr>
      <w:r>
        <w:rPr>
          <w:rFonts w:ascii="Times New Roman" w:eastAsia="Times New Roman" w:hAnsi="Times New Roman" w:cs="Times New Roman"/>
          <w:bCs/>
          <w:color w:val="auto"/>
          <w:sz w:val="24"/>
          <w:szCs w:val="24"/>
          <w:lang w:eastAsia="en-US" w:bidi="en-US"/>
        </w:rPr>
        <w:t>PLO</w:t>
      </w:r>
      <w:proofErr w:type="gramStart"/>
      <w:r>
        <w:rPr>
          <w:rFonts w:ascii="Times New Roman" w:eastAsia="Times New Roman" w:hAnsi="Times New Roman" w:cs="Times New Roman"/>
          <w:bCs/>
          <w:color w:val="auto"/>
          <w:sz w:val="24"/>
          <w:szCs w:val="24"/>
          <w:lang w:eastAsia="en-US" w:bidi="en-US"/>
        </w:rPr>
        <w:t>5:</w:t>
      </w:r>
      <w:r w:rsidRPr="00A519FD">
        <w:rPr>
          <w:rFonts w:ascii="Times New Roman" w:eastAsia="Times New Roman" w:hAnsi="Times New Roman" w:cs="Times New Roman"/>
          <w:bCs/>
          <w:color w:val="auto"/>
          <w:sz w:val="24"/>
          <w:szCs w:val="24"/>
          <w:lang w:eastAsia="en-US" w:bidi="en-US"/>
        </w:rPr>
        <w:t>Apply</w:t>
      </w:r>
      <w:proofErr w:type="gramEnd"/>
      <w:r w:rsidRPr="00A519FD">
        <w:rPr>
          <w:rFonts w:ascii="Times New Roman" w:eastAsia="Times New Roman" w:hAnsi="Times New Roman" w:cs="Times New Roman"/>
          <w:bCs/>
          <w:color w:val="auto"/>
          <w:sz w:val="24"/>
          <w:szCs w:val="24"/>
          <w:lang w:eastAsia="en-US" w:bidi="en-US"/>
        </w:rPr>
        <w:t xml:space="preserve"> relevant technological tools for marketing decisions</w:t>
      </w:r>
    </w:p>
    <w:p w14:paraId="6D3D5857" w14:textId="7AB52C44" w:rsidR="00C2749E" w:rsidRPr="00C4171A" w:rsidRDefault="00C2749E" w:rsidP="0066303C">
      <w:pPr>
        <w:pStyle w:val="ListParagraph"/>
        <w:numPr>
          <w:ilvl w:val="0"/>
          <w:numId w:val="7"/>
        </w:numPr>
        <w:spacing w:line="276" w:lineRule="auto"/>
        <w:rPr>
          <w:rFonts w:ascii="Times New Roman" w:eastAsia="Times New Roman" w:hAnsi="Times New Roman" w:cs="Times New Roman"/>
          <w:bCs/>
          <w:color w:val="auto"/>
          <w:sz w:val="24"/>
          <w:szCs w:val="24"/>
          <w:lang w:eastAsia="en-US" w:bidi="en-US"/>
        </w:rPr>
      </w:pPr>
      <w:r w:rsidRPr="00C4171A">
        <w:rPr>
          <w:rFonts w:ascii="Times New Roman" w:eastAsia="Times New Roman" w:hAnsi="Times New Roman" w:cs="Times New Roman"/>
          <w:bCs/>
          <w:color w:val="auto"/>
          <w:sz w:val="24"/>
          <w:szCs w:val="24"/>
          <w:lang w:eastAsia="en-US" w:bidi="en-US"/>
        </w:rPr>
        <w:t xml:space="preserve">PLO 6: </w:t>
      </w:r>
      <w:r w:rsidR="009C09DC" w:rsidRPr="00C4171A">
        <w:rPr>
          <w:rFonts w:ascii="Times New Roman" w:eastAsia="Times New Roman" w:hAnsi="Times New Roman" w:cs="Times New Roman"/>
          <w:bCs/>
          <w:color w:val="auto"/>
          <w:sz w:val="24"/>
          <w:szCs w:val="24"/>
          <w:lang w:eastAsia="en-US" w:bidi="en-US"/>
        </w:rPr>
        <w:t>Exhibit innovative and creative thinking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63"/>
        <w:gridCol w:w="1444"/>
        <w:gridCol w:w="1363"/>
        <w:gridCol w:w="1376"/>
        <w:gridCol w:w="1496"/>
        <w:gridCol w:w="1251"/>
      </w:tblGrid>
      <w:tr w:rsidR="00C2749E" w:rsidRPr="00C4171A" w14:paraId="7F25BFB0" w14:textId="77777777" w:rsidTr="0054450B">
        <w:trPr>
          <w:trHeight w:val="692"/>
        </w:trPr>
        <w:tc>
          <w:tcPr>
            <w:tcW w:w="458" w:type="pct"/>
          </w:tcPr>
          <w:p w14:paraId="4BD18F56" w14:textId="77777777"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r w:rsidRPr="00C4171A">
              <w:rPr>
                <w:rFonts w:ascii="Times New Roman" w:eastAsia="Times New Roman" w:hAnsi="Times New Roman" w:cs="Times New Roman"/>
                <w:b/>
                <w:bCs/>
                <w:color w:val="auto"/>
                <w:sz w:val="24"/>
                <w:szCs w:val="24"/>
                <w:lang w:eastAsia="en-GB"/>
              </w:rPr>
              <w:t> </w:t>
            </w:r>
          </w:p>
        </w:tc>
        <w:tc>
          <w:tcPr>
            <w:tcW w:w="836" w:type="pct"/>
            <w:vAlign w:val="center"/>
          </w:tcPr>
          <w:p w14:paraId="4174ADD5" w14:textId="056A9E65" w:rsidR="00C2749E" w:rsidRPr="00C4171A" w:rsidRDefault="00C2749E" w:rsidP="00B40A51">
            <w:pPr>
              <w:spacing w:after="0" w:line="276" w:lineRule="auto"/>
              <w:jc w:val="center"/>
              <w:rPr>
                <w:rFonts w:ascii="Times New Roman" w:eastAsia="Times New Roman" w:hAnsi="Times New Roman" w:cs="Times New Roman"/>
                <w:b/>
                <w:color w:val="auto"/>
                <w:sz w:val="24"/>
                <w:szCs w:val="24"/>
                <w:lang w:eastAsia="en-GB"/>
              </w:rPr>
            </w:pPr>
            <w:r w:rsidRPr="00C4171A">
              <w:rPr>
                <w:rFonts w:ascii="Times New Roman" w:eastAsia="Times New Roman" w:hAnsi="Times New Roman" w:cs="Times New Roman"/>
                <w:b/>
                <w:color w:val="auto"/>
                <w:sz w:val="24"/>
                <w:szCs w:val="24"/>
                <w:lang w:eastAsia="en-GB"/>
              </w:rPr>
              <w:t>PLO-1</w:t>
            </w:r>
            <w:r w:rsidRPr="00C4171A">
              <w:rPr>
                <w:rFonts w:ascii="Times New Roman" w:eastAsia="Times New Roman" w:hAnsi="Times New Roman" w:cs="Times New Roman"/>
                <w:color w:val="auto"/>
                <w:sz w:val="24"/>
                <w:szCs w:val="24"/>
                <w:lang w:eastAsia="en-GB"/>
              </w:rPr>
              <w:t xml:space="preserve"> </w:t>
            </w:r>
          </w:p>
        </w:tc>
        <w:tc>
          <w:tcPr>
            <w:tcW w:w="772" w:type="pct"/>
            <w:vAlign w:val="center"/>
          </w:tcPr>
          <w:p w14:paraId="343DAB2E" w14:textId="1F3DE5A4" w:rsidR="00C2749E" w:rsidRPr="00C4171A" w:rsidRDefault="00C2749E" w:rsidP="00B40A51">
            <w:pPr>
              <w:spacing w:after="0" w:line="276" w:lineRule="auto"/>
              <w:jc w:val="center"/>
              <w:rPr>
                <w:rFonts w:ascii="Times New Roman" w:eastAsia="Times New Roman" w:hAnsi="Times New Roman" w:cs="Times New Roman"/>
                <w:b/>
                <w:color w:val="auto"/>
                <w:sz w:val="24"/>
                <w:szCs w:val="24"/>
                <w:lang w:eastAsia="en-GB"/>
              </w:rPr>
            </w:pPr>
            <w:r w:rsidRPr="00C4171A">
              <w:rPr>
                <w:rFonts w:ascii="Times New Roman" w:eastAsia="Times New Roman" w:hAnsi="Times New Roman" w:cs="Times New Roman"/>
                <w:b/>
                <w:color w:val="auto"/>
                <w:sz w:val="24"/>
                <w:szCs w:val="24"/>
                <w:lang w:eastAsia="en-GB"/>
              </w:rPr>
              <w:t>PLO-2</w:t>
            </w:r>
            <w:r w:rsidRPr="00C4171A">
              <w:rPr>
                <w:rFonts w:ascii="Times New Roman" w:eastAsia="Times New Roman" w:hAnsi="Times New Roman" w:cs="Times New Roman"/>
                <w:color w:val="auto"/>
                <w:sz w:val="24"/>
                <w:szCs w:val="24"/>
                <w:lang w:eastAsia="en-GB"/>
              </w:rPr>
              <w:t xml:space="preserve"> </w:t>
            </w:r>
          </w:p>
        </w:tc>
        <w:tc>
          <w:tcPr>
            <w:tcW w:w="729" w:type="pct"/>
            <w:vAlign w:val="center"/>
          </w:tcPr>
          <w:p w14:paraId="41B745C6" w14:textId="72B630EB" w:rsidR="00C2749E" w:rsidRPr="000541FB" w:rsidRDefault="00C2749E" w:rsidP="000541FB">
            <w:pPr>
              <w:spacing w:after="0" w:line="276" w:lineRule="auto"/>
              <w:jc w:val="center"/>
              <w:rPr>
                <w:rFonts w:ascii="Times New Roman" w:eastAsia="Times New Roman" w:hAnsi="Times New Roman" w:cs="Times New Roman"/>
                <w:b/>
                <w:color w:val="auto"/>
                <w:sz w:val="24"/>
                <w:szCs w:val="24"/>
                <w:lang w:eastAsia="en-GB"/>
              </w:rPr>
            </w:pPr>
            <w:r w:rsidRPr="00C4171A">
              <w:rPr>
                <w:rFonts w:ascii="Times New Roman" w:eastAsia="Times New Roman" w:hAnsi="Times New Roman" w:cs="Times New Roman"/>
                <w:b/>
                <w:color w:val="auto"/>
                <w:sz w:val="24"/>
                <w:szCs w:val="24"/>
                <w:highlight w:val="green"/>
                <w:lang w:eastAsia="en-GB"/>
              </w:rPr>
              <w:t>PLO-3</w:t>
            </w:r>
          </w:p>
        </w:tc>
        <w:tc>
          <w:tcPr>
            <w:tcW w:w="736" w:type="pct"/>
            <w:vAlign w:val="center"/>
          </w:tcPr>
          <w:p w14:paraId="29C3D121" w14:textId="14370BC8" w:rsidR="00C2749E" w:rsidRPr="00C4171A" w:rsidRDefault="00C2749E" w:rsidP="00B40A51">
            <w:pPr>
              <w:spacing w:after="0" w:line="276" w:lineRule="auto"/>
              <w:jc w:val="center"/>
              <w:rPr>
                <w:rFonts w:ascii="Times New Roman" w:eastAsia="Times New Roman" w:hAnsi="Times New Roman" w:cs="Times New Roman"/>
                <w:color w:val="auto"/>
                <w:sz w:val="24"/>
                <w:szCs w:val="24"/>
                <w:lang w:eastAsia="en-GB"/>
              </w:rPr>
            </w:pPr>
            <w:r w:rsidRPr="00C4171A">
              <w:rPr>
                <w:rFonts w:ascii="Times New Roman" w:eastAsia="Times New Roman" w:hAnsi="Times New Roman" w:cs="Times New Roman"/>
                <w:b/>
                <w:color w:val="auto"/>
                <w:sz w:val="24"/>
                <w:szCs w:val="24"/>
                <w:lang w:eastAsia="en-GB"/>
              </w:rPr>
              <w:t>PLO-4</w:t>
            </w:r>
            <w:r w:rsidRPr="00C4171A">
              <w:rPr>
                <w:rFonts w:ascii="Times New Roman" w:eastAsia="Times New Roman" w:hAnsi="Times New Roman" w:cs="Times New Roman"/>
                <w:color w:val="auto"/>
                <w:sz w:val="24"/>
                <w:szCs w:val="24"/>
                <w:lang w:eastAsia="en-GB"/>
              </w:rPr>
              <w:t xml:space="preserve"> </w:t>
            </w:r>
          </w:p>
        </w:tc>
        <w:tc>
          <w:tcPr>
            <w:tcW w:w="800" w:type="pct"/>
            <w:vAlign w:val="center"/>
          </w:tcPr>
          <w:p w14:paraId="583AA2A6" w14:textId="1F4760BB" w:rsidR="00C2749E" w:rsidRPr="00C4171A" w:rsidRDefault="000541FB" w:rsidP="00B40A51">
            <w:pPr>
              <w:spacing w:after="0" w:line="276" w:lineRule="auto"/>
              <w:jc w:val="center"/>
              <w:rPr>
                <w:rFonts w:ascii="Times New Roman" w:eastAsia="Times New Roman" w:hAnsi="Times New Roman" w:cs="Times New Roman"/>
                <w:b/>
                <w:color w:val="auto"/>
                <w:sz w:val="24"/>
                <w:szCs w:val="24"/>
                <w:lang w:eastAsia="en-GB"/>
              </w:rPr>
            </w:pPr>
            <w:r>
              <w:rPr>
                <w:rFonts w:ascii="Times New Roman" w:eastAsia="Times New Roman" w:hAnsi="Times New Roman" w:cs="Times New Roman"/>
                <w:b/>
                <w:color w:val="auto"/>
                <w:sz w:val="24"/>
                <w:szCs w:val="24"/>
                <w:lang w:eastAsia="en-GB"/>
              </w:rPr>
              <w:t>PLO-5</w:t>
            </w:r>
          </w:p>
        </w:tc>
        <w:tc>
          <w:tcPr>
            <w:tcW w:w="669" w:type="pct"/>
            <w:vAlign w:val="center"/>
          </w:tcPr>
          <w:p w14:paraId="5C7E94F7" w14:textId="07B4DECF" w:rsidR="00C2749E" w:rsidRPr="00C4171A" w:rsidRDefault="00C2749E" w:rsidP="00B40A51">
            <w:pPr>
              <w:spacing w:after="0" w:line="276" w:lineRule="auto"/>
              <w:jc w:val="center"/>
              <w:rPr>
                <w:rFonts w:ascii="Times New Roman" w:eastAsia="Times New Roman" w:hAnsi="Times New Roman" w:cs="Times New Roman"/>
                <w:color w:val="auto"/>
                <w:sz w:val="24"/>
                <w:szCs w:val="24"/>
                <w:lang w:eastAsia="en-GB"/>
              </w:rPr>
            </w:pPr>
            <w:r w:rsidRPr="00C4171A">
              <w:rPr>
                <w:rFonts w:ascii="Times New Roman" w:eastAsia="Times New Roman" w:hAnsi="Times New Roman" w:cs="Times New Roman"/>
                <w:b/>
                <w:color w:val="auto"/>
                <w:sz w:val="24"/>
                <w:szCs w:val="24"/>
                <w:lang w:eastAsia="en-GB"/>
              </w:rPr>
              <w:t>PLO- 6</w:t>
            </w:r>
          </w:p>
        </w:tc>
      </w:tr>
      <w:tr w:rsidR="00C2749E" w:rsidRPr="00C4171A" w14:paraId="352F9A39" w14:textId="77777777" w:rsidTr="00C2749E">
        <w:trPr>
          <w:trHeight w:val="305"/>
        </w:trPr>
        <w:tc>
          <w:tcPr>
            <w:tcW w:w="458" w:type="pct"/>
          </w:tcPr>
          <w:p w14:paraId="6637BBB8" w14:textId="77777777" w:rsidR="00C2749E" w:rsidRPr="00C4171A" w:rsidRDefault="00C2749E" w:rsidP="00EF35BB">
            <w:pPr>
              <w:spacing w:after="0" w:line="276" w:lineRule="auto"/>
              <w:rPr>
                <w:rFonts w:ascii="Times New Roman" w:eastAsia="Times New Roman" w:hAnsi="Times New Roman" w:cs="Times New Roman"/>
                <w:b/>
                <w:color w:val="auto"/>
                <w:sz w:val="24"/>
                <w:szCs w:val="24"/>
                <w:lang w:eastAsia="en-GB"/>
              </w:rPr>
            </w:pPr>
            <w:r w:rsidRPr="00C4171A">
              <w:rPr>
                <w:rFonts w:ascii="Times New Roman" w:eastAsia="Times New Roman" w:hAnsi="Times New Roman" w:cs="Times New Roman"/>
                <w:b/>
                <w:color w:val="auto"/>
                <w:sz w:val="24"/>
                <w:szCs w:val="24"/>
                <w:lang w:eastAsia="en-GB"/>
              </w:rPr>
              <w:t>CLO1</w:t>
            </w:r>
          </w:p>
        </w:tc>
        <w:tc>
          <w:tcPr>
            <w:tcW w:w="836" w:type="pct"/>
          </w:tcPr>
          <w:p w14:paraId="03297A8F" w14:textId="77777777"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p>
        </w:tc>
        <w:tc>
          <w:tcPr>
            <w:tcW w:w="772" w:type="pct"/>
          </w:tcPr>
          <w:p w14:paraId="694F64F6" w14:textId="77777777"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p>
        </w:tc>
        <w:tc>
          <w:tcPr>
            <w:tcW w:w="729" w:type="pct"/>
          </w:tcPr>
          <w:p w14:paraId="25E1273C" w14:textId="2919800F"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p>
        </w:tc>
        <w:tc>
          <w:tcPr>
            <w:tcW w:w="736" w:type="pct"/>
          </w:tcPr>
          <w:p w14:paraId="49AAE890" w14:textId="77777777"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p>
        </w:tc>
        <w:tc>
          <w:tcPr>
            <w:tcW w:w="800" w:type="pct"/>
          </w:tcPr>
          <w:p w14:paraId="3CA8A5E5" w14:textId="77777777"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p>
        </w:tc>
        <w:tc>
          <w:tcPr>
            <w:tcW w:w="669" w:type="pct"/>
          </w:tcPr>
          <w:p w14:paraId="2CF103E8" w14:textId="46213391"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p>
        </w:tc>
      </w:tr>
      <w:tr w:rsidR="00C2749E" w:rsidRPr="00C4171A" w14:paraId="412B1950" w14:textId="77777777" w:rsidTr="00C2749E">
        <w:trPr>
          <w:trHeight w:val="287"/>
        </w:trPr>
        <w:tc>
          <w:tcPr>
            <w:tcW w:w="458" w:type="pct"/>
          </w:tcPr>
          <w:p w14:paraId="7E3C465C" w14:textId="77777777" w:rsidR="00C2749E" w:rsidRPr="00C4171A" w:rsidRDefault="00C2749E" w:rsidP="00EF35BB">
            <w:pPr>
              <w:spacing w:after="0" w:line="276" w:lineRule="auto"/>
              <w:rPr>
                <w:rFonts w:ascii="Times New Roman" w:eastAsia="Times New Roman" w:hAnsi="Times New Roman" w:cs="Times New Roman"/>
                <w:b/>
                <w:color w:val="auto"/>
                <w:sz w:val="24"/>
                <w:szCs w:val="24"/>
                <w:lang w:eastAsia="en-GB"/>
              </w:rPr>
            </w:pPr>
            <w:r w:rsidRPr="00C4171A">
              <w:rPr>
                <w:rFonts w:ascii="Times New Roman" w:eastAsia="Times New Roman" w:hAnsi="Times New Roman" w:cs="Times New Roman"/>
                <w:b/>
                <w:color w:val="auto"/>
                <w:sz w:val="24"/>
                <w:szCs w:val="24"/>
                <w:lang w:eastAsia="en-GB"/>
              </w:rPr>
              <w:t>CLO2</w:t>
            </w:r>
          </w:p>
        </w:tc>
        <w:tc>
          <w:tcPr>
            <w:tcW w:w="836" w:type="pct"/>
          </w:tcPr>
          <w:p w14:paraId="69642677" w14:textId="5ABA3165" w:rsidR="00C2749E" w:rsidRPr="00C4171A" w:rsidRDefault="00CE5591" w:rsidP="00A42AC0">
            <w:pPr>
              <w:spacing w:after="0" w:line="276" w:lineRule="auto"/>
              <w:jc w:val="center"/>
              <w:rPr>
                <w:rFonts w:ascii="Times New Roman" w:eastAsia="Times New Roman" w:hAnsi="Times New Roman" w:cs="Times New Roman"/>
                <w:color w:val="auto"/>
                <w:sz w:val="24"/>
                <w:szCs w:val="24"/>
                <w:lang w:eastAsia="en-GB"/>
              </w:rPr>
            </w:pPr>
            <w:r w:rsidRPr="00C4171A">
              <w:rPr>
                <w:rFonts w:ascii="Times New Roman" w:eastAsia="Times New Roman" w:hAnsi="Times New Roman" w:cs="Times New Roman"/>
                <w:color w:val="auto"/>
                <w:sz w:val="24"/>
                <w:szCs w:val="24"/>
                <w:lang w:eastAsia="en-GB"/>
              </w:rPr>
              <w:t>I</w:t>
            </w:r>
          </w:p>
        </w:tc>
        <w:tc>
          <w:tcPr>
            <w:tcW w:w="772" w:type="pct"/>
          </w:tcPr>
          <w:p w14:paraId="42248490" w14:textId="77777777" w:rsidR="00C2749E" w:rsidRPr="00C4171A" w:rsidRDefault="00C2749E" w:rsidP="00A42AC0">
            <w:pPr>
              <w:spacing w:after="0" w:line="276" w:lineRule="auto"/>
              <w:jc w:val="center"/>
              <w:rPr>
                <w:rFonts w:ascii="Times New Roman" w:eastAsia="Times New Roman" w:hAnsi="Times New Roman" w:cs="Times New Roman"/>
                <w:color w:val="auto"/>
                <w:sz w:val="24"/>
                <w:szCs w:val="24"/>
                <w:lang w:eastAsia="en-GB"/>
              </w:rPr>
            </w:pPr>
          </w:p>
        </w:tc>
        <w:tc>
          <w:tcPr>
            <w:tcW w:w="729" w:type="pct"/>
          </w:tcPr>
          <w:p w14:paraId="0DFE6048" w14:textId="25581717" w:rsidR="00C2749E" w:rsidRPr="00C4171A" w:rsidRDefault="00C2749E" w:rsidP="00A42AC0">
            <w:pPr>
              <w:spacing w:after="0" w:line="276" w:lineRule="auto"/>
              <w:jc w:val="center"/>
              <w:rPr>
                <w:rFonts w:ascii="Times New Roman" w:eastAsia="Times New Roman" w:hAnsi="Times New Roman" w:cs="Times New Roman"/>
                <w:color w:val="auto"/>
                <w:sz w:val="24"/>
                <w:szCs w:val="24"/>
                <w:lang w:eastAsia="en-GB"/>
              </w:rPr>
            </w:pPr>
          </w:p>
        </w:tc>
        <w:tc>
          <w:tcPr>
            <w:tcW w:w="736" w:type="pct"/>
          </w:tcPr>
          <w:p w14:paraId="72C06712" w14:textId="77777777" w:rsidR="00C2749E" w:rsidRPr="00C4171A" w:rsidRDefault="00C2749E" w:rsidP="00A42AC0">
            <w:pPr>
              <w:spacing w:after="0" w:line="276" w:lineRule="auto"/>
              <w:jc w:val="center"/>
              <w:rPr>
                <w:rFonts w:ascii="Times New Roman" w:eastAsia="Times New Roman" w:hAnsi="Times New Roman" w:cs="Times New Roman"/>
                <w:color w:val="auto"/>
                <w:sz w:val="24"/>
                <w:szCs w:val="24"/>
                <w:lang w:eastAsia="en-GB"/>
              </w:rPr>
            </w:pPr>
          </w:p>
        </w:tc>
        <w:tc>
          <w:tcPr>
            <w:tcW w:w="800" w:type="pct"/>
          </w:tcPr>
          <w:p w14:paraId="5A3F113A" w14:textId="77777777" w:rsidR="00C2749E" w:rsidRPr="00C4171A" w:rsidRDefault="00C2749E" w:rsidP="00A42AC0">
            <w:pPr>
              <w:spacing w:after="0" w:line="276" w:lineRule="auto"/>
              <w:jc w:val="center"/>
              <w:rPr>
                <w:rFonts w:ascii="Times New Roman" w:eastAsia="Times New Roman" w:hAnsi="Times New Roman" w:cs="Times New Roman"/>
                <w:color w:val="auto"/>
                <w:sz w:val="24"/>
                <w:szCs w:val="24"/>
                <w:lang w:eastAsia="en-GB"/>
              </w:rPr>
            </w:pPr>
          </w:p>
        </w:tc>
        <w:tc>
          <w:tcPr>
            <w:tcW w:w="669" w:type="pct"/>
          </w:tcPr>
          <w:p w14:paraId="4084C94B" w14:textId="77777777" w:rsidR="00C2749E" w:rsidRPr="00C4171A" w:rsidRDefault="00C2749E" w:rsidP="00EF35BB">
            <w:pPr>
              <w:spacing w:after="0" w:line="276" w:lineRule="auto"/>
              <w:rPr>
                <w:rFonts w:ascii="Times New Roman" w:eastAsia="Times New Roman" w:hAnsi="Times New Roman" w:cs="Times New Roman"/>
                <w:color w:val="auto"/>
                <w:sz w:val="24"/>
                <w:szCs w:val="24"/>
                <w:lang w:eastAsia="en-GB"/>
              </w:rPr>
            </w:pPr>
          </w:p>
        </w:tc>
      </w:tr>
      <w:tr w:rsidR="004C1D91" w:rsidRPr="00C4171A" w14:paraId="3F0A90C6" w14:textId="77777777" w:rsidTr="00C2749E">
        <w:trPr>
          <w:trHeight w:val="287"/>
        </w:trPr>
        <w:tc>
          <w:tcPr>
            <w:tcW w:w="458" w:type="pct"/>
          </w:tcPr>
          <w:p w14:paraId="3DAFEA0F" w14:textId="5E5C740B" w:rsidR="004C1D91" w:rsidRPr="00C4171A" w:rsidRDefault="004C1D91" w:rsidP="00EF35BB">
            <w:pPr>
              <w:spacing w:after="0" w:line="276" w:lineRule="auto"/>
              <w:rPr>
                <w:rFonts w:ascii="Times New Roman" w:eastAsia="Times New Roman" w:hAnsi="Times New Roman" w:cs="Times New Roman"/>
                <w:b/>
                <w:color w:val="auto"/>
                <w:sz w:val="24"/>
                <w:szCs w:val="24"/>
                <w:highlight w:val="green"/>
                <w:lang w:eastAsia="en-GB"/>
              </w:rPr>
            </w:pPr>
            <w:r w:rsidRPr="00C4171A">
              <w:rPr>
                <w:rFonts w:ascii="Times New Roman" w:eastAsia="Times New Roman" w:hAnsi="Times New Roman" w:cs="Times New Roman"/>
                <w:b/>
                <w:color w:val="auto"/>
                <w:sz w:val="24"/>
                <w:szCs w:val="24"/>
                <w:highlight w:val="green"/>
                <w:lang w:eastAsia="en-GB"/>
              </w:rPr>
              <w:t>CLO3</w:t>
            </w:r>
          </w:p>
        </w:tc>
        <w:tc>
          <w:tcPr>
            <w:tcW w:w="836" w:type="pct"/>
          </w:tcPr>
          <w:p w14:paraId="20B31A77" w14:textId="77777777" w:rsidR="004C1D91" w:rsidRPr="00C4171A" w:rsidRDefault="004C1D91" w:rsidP="00A42AC0">
            <w:pPr>
              <w:spacing w:after="0" w:line="276" w:lineRule="auto"/>
              <w:jc w:val="center"/>
              <w:rPr>
                <w:rFonts w:ascii="Times New Roman" w:eastAsia="Times New Roman" w:hAnsi="Times New Roman" w:cs="Times New Roman"/>
                <w:color w:val="auto"/>
                <w:sz w:val="24"/>
                <w:szCs w:val="24"/>
                <w:lang w:eastAsia="en-GB"/>
              </w:rPr>
            </w:pPr>
          </w:p>
        </w:tc>
        <w:tc>
          <w:tcPr>
            <w:tcW w:w="772" w:type="pct"/>
          </w:tcPr>
          <w:p w14:paraId="120B18FB" w14:textId="7D2A425E" w:rsidR="004C1D91" w:rsidRPr="00C4171A" w:rsidRDefault="004C1D91" w:rsidP="00A42AC0">
            <w:pPr>
              <w:spacing w:after="0" w:line="276" w:lineRule="auto"/>
              <w:jc w:val="center"/>
              <w:rPr>
                <w:rFonts w:ascii="Times New Roman" w:eastAsia="Times New Roman" w:hAnsi="Times New Roman" w:cs="Times New Roman"/>
                <w:color w:val="auto"/>
                <w:sz w:val="24"/>
                <w:szCs w:val="24"/>
                <w:lang w:eastAsia="en-GB"/>
              </w:rPr>
            </w:pPr>
          </w:p>
        </w:tc>
        <w:tc>
          <w:tcPr>
            <w:tcW w:w="729" w:type="pct"/>
          </w:tcPr>
          <w:p w14:paraId="4ECA0F2D" w14:textId="251F9877" w:rsidR="004C1D91" w:rsidRPr="00C4171A" w:rsidRDefault="00CE5591" w:rsidP="00A42AC0">
            <w:pPr>
              <w:spacing w:after="0" w:line="276" w:lineRule="auto"/>
              <w:jc w:val="center"/>
              <w:rPr>
                <w:rFonts w:ascii="Times New Roman" w:eastAsia="Times New Roman" w:hAnsi="Times New Roman" w:cs="Times New Roman"/>
                <w:color w:val="auto"/>
                <w:sz w:val="24"/>
                <w:szCs w:val="24"/>
                <w:lang w:eastAsia="en-GB"/>
              </w:rPr>
            </w:pPr>
            <w:r w:rsidRPr="00C4171A">
              <w:rPr>
                <w:rFonts w:ascii="Times New Roman" w:eastAsia="Times New Roman" w:hAnsi="Times New Roman" w:cs="Times New Roman"/>
                <w:color w:val="auto"/>
                <w:sz w:val="24"/>
                <w:szCs w:val="24"/>
                <w:lang w:eastAsia="en-GB"/>
              </w:rPr>
              <w:t>I</w:t>
            </w:r>
          </w:p>
        </w:tc>
        <w:tc>
          <w:tcPr>
            <w:tcW w:w="736" w:type="pct"/>
          </w:tcPr>
          <w:p w14:paraId="38B521D1" w14:textId="77777777" w:rsidR="004C1D91" w:rsidRPr="00C4171A" w:rsidRDefault="004C1D91" w:rsidP="00A42AC0">
            <w:pPr>
              <w:spacing w:after="0" w:line="276" w:lineRule="auto"/>
              <w:jc w:val="center"/>
              <w:rPr>
                <w:rFonts w:ascii="Times New Roman" w:eastAsia="Times New Roman" w:hAnsi="Times New Roman" w:cs="Times New Roman"/>
                <w:color w:val="auto"/>
                <w:sz w:val="24"/>
                <w:szCs w:val="24"/>
                <w:lang w:eastAsia="en-GB"/>
              </w:rPr>
            </w:pPr>
          </w:p>
        </w:tc>
        <w:tc>
          <w:tcPr>
            <w:tcW w:w="800" w:type="pct"/>
          </w:tcPr>
          <w:p w14:paraId="17DF1B0E" w14:textId="77777777" w:rsidR="004C1D91" w:rsidRPr="00C4171A" w:rsidRDefault="004C1D91" w:rsidP="00A42AC0">
            <w:pPr>
              <w:spacing w:after="0" w:line="276" w:lineRule="auto"/>
              <w:jc w:val="center"/>
              <w:rPr>
                <w:rFonts w:ascii="Times New Roman" w:eastAsia="Times New Roman" w:hAnsi="Times New Roman" w:cs="Times New Roman"/>
                <w:color w:val="auto"/>
                <w:sz w:val="24"/>
                <w:szCs w:val="24"/>
                <w:lang w:eastAsia="en-GB"/>
              </w:rPr>
            </w:pPr>
          </w:p>
        </w:tc>
        <w:tc>
          <w:tcPr>
            <w:tcW w:w="669" w:type="pct"/>
          </w:tcPr>
          <w:p w14:paraId="651DB08A" w14:textId="77777777" w:rsidR="004C1D91" w:rsidRPr="00C4171A" w:rsidRDefault="004C1D91" w:rsidP="00EF35BB">
            <w:pPr>
              <w:spacing w:after="0" w:line="276" w:lineRule="auto"/>
              <w:rPr>
                <w:rFonts w:ascii="Times New Roman" w:eastAsia="Times New Roman" w:hAnsi="Times New Roman" w:cs="Times New Roman"/>
                <w:color w:val="auto"/>
                <w:sz w:val="24"/>
                <w:szCs w:val="24"/>
                <w:lang w:eastAsia="en-GB"/>
              </w:rPr>
            </w:pPr>
          </w:p>
        </w:tc>
      </w:tr>
    </w:tbl>
    <w:p w14:paraId="6C4A9B79" w14:textId="78CD89FF" w:rsidR="001F7C61" w:rsidRPr="00C4171A" w:rsidRDefault="001F7C61" w:rsidP="001F7C61">
      <w:pPr>
        <w:pStyle w:val="FedL1Heading"/>
        <w:spacing w:before="0" w:after="0" w:line="240" w:lineRule="auto"/>
        <w:jc w:val="both"/>
        <w:rPr>
          <w:rFonts w:ascii="Times New Roman" w:hAnsi="Times New Roman" w:cs="Times New Roman"/>
          <w:b w:val="0"/>
          <w:i/>
          <w:color w:val="auto"/>
          <w:sz w:val="24"/>
          <w:szCs w:val="24"/>
        </w:rPr>
      </w:pPr>
      <w:r w:rsidRPr="00C4171A">
        <w:rPr>
          <w:rFonts w:ascii="Times New Roman" w:hAnsi="Times New Roman" w:cs="Times New Roman"/>
          <w:b w:val="0"/>
          <w:i/>
          <w:color w:val="auto"/>
          <w:sz w:val="24"/>
          <w:szCs w:val="24"/>
        </w:rPr>
        <w:t>** I: Introduced</w:t>
      </w:r>
      <w:r w:rsidR="0006094B" w:rsidRPr="00C4171A">
        <w:rPr>
          <w:rFonts w:ascii="Times New Roman" w:hAnsi="Times New Roman" w:cs="Times New Roman"/>
          <w:b w:val="0"/>
          <w:i/>
          <w:color w:val="auto"/>
          <w:sz w:val="24"/>
          <w:szCs w:val="24"/>
        </w:rPr>
        <w:t xml:space="preserve">; R: Reinforced; E: </w:t>
      </w:r>
      <w:proofErr w:type="spellStart"/>
      <w:r w:rsidR="0006094B" w:rsidRPr="00C4171A">
        <w:rPr>
          <w:rFonts w:ascii="Times New Roman" w:hAnsi="Times New Roman" w:cs="Times New Roman"/>
          <w:b w:val="0"/>
          <w:i/>
          <w:color w:val="auto"/>
          <w:sz w:val="24"/>
          <w:szCs w:val="24"/>
        </w:rPr>
        <w:t>Emphasised</w:t>
      </w:r>
      <w:proofErr w:type="spellEnd"/>
    </w:p>
    <w:p w14:paraId="053B5464" w14:textId="77777777" w:rsidR="001F7C61" w:rsidRPr="00C4171A" w:rsidRDefault="001F7C61" w:rsidP="001F7C61">
      <w:pPr>
        <w:pStyle w:val="FedL1Heading"/>
        <w:spacing w:before="0" w:after="0" w:line="240" w:lineRule="auto"/>
        <w:jc w:val="both"/>
        <w:rPr>
          <w:rFonts w:ascii="Times New Roman" w:hAnsi="Times New Roman" w:cs="Times New Roman"/>
          <w:color w:val="auto"/>
          <w:sz w:val="24"/>
          <w:szCs w:val="24"/>
        </w:rPr>
      </w:pPr>
    </w:p>
    <w:p w14:paraId="5021354D" w14:textId="09E7453E" w:rsidR="001F7C61" w:rsidRPr="00C4171A" w:rsidRDefault="001F7C61" w:rsidP="001F7C61">
      <w:pPr>
        <w:pStyle w:val="FedL1Heading"/>
        <w:spacing w:before="0" w:after="0" w:line="240"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List of G</w:t>
      </w:r>
      <w:r w:rsidR="007C2B58" w:rsidRPr="00C4171A">
        <w:rPr>
          <w:rFonts w:ascii="Times New Roman" w:hAnsi="Times New Roman" w:cs="Times New Roman"/>
          <w:color w:val="auto"/>
          <w:sz w:val="24"/>
          <w:szCs w:val="24"/>
        </w:rPr>
        <w:t>A</w:t>
      </w:r>
      <w:r w:rsidRPr="00C4171A">
        <w:rPr>
          <w:rFonts w:ascii="Times New Roman" w:hAnsi="Times New Roman" w:cs="Times New Roman"/>
          <w:color w:val="auto"/>
          <w:sz w:val="24"/>
          <w:szCs w:val="24"/>
        </w:rPr>
        <w:t>s</w:t>
      </w:r>
      <w:r w:rsidR="007C2B58" w:rsidRPr="00C4171A">
        <w:rPr>
          <w:rFonts w:ascii="Times New Roman" w:hAnsi="Times New Roman" w:cs="Times New Roman"/>
          <w:color w:val="auto"/>
          <w:sz w:val="24"/>
          <w:szCs w:val="24"/>
        </w:rPr>
        <w:t>*</w:t>
      </w:r>
    </w:p>
    <w:p w14:paraId="2506B4EC" w14:textId="77777777" w:rsidR="001F7C61" w:rsidRPr="00C4171A" w:rsidRDefault="001F7C61" w:rsidP="001F7C61">
      <w:pPr>
        <w:pStyle w:val="FedBody1013"/>
        <w:spacing w:before="0" w:after="0"/>
        <w:jc w:val="both"/>
        <w:rPr>
          <w:rFonts w:ascii="Times New Roman" w:eastAsia="Calibri" w:hAnsi="Times New Roman" w:cs="Times New Roman"/>
          <w:sz w:val="24"/>
          <w:szCs w:val="24"/>
          <w:lang w:val="en-IN" w:eastAsia="en-US"/>
        </w:rPr>
      </w:pPr>
      <w:r w:rsidRPr="00C4171A">
        <w:rPr>
          <w:rFonts w:ascii="Times New Roman" w:eastAsia="Calibri" w:hAnsi="Times New Roman" w:cs="Times New Roman"/>
          <w:sz w:val="24"/>
          <w:szCs w:val="24"/>
          <w:lang w:val="en-IN" w:eastAsia="en-US"/>
        </w:rPr>
        <w:t>GA 1:  Self-initiative</w:t>
      </w:r>
    </w:p>
    <w:p w14:paraId="0D57956F" w14:textId="77777777" w:rsidR="001F7C61" w:rsidRPr="00C4171A" w:rsidRDefault="001F7C61" w:rsidP="001F7C61">
      <w:pPr>
        <w:pStyle w:val="FedBody1013"/>
        <w:spacing w:before="0" w:after="0"/>
        <w:jc w:val="both"/>
        <w:rPr>
          <w:rFonts w:ascii="Times New Roman" w:eastAsia="Calibri" w:hAnsi="Times New Roman" w:cs="Times New Roman"/>
          <w:sz w:val="24"/>
          <w:szCs w:val="24"/>
          <w:lang w:val="en-IN" w:eastAsia="en-US"/>
        </w:rPr>
      </w:pPr>
      <w:r w:rsidRPr="00C4171A">
        <w:rPr>
          <w:rFonts w:ascii="Times New Roman" w:eastAsia="Calibri" w:hAnsi="Times New Roman" w:cs="Times New Roman"/>
          <w:sz w:val="24"/>
          <w:szCs w:val="24"/>
          <w:lang w:val="en-IN" w:eastAsia="en-US"/>
        </w:rPr>
        <w:t>GA 2:  Deep discipline knowledge</w:t>
      </w:r>
    </w:p>
    <w:p w14:paraId="740C72AD" w14:textId="77777777" w:rsidR="001F7C61" w:rsidRPr="00C4171A" w:rsidRDefault="001F7C61" w:rsidP="001F7C61">
      <w:pPr>
        <w:pStyle w:val="FedBody1013"/>
        <w:spacing w:before="0" w:after="0"/>
        <w:jc w:val="both"/>
        <w:rPr>
          <w:rFonts w:ascii="Times New Roman" w:eastAsia="Calibri" w:hAnsi="Times New Roman" w:cs="Times New Roman"/>
          <w:sz w:val="24"/>
          <w:szCs w:val="24"/>
          <w:lang w:val="en-IN" w:eastAsia="en-US"/>
        </w:rPr>
      </w:pPr>
      <w:r w:rsidRPr="00C4171A">
        <w:rPr>
          <w:rFonts w:ascii="Times New Roman" w:eastAsia="Calibri" w:hAnsi="Times New Roman" w:cs="Times New Roman"/>
          <w:sz w:val="24"/>
          <w:szCs w:val="24"/>
          <w:lang w:val="en-IN" w:eastAsia="en-US"/>
        </w:rPr>
        <w:t>GA 3:  Critical thinking and Problem solving </w:t>
      </w:r>
    </w:p>
    <w:p w14:paraId="1C984F43" w14:textId="77777777" w:rsidR="001F7C61" w:rsidRPr="00C4171A" w:rsidRDefault="001F7C61" w:rsidP="001F7C61">
      <w:pPr>
        <w:pStyle w:val="FedBody1013"/>
        <w:spacing w:before="0" w:after="0"/>
        <w:jc w:val="both"/>
        <w:rPr>
          <w:rFonts w:ascii="Times New Roman" w:eastAsia="Calibri" w:hAnsi="Times New Roman" w:cs="Times New Roman"/>
          <w:sz w:val="24"/>
          <w:szCs w:val="24"/>
          <w:lang w:val="en-IN" w:eastAsia="en-US"/>
        </w:rPr>
      </w:pPr>
      <w:r w:rsidRPr="00C4171A">
        <w:rPr>
          <w:rFonts w:ascii="Times New Roman" w:eastAsia="Calibri" w:hAnsi="Times New Roman" w:cs="Times New Roman"/>
          <w:sz w:val="24"/>
          <w:szCs w:val="24"/>
          <w:lang w:val="en-IN" w:eastAsia="en-US"/>
        </w:rPr>
        <w:t>GA 4:  Humility, Team-Building and Leadership Skills</w:t>
      </w:r>
    </w:p>
    <w:p w14:paraId="1A256CEC" w14:textId="77777777" w:rsidR="001F7C61" w:rsidRPr="00C4171A" w:rsidRDefault="001F7C61" w:rsidP="001F7C61">
      <w:pPr>
        <w:pStyle w:val="FedBody1013"/>
        <w:spacing w:before="0" w:after="0"/>
        <w:jc w:val="both"/>
        <w:rPr>
          <w:rFonts w:ascii="Times New Roman" w:eastAsia="Calibri" w:hAnsi="Times New Roman" w:cs="Times New Roman"/>
          <w:bCs/>
          <w:sz w:val="24"/>
          <w:szCs w:val="24"/>
          <w:lang w:val="en-US" w:eastAsia="en-US"/>
        </w:rPr>
      </w:pPr>
      <w:r w:rsidRPr="00C4171A">
        <w:rPr>
          <w:rFonts w:ascii="Times New Roman" w:eastAsia="Calibri" w:hAnsi="Times New Roman" w:cs="Times New Roman"/>
          <w:bCs/>
          <w:sz w:val="24"/>
          <w:szCs w:val="24"/>
          <w:lang w:val="en-US" w:eastAsia="en-US"/>
        </w:rPr>
        <w:t>GA 5:  Open and Clear Communication</w:t>
      </w:r>
    </w:p>
    <w:p w14:paraId="28D05A53" w14:textId="77777777" w:rsidR="001F7C61" w:rsidRPr="00C4171A" w:rsidRDefault="001F7C61" w:rsidP="001F7C61">
      <w:pPr>
        <w:pStyle w:val="FedBody1013"/>
        <w:spacing w:before="0" w:after="0"/>
        <w:jc w:val="both"/>
        <w:rPr>
          <w:rFonts w:ascii="Times New Roman" w:eastAsia="Calibri" w:hAnsi="Times New Roman" w:cs="Times New Roman"/>
          <w:bCs/>
          <w:sz w:val="24"/>
          <w:szCs w:val="24"/>
          <w:lang w:val="en-US" w:eastAsia="en-US"/>
        </w:rPr>
      </w:pPr>
      <w:r w:rsidRPr="00C4171A">
        <w:rPr>
          <w:rFonts w:ascii="Times New Roman" w:eastAsia="Calibri" w:hAnsi="Times New Roman" w:cs="Times New Roman"/>
          <w:bCs/>
          <w:sz w:val="24"/>
          <w:szCs w:val="24"/>
          <w:lang w:val="en-US" w:eastAsia="en-US"/>
        </w:rPr>
        <w:t>GA 6:  Global outlook</w:t>
      </w:r>
    </w:p>
    <w:p w14:paraId="5C25EBA8" w14:textId="77777777" w:rsidR="001F7C61" w:rsidRPr="00C4171A" w:rsidRDefault="001F7C61" w:rsidP="001F7C61">
      <w:pPr>
        <w:pStyle w:val="FedBody1013"/>
        <w:spacing w:before="0" w:after="0"/>
        <w:jc w:val="both"/>
        <w:rPr>
          <w:rFonts w:ascii="Times New Roman" w:eastAsia="Calibri" w:hAnsi="Times New Roman" w:cs="Times New Roman"/>
          <w:bCs/>
          <w:sz w:val="24"/>
          <w:szCs w:val="24"/>
          <w:lang w:val="en-US" w:eastAsia="en-US"/>
        </w:rPr>
      </w:pPr>
      <w:r w:rsidRPr="00C4171A">
        <w:rPr>
          <w:rFonts w:ascii="Times New Roman" w:eastAsia="Calibri" w:hAnsi="Times New Roman" w:cs="Times New Roman"/>
          <w:bCs/>
          <w:sz w:val="24"/>
          <w:szCs w:val="24"/>
          <w:lang w:val="en-US" w:eastAsia="en-US"/>
        </w:rPr>
        <w:t>GA 7:  Ethical competency and sustainable mindset</w:t>
      </w:r>
    </w:p>
    <w:p w14:paraId="35CE6D24" w14:textId="70364A96" w:rsidR="001F7C61" w:rsidRPr="00C4171A" w:rsidRDefault="001F7C61" w:rsidP="001F7C61">
      <w:pPr>
        <w:pStyle w:val="FedBody1013"/>
        <w:spacing w:before="0" w:after="0"/>
        <w:jc w:val="both"/>
        <w:rPr>
          <w:rFonts w:ascii="Times New Roman" w:eastAsia="Calibri" w:hAnsi="Times New Roman" w:cs="Times New Roman"/>
          <w:bCs/>
          <w:sz w:val="24"/>
          <w:szCs w:val="24"/>
          <w:lang w:val="en-US" w:eastAsia="en-US"/>
        </w:rPr>
      </w:pPr>
      <w:r w:rsidRPr="00C4171A">
        <w:rPr>
          <w:rFonts w:ascii="Times New Roman" w:eastAsia="Calibri" w:hAnsi="Times New Roman" w:cs="Times New Roman"/>
          <w:bCs/>
          <w:sz w:val="24"/>
          <w:szCs w:val="24"/>
          <w:lang w:val="en-US" w:eastAsia="en-US"/>
        </w:rPr>
        <w:t>GA 8:  Entrepreneurial and innovative</w:t>
      </w:r>
    </w:p>
    <w:p w14:paraId="6DD841CB" w14:textId="77777777" w:rsidR="00290282" w:rsidRPr="00C4171A" w:rsidRDefault="00290282" w:rsidP="001F7C61">
      <w:pPr>
        <w:pStyle w:val="FedBody1013"/>
        <w:spacing w:before="0" w:after="0"/>
        <w:jc w:val="both"/>
        <w:rPr>
          <w:rFonts w:ascii="Times New Roman" w:eastAsia="Calibri" w:hAnsi="Times New Roman" w:cs="Times New Roman"/>
          <w:sz w:val="24"/>
          <w:szCs w:val="24"/>
          <w:lang w:val="en-IN" w:eastAsia="en-US"/>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938"/>
        <w:gridCol w:w="1094"/>
        <w:gridCol w:w="894"/>
        <w:gridCol w:w="1004"/>
        <w:gridCol w:w="990"/>
        <w:gridCol w:w="990"/>
        <w:gridCol w:w="990"/>
        <w:gridCol w:w="990"/>
      </w:tblGrid>
      <w:tr w:rsidR="00C20B89" w:rsidRPr="00C4171A" w14:paraId="38922546" w14:textId="77777777" w:rsidTr="00F04FB8">
        <w:trPr>
          <w:trHeight w:val="332"/>
        </w:trPr>
        <w:tc>
          <w:tcPr>
            <w:tcW w:w="750" w:type="dxa"/>
          </w:tcPr>
          <w:p w14:paraId="4E668965" w14:textId="77777777" w:rsidR="00C20B89" w:rsidRPr="00C4171A" w:rsidRDefault="00C20B89" w:rsidP="00C20B89">
            <w:pPr>
              <w:widowControl w:val="0"/>
              <w:autoSpaceDE w:val="0"/>
              <w:autoSpaceDN w:val="0"/>
              <w:adjustRightInd w:val="0"/>
              <w:spacing w:after="0" w:line="276" w:lineRule="auto"/>
              <w:rPr>
                <w:rFonts w:ascii="Times New Roman" w:hAnsi="Times New Roman" w:cs="Times New Roman"/>
                <w:b/>
                <w:bCs/>
                <w:color w:val="auto"/>
                <w:sz w:val="20"/>
                <w:szCs w:val="24"/>
              </w:rPr>
            </w:pPr>
          </w:p>
        </w:tc>
        <w:tc>
          <w:tcPr>
            <w:tcW w:w="938" w:type="dxa"/>
          </w:tcPr>
          <w:p w14:paraId="4EB1D649" w14:textId="2576E83D"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1</w:t>
            </w:r>
          </w:p>
        </w:tc>
        <w:tc>
          <w:tcPr>
            <w:tcW w:w="1094" w:type="dxa"/>
          </w:tcPr>
          <w:p w14:paraId="39EF7C5F" w14:textId="54329D8E"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2</w:t>
            </w:r>
          </w:p>
        </w:tc>
        <w:tc>
          <w:tcPr>
            <w:tcW w:w="894" w:type="dxa"/>
          </w:tcPr>
          <w:p w14:paraId="455A0FF1" w14:textId="00C7BF17"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3</w:t>
            </w:r>
          </w:p>
        </w:tc>
        <w:tc>
          <w:tcPr>
            <w:tcW w:w="1004" w:type="dxa"/>
          </w:tcPr>
          <w:p w14:paraId="2B2264FF" w14:textId="2B21ACC3"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4</w:t>
            </w:r>
          </w:p>
        </w:tc>
        <w:tc>
          <w:tcPr>
            <w:tcW w:w="990" w:type="dxa"/>
          </w:tcPr>
          <w:p w14:paraId="6D342142" w14:textId="628710E7"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5</w:t>
            </w:r>
          </w:p>
        </w:tc>
        <w:tc>
          <w:tcPr>
            <w:tcW w:w="990" w:type="dxa"/>
          </w:tcPr>
          <w:p w14:paraId="317ED3C6" w14:textId="1FFABD75"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6</w:t>
            </w:r>
          </w:p>
        </w:tc>
        <w:tc>
          <w:tcPr>
            <w:tcW w:w="990" w:type="dxa"/>
          </w:tcPr>
          <w:p w14:paraId="30BEA0E4" w14:textId="1FC2A7B9"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7</w:t>
            </w:r>
          </w:p>
        </w:tc>
        <w:tc>
          <w:tcPr>
            <w:tcW w:w="990" w:type="dxa"/>
          </w:tcPr>
          <w:p w14:paraId="57176BDF" w14:textId="2870CA78" w:rsidR="00C20B89" w:rsidRPr="00C4171A"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GA 8</w:t>
            </w:r>
          </w:p>
        </w:tc>
      </w:tr>
      <w:tr w:rsidR="00C20B89" w:rsidRPr="00C4171A" w14:paraId="577C6E1F" w14:textId="77777777" w:rsidTr="00F04FB8">
        <w:tc>
          <w:tcPr>
            <w:tcW w:w="750" w:type="dxa"/>
          </w:tcPr>
          <w:p w14:paraId="59ACD169" w14:textId="60452A9D" w:rsidR="003D4BB6" w:rsidRPr="00C4171A" w:rsidRDefault="003D4BB6" w:rsidP="00195417">
            <w:pPr>
              <w:widowControl w:val="0"/>
              <w:autoSpaceDE w:val="0"/>
              <w:autoSpaceDN w:val="0"/>
              <w:adjustRightInd w:val="0"/>
              <w:spacing w:after="0" w:line="276" w:lineRule="auto"/>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CLO1</w:t>
            </w:r>
          </w:p>
        </w:tc>
        <w:tc>
          <w:tcPr>
            <w:tcW w:w="938" w:type="dxa"/>
          </w:tcPr>
          <w:p w14:paraId="55EA80F6" w14:textId="57BAF3B5"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lang w:val="en-IN"/>
              </w:rPr>
            </w:pPr>
          </w:p>
        </w:tc>
        <w:tc>
          <w:tcPr>
            <w:tcW w:w="1094" w:type="dxa"/>
          </w:tcPr>
          <w:p w14:paraId="206232B6" w14:textId="19FE8615"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894" w:type="dxa"/>
          </w:tcPr>
          <w:p w14:paraId="724045AF" w14:textId="77777777"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1004" w:type="dxa"/>
          </w:tcPr>
          <w:p w14:paraId="26BE350D" w14:textId="77777777"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6A05EB8B" w14:textId="77777777"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002A19B4" w14:textId="77777777"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6A28B893" w14:textId="77777777"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373DC35C" w14:textId="77777777" w:rsidR="003D4BB6" w:rsidRPr="00C4171A"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r>
      <w:tr w:rsidR="00C20B89" w:rsidRPr="00C4171A" w14:paraId="5062D4D6" w14:textId="77777777" w:rsidTr="00F04FB8">
        <w:tc>
          <w:tcPr>
            <w:tcW w:w="750" w:type="dxa"/>
          </w:tcPr>
          <w:p w14:paraId="0A4752B7" w14:textId="44F7775B" w:rsidR="0015036C" w:rsidRPr="00C4171A" w:rsidRDefault="00FE2FA7" w:rsidP="0015036C">
            <w:pPr>
              <w:widowControl w:val="0"/>
              <w:autoSpaceDE w:val="0"/>
              <w:autoSpaceDN w:val="0"/>
              <w:adjustRightInd w:val="0"/>
              <w:spacing w:after="0" w:line="276" w:lineRule="auto"/>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CLO2</w:t>
            </w:r>
          </w:p>
        </w:tc>
        <w:tc>
          <w:tcPr>
            <w:tcW w:w="938" w:type="dxa"/>
          </w:tcPr>
          <w:p w14:paraId="6D3CF1AC" w14:textId="77777777"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lang w:val="en-IN"/>
              </w:rPr>
            </w:pPr>
          </w:p>
        </w:tc>
        <w:tc>
          <w:tcPr>
            <w:tcW w:w="1094" w:type="dxa"/>
          </w:tcPr>
          <w:p w14:paraId="5610405B" w14:textId="77777777"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894" w:type="dxa"/>
            <w:shd w:val="clear" w:color="auto" w:fill="DEE4C3" w:themeFill="background2"/>
          </w:tcPr>
          <w:p w14:paraId="4881BA0D" w14:textId="6C23B585"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1004" w:type="dxa"/>
          </w:tcPr>
          <w:p w14:paraId="33CB5A24" w14:textId="77777777"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1B4DF39E" w14:textId="473ED962"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1887B464" w14:textId="77777777"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29201873" w14:textId="77777777"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4F56CF7D" w14:textId="77777777" w:rsidR="0015036C" w:rsidRPr="00C4171A"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r>
      <w:tr w:rsidR="004C1D91" w:rsidRPr="00C4171A" w14:paraId="076A7BF5" w14:textId="77777777" w:rsidTr="00F04FB8">
        <w:tc>
          <w:tcPr>
            <w:tcW w:w="750" w:type="dxa"/>
          </w:tcPr>
          <w:p w14:paraId="15021BF4" w14:textId="5B68F30D" w:rsidR="004C1D91" w:rsidRPr="00C4171A" w:rsidRDefault="004C1D91" w:rsidP="0015036C">
            <w:pPr>
              <w:widowControl w:val="0"/>
              <w:autoSpaceDE w:val="0"/>
              <w:autoSpaceDN w:val="0"/>
              <w:adjustRightInd w:val="0"/>
              <w:spacing w:after="0" w:line="276" w:lineRule="auto"/>
              <w:rPr>
                <w:rFonts w:ascii="Times New Roman" w:hAnsi="Times New Roman" w:cs="Times New Roman"/>
                <w:b/>
                <w:bCs/>
                <w:color w:val="auto"/>
                <w:sz w:val="20"/>
                <w:szCs w:val="24"/>
              </w:rPr>
            </w:pPr>
            <w:r w:rsidRPr="00C4171A">
              <w:rPr>
                <w:rFonts w:ascii="Times New Roman" w:hAnsi="Times New Roman" w:cs="Times New Roman"/>
                <w:b/>
                <w:bCs/>
                <w:color w:val="auto"/>
                <w:sz w:val="20"/>
                <w:szCs w:val="24"/>
              </w:rPr>
              <w:t>CLO3</w:t>
            </w:r>
          </w:p>
        </w:tc>
        <w:tc>
          <w:tcPr>
            <w:tcW w:w="938" w:type="dxa"/>
          </w:tcPr>
          <w:p w14:paraId="0CF72268"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lang w:val="en-IN"/>
              </w:rPr>
            </w:pPr>
          </w:p>
        </w:tc>
        <w:tc>
          <w:tcPr>
            <w:tcW w:w="1094" w:type="dxa"/>
          </w:tcPr>
          <w:p w14:paraId="7FEF9D2F"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894" w:type="dxa"/>
            <w:shd w:val="clear" w:color="auto" w:fill="DEE4C3" w:themeFill="background2"/>
          </w:tcPr>
          <w:p w14:paraId="266E1720"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1004" w:type="dxa"/>
          </w:tcPr>
          <w:p w14:paraId="6879F4A0"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29AA7B56"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0C4A6A96"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1DE7B5E4"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5D39A48C" w14:textId="77777777" w:rsidR="004C1D91" w:rsidRPr="00C4171A" w:rsidRDefault="004C1D91"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r>
    </w:tbl>
    <w:p w14:paraId="7BD48410" w14:textId="77777777" w:rsidR="00B52849" w:rsidRPr="00C4171A" w:rsidRDefault="00195417" w:rsidP="00B52849">
      <w:pPr>
        <w:spacing w:after="0" w:line="276" w:lineRule="auto"/>
        <w:ind w:left="60"/>
        <w:jc w:val="both"/>
        <w:rPr>
          <w:rFonts w:ascii="Times New Roman" w:eastAsia="Times New Roman" w:hAnsi="Times New Roman" w:cs="Times New Roman"/>
          <w:i/>
          <w:color w:val="auto"/>
          <w:sz w:val="22"/>
          <w:szCs w:val="24"/>
          <w:lang w:val="en-GB" w:eastAsia="en-GB"/>
        </w:rPr>
      </w:pPr>
      <w:r w:rsidRPr="00C4171A">
        <w:rPr>
          <w:rFonts w:ascii="Times New Roman" w:eastAsia="Times New Roman" w:hAnsi="Times New Roman" w:cs="Times New Roman"/>
          <w:i/>
          <w:color w:val="auto"/>
          <w:sz w:val="22"/>
          <w:szCs w:val="24"/>
          <w:lang w:val="en-GB" w:eastAsia="en-GB"/>
        </w:rPr>
        <w:t xml:space="preserve">* </w:t>
      </w:r>
      <w:r w:rsidR="007356EE" w:rsidRPr="00C4171A">
        <w:rPr>
          <w:rFonts w:ascii="Times New Roman" w:eastAsia="Times New Roman" w:hAnsi="Times New Roman" w:cs="Times New Roman"/>
          <w:i/>
          <w:color w:val="auto"/>
          <w:sz w:val="22"/>
          <w:szCs w:val="24"/>
          <w:lang w:val="en-GB" w:eastAsia="en-GB"/>
        </w:rPr>
        <w:t>PLOs, CLOs &amp; GAs stand for Programme Level Outcomes; Course Level Outcomes &amp;</w:t>
      </w:r>
    </w:p>
    <w:p w14:paraId="051B376E" w14:textId="289B9F67" w:rsidR="007356EE" w:rsidRPr="00C4171A" w:rsidRDefault="00B52849" w:rsidP="00B52849">
      <w:pPr>
        <w:spacing w:after="0" w:line="276" w:lineRule="auto"/>
        <w:ind w:left="60"/>
        <w:jc w:val="both"/>
        <w:rPr>
          <w:rFonts w:ascii="Times New Roman" w:eastAsia="Times New Roman" w:hAnsi="Times New Roman" w:cs="Times New Roman"/>
          <w:i/>
          <w:color w:val="auto"/>
          <w:sz w:val="22"/>
          <w:szCs w:val="24"/>
          <w:lang w:val="en-GB" w:eastAsia="en-GB"/>
        </w:rPr>
      </w:pPr>
      <w:r w:rsidRPr="00C4171A">
        <w:rPr>
          <w:rFonts w:ascii="Times New Roman" w:eastAsia="Times New Roman" w:hAnsi="Times New Roman" w:cs="Times New Roman"/>
          <w:i/>
          <w:color w:val="auto"/>
          <w:sz w:val="22"/>
          <w:szCs w:val="24"/>
          <w:lang w:val="en-GB" w:eastAsia="en-GB"/>
        </w:rPr>
        <w:t xml:space="preserve">  </w:t>
      </w:r>
      <w:r w:rsidR="007356EE" w:rsidRPr="00C4171A">
        <w:rPr>
          <w:rFonts w:ascii="Times New Roman" w:eastAsia="Times New Roman" w:hAnsi="Times New Roman" w:cs="Times New Roman"/>
          <w:i/>
          <w:color w:val="auto"/>
          <w:sz w:val="22"/>
          <w:szCs w:val="24"/>
          <w:lang w:val="en-GB" w:eastAsia="en-GB"/>
        </w:rPr>
        <w:t>Graduate Attributes, respectively.</w:t>
      </w:r>
    </w:p>
    <w:p w14:paraId="0A454F24" w14:textId="0AC3D40F" w:rsidR="0071601D" w:rsidRPr="00C4171A" w:rsidRDefault="007356EE" w:rsidP="009B5DA9">
      <w:pPr>
        <w:spacing w:after="0" w:line="276" w:lineRule="auto"/>
        <w:rPr>
          <w:rFonts w:ascii="Times New Roman" w:eastAsia="Times New Roman" w:hAnsi="Times New Roman" w:cs="Times New Roman"/>
          <w:i/>
          <w:color w:val="auto"/>
          <w:sz w:val="22"/>
          <w:szCs w:val="24"/>
          <w:lang w:val="en-GB" w:eastAsia="en-GB"/>
        </w:rPr>
      </w:pPr>
      <w:r w:rsidRPr="00C4171A">
        <w:rPr>
          <w:rFonts w:ascii="Times New Roman" w:eastAsia="Times New Roman" w:hAnsi="Times New Roman" w:cs="Times New Roman"/>
          <w:i/>
          <w:color w:val="auto"/>
          <w:sz w:val="22"/>
          <w:szCs w:val="24"/>
          <w:lang w:val="en-GB" w:eastAsia="en-GB"/>
        </w:rPr>
        <w:t xml:space="preserve">** </w:t>
      </w:r>
      <w:r w:rsidR="00195417" w:rsidRPr="00C4171A">
        <w:rPr>
          <w:rFonts w:ascii="Times New Roman" w:eastAsia="Times New Roman" w:hAnsi="Times New Roman" w:cs="Times New Roman"/>
          <w:i/>
          <w:color w:val="auto"/>
          <w:sz w:val="22"/>
          <w:szCs w:val="24"/>
          <w:lang w:val="en-GB" w:eastAsia="en-GB"/>
        </w:rPr>
        <w:t>The highlighted cells indicate the key differentiators.</w:t>
      </w:r>
    </w:p>
    <w:p w14:paraId="0DA66AC4" w14:textId="425BB9C3" w:rsidR="009A79D5" w:rsidRDefault="009A79D5" w:rsidP="00AF79F8">
      <w:pPr>
        <w:pStyle w:val="ListBullet"/>
        <w:spacing w:after="0" w:line="276" w:lineRule="auto"/>
        <w:jc w:val="both"/>
        <w:rPr>
          <w:rFonts w:ascii="Times New Roman" w:hAnsi="Times New Roman" w:cs="Times New Roman"/>
          <w:color w:val="auto"/>
          <w:sz w:val="24"/>
          <w:szCs w:val="24"/>
        </w:rPr>
      </w:pPr>
    </w:p>
    <w:p w14:paraId="0764B192" w14:textId="0BBBCDB4" w:rsidR="00136733" w:rsidRPr="00C4171A" w:rsidRDefault="00202270" w:rsidP="00202270">
      <w:pPr>
        <w:pStyle w:val="ListBullet"/>
        <w:numPr>
          <w:ilvl w:val="0"/>
          <w:numId w:val="3"/>
        </w:numPr>
        <w:spacing w:after="0" w:line="276" w:lineRule="auto"/>
        <w:jc w:val="both"/>
        <w:rPr>
          <w:rFonts w:ascii="Times New Roman" w:hAnsi="Times New Roman" w:cs="Times New Roman"/>
          <w:b/>
          <w:bCs/>
          <w:color w:val="auto"/>
          <w:sz w:val="24"/>
          <w:szCs w:val="24"/>
        </w:rPr>
      </w:pPr>
      <w:r w:rsidRPr="00C4171A">
        <w:rPr>
          <w:rFonts w:ascii="Times New Roman" w:hAnsi="Times New Roman" w:cs="Times New Roman"/>
          <w:b/>
          <w:bCs/>
          <w:color w:val="auto"/>
          <w:sz w:val="24"/>
          <w:szCs w:val="24"/>
        </w:rPr>
        <w:t xml:space="preserve">Books and </w:t>
      </w:r>
      <w:r w:rsidR="00AF79F8" w:rsidRPr="00C4171A">
        <w:rPr>
          <w:rFonts w:ascii="Times New Roman" w:hAnsi="Times New Roman" w:cs="Times New Roman"/>
          <w:b/>
          <w:bCs/>
          <w:color w:val="auto"/>
          <w:sz w:val="24"/>
          <w:szCs w:val="24"/>
        </w:rPr>
        <w:t xml:space="preserve">References </w:t>
      </w:r>
    </w:p>
    <w:p w14:paraId="6EC243C8" w14:textId="05E4355E" w:rsidR="00B943A9" w:rsidRPr="00C4171A" w:rsidRDefault="00B943A9" w:rsidP="00B943A9">
      <w:pPr>
        <w:pStyle w:val="ListBullet"/>
        <w:rPr>
          <w:rFonts w:ascii="Times New Roman" w:hAnsi="Times New Roman" w:cs="Times New Roman"/>
          <w:b/>
          <w:i/>
          <w:color w:val="auto"/>
          <w:sz w:val="24"/>
          <w:szCs w:val="24"/>
        </w:rPr>
      </w:pPr>
      <w:r w:rsidRPr="00C4171A">
        <w:rPr>
          <w:rFonts w:ascii="Times New Roman" w:hAnsi="Times New Roman" w:cs="Times New Roman"/>
          <w:b/>
          <w:i/>
          <w:color w:val="auto"/>
          <w:sz w:val="24"/>
          <w:szCs w:val="24"/>
        </w:rPr>
        <w:t xml:space="preserve">Kotler, P., Armstrong, G., </w:t>
      </w:r>
      <w:proofErr w:type="spellStart"/>
      <w:r w:rsidRPr="00C4171A">
        <w:rPr>
          <w:rFonts w:ascii="Times New Roman" w:hAnsi="Times New Roman" w:cs="Times New Roman"/>
          <w:b/>
          <w:i/>
          <w:color w:val="auto"/>
          <w:sz w:val="24"/>
          <w:szCs w:val="24"/>
        </w:rPr>
        <w:t>Agnihotri</w:t>
      </w:r>
      <w:proofErr w:type="spellEnd"/>
      <w:r w:rsidRPr="00C4171A">
        <w:rPr>
          <w:rFonts w:ascii="Times New Roman" w:hAnsi="Times New Roman" w:cs="Times New Roman"/>
          <w:b/>
          <w:i/>
          <w:color w:val="auto"/>
          <w:sz w:val="24"/>
          <w:szCs w:val="24"/>
        </w:rPr>
        <w:t xml:space="preserve">, P.Y., (2018). Principles of Marketing, 17/E. Pearson Education India. (KAA) – Text Book </w:t>
      </w:r>
    </w:p>
    <w:p w14:paraId="006F0A51" w14:textId="77777777" w:rsidR="00C87DE0" w:rsidRPr="00C4171A" w:rsidRDefault="00C87DE0" w:rsidP="00C87DE0">
      <w:pPr>
        <w:pStyle w:val="ListBullet"/>
        <w:rPr>
          <w:rFonts w:ascii="Times New Roman" w:hAnsi="Times New Roman" w:cs="Times New Roman"/>
          <w:color w:val="auto"/>
          <w:sz w:val="24"/>
          <w:szCs w:val="24"/>
        </w:rPr>
      </w:pPr>
      <w:proofErr w:type="spellStart"/>
      <w:r w:rsidRPr="00C4171A">
        <w:rPr>
          <w:rFonts w:ascii="Times New Roman" w:hAnsi="Times New Roman" w:cs="Times New Roman"/>
          <w:color w:val="auto"/>
          <w:sz w:val="24"/>
          <w:szCs w:val="24"/>
        </w:rPr>
        <w:lastRenderedPageBreak/>
        <w:t>Ramaswamy</w:t>
      </w:r>
      <w:proofErr w:type="spellEnd"/>
      <w:r w:rsidRPr="00C4171A">
        <w:rPr>
          <w:rFonts w:ascii="Times New Roman" w:hAnsi="Times New Roman" w:cs="Times New Roman"/>
          <w:color w:val="auto"/>
          <w:sz w:val="24"/>
          <w:szCs w:val="24"/>
        </w:rPr>
        <w:t xml:space="preserve">, V S, </w:t>
      </w:r>
      <w:proofErr w:type="spellStart"/>
      <w:r w:rsidRPr="00C4171A">
        <w:rPr>
          <w:rFonts w:ascii="Times New Roman" w:hAnsi="Times New Roman" w:cs="Times New Roman"/>
          <w:color w:val="auto"/>
          <w:sz w:val="24"/>
          <w:szCs w:val="24"/>
        </w:rPr>
        <w:t>Namakumari</w:t>
      </w:r>
      <w:proofErr w:type="spellEnd"/>
      <w:r w:rsidRPr="00C4171A">
        <w:rPr>
          <w:rFonts w:ascii="Times New Roman" w:hAnsi="Times New Roman" w:cs="Times New Roman"/>
          <w:color w:val="auto"/>
          <w:sz w:val="24"/>
          <w:szCs w:val="24"/>
        </w:rPr>
        <w:t>, S, Marketing Management – Global Perspective, the Indian Context, 5th edition, New Delhi, Macmillan Publications. (RN)</w:t>
      </w:r>
    </w:p>
    <w:p w14:paraId="6CBE049C" w14:textId="24286851" w:rsidR="00B943A9" w:rsidRPr="00C4171A" w:rsidRDefault="00B943A9" w:rsidP="00B943A9">
      <w:pPr>
        <w:pStyle w:val="ListBullet"/>
        <w:rPr>
          <w:rFonts w:ascii="Times New Roman" w:hAnsi="Times New Roman" w:cs="Times New Roman"/>
          <w:color w:val="auto"/>
          <w:sz w:val="24"/>
          <w:szCs w:val="24"/>
        </w:rPr>
      </w:pPr>
      <w:proofErr w:type="spellStart"/>
      <w:r w:rsidRPr="00C4171A">
        <w:rPr>
          <w:rFonts w:ascii="Times New Roman" w:hAnsi="Times New Roman" w:cs="Times New Roman"/>
          <w:color w:val="auto"/>
          <w:sz w:val="24"/>
          <w:szCs w:val="24"/>
        </w:rPr>
        <w:t>Bains</w:t>
      </w:r>
      <w:proofErr w:type="spellEnd"/>
      <w:r w:rsidRPr="00C4171A">
        <w:rPr>
          <w:rFonts w:ascii="Times New Roman" w:hAnsi="Times New Roman" w:cs="Times New Roman"/>
          <w:color w:val="auto"/>
          <w:sz w:val="24"/>
          <w:szCs w:val="24"/>
        </w:rPr>
        <w:t>, P., Fill, C., Page, K., Sinha, PK, (2013), Marketing – Asian Edition, New Delhi, Oxford University Press. (BFPS)</w:t>
      </w:r>
    </w:p>
    <w:p w14:paraId="6D09A13B" w14:textId="609ECADD" w:rsidR="00642890" w:rsidRPr="00C4171A" w:rsidRDefault="00642890" w:rsidP="00D463F7">
      <w:pPr>
        <w:pStyle w:val="ListBullet"/>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Marketing Management, An Indian Perspective by Prof Vijay Prakash </w:t>
      </w:r>
      <w:proofErr w:type="spellStart"/>
      <w:r w:rsidRPr="00C4171A">
        <w:rPr>
          <w:rFonts w:ascii="Times New Roman" w:hAnsi="Times New Roman" w:cs="Times New Roman"/>
          <w:color w:val="auto"/>
          <w:sz w:val="24"/>
          <w:szCs w:val="24"/>
        </w:rPr>
        <w:t>Anand</w:t>
      </w:r>
      <w:proofErr w:type="spellEnd"/>
      <w:r w:rsidRPr="00C4171A">
        <w:rPr>
          <w:rFonts w:ascii="Times New Roman" w:hAnsi="Times New Roman" w:cs="Times New Roman"/>
          <w:color w:val="auto"/>
          <w:sz w:val="24"/>
          <w:szCs w:val="24"/>
        </w:rPr>
        <w:t xml:space="preserve">, 2nd Edition, </w:t>
      </w:r>
      <w:proofErr w:type="spellStart"/>
      <w:r w:rsidRPr="00C4171A">
        <w:rPr>
          <w:rFonts w:ascii="Times New Roman" w:hAnsi="Times New Roman" w:cs="Times New Roman"/>
          <w:color w:val="auto"/>
          <w:sz w:val="24"/>
          <w:szCs w:val="24"/>
        </w:rPr>
        <w:t>Biztantra</w:t>
      </w:r>
      <w:proofErr w:type="spellEnd"/>
      <w:r w:rsidRPr="00C4171A">
        <w:rPr>
          <w:rFonts w:ascii="Times New Roman" w:hAnsi="Times New Roman" w:cs="Times New Roman"/>
          <w:color w:val="auto"/>
          <w:sz w:val="24"/>
          <w:szCs w:val="24"/>
        </w:rPr>
        <w:t xml:space="preserve"> Publisher, Distributed by Wiley </w:t>
      </w:r>
      <w:proofErr w:type="spellStart"/>
      <w:r w:rsidRPr="00C4171A">
        <w:rPr>
          <w:rFonts w:ascii="Times New Roman" w:hAnsi="Times New Roman" w:cs="Times New Roman"/>
          <w:color w:val="auto"/>
          <w:sz w:val="24"/>
          <w:szCs w:val="24"/>
        </w:rPr>
        <w:t>Internation</w:t>
      </w:r>
      <w:proofErr w:type="spellEnd"/>
      <w:r w:rsidR="00C87DE0" w:rsidRPr="00C4171A">
        <w:rPr>
          <w:rFonts w:ascii="Times New Roman" w:hAnsi="Times New Roman" w:cs="Times New Roman"/>
          <w:color w:val="auto"/>
          <w:sz w:val="24"/>
          <w:szCs w:val="24"/>
        </w:rPr>
        <w:t xml:space="preserve"> (VPA)</w:t>
      </w:r>
    </w:p>
    <w:p w14:paraId="1C7ABE72" w14:textId="29E4AF02" w:rsidR="00D359A9" w:rsidRPr="00C4171A" w:rsidRDefault="00346DD3" w:rsidP="00B943A9">
      <w:pPr>
        <w:pStyle w:val="ListBullet"/>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Lamb, C.W., Hair, J.F., Sharma, D., McDaniel, C., MKTG-A South Asian Perspective, 2012, New Delhi, Cengage Learning Pvt. Ltd. (LHSM) </w:t>
      </w:r>
    </w:p>
    <w:p w14:paraId="46632941" w14:textId="77777777" w:rsidR="00594EB2" w:rsidRPr="00C4171A" w:rsidRDefault="00594EB2" w:rsidP="00136733">
      <w:pPr>
        <w:pStyle w:val="ListBullet"/>
        <w:spacing w:after="0" w:line="276" w:lineRule="auto"/>
        <w:rPr>
          <w:rFonts w:ascii="Times New Roman" w:hAnsi="Times New Roman" w:cs="Times New Roman"/>
          <w:b/>
          <w:color w:val="auto"/>
          <w:sz w:val="24"/>
          <w:szCs w:val="24"/>
        </w:rPr>
      </w:pPr>
    </w:p>
    <w:p w14:paraId="3AD769A4" w14:textId="567B3D66" w:rsidR="00E95E67" w:rsidRPr="00C4171A" w:rsidRDefault="00136733" w:rsidP="00136733">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Internet Resources</w:t>
      </w:r>
    </w:p>
    <w:p w14:paraId="147DDAC1" w14:textId="11400331" w:rsidR="00E95E67" w:rsidRPr="00C4171A" w:rsidRDefault="00136733" w:rsidP="00E95E67">
      <w:pPr>
        <w:pStyle w:val="ListBullet"/>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http://study.com/academy/topic/marketing-philosophies-and-ethics.html: This website offers an introduction to marketing terminology and the types of market orientation. Lessons also explore cause-related marketing and the social responsibility of corporations.</w:t>
      </w:r>
    </w:p>
    <w:p w14:paraId="3B422EF9" w14:textId="1E921CAB" w:rsidR="00E95E67" w:rsidRPr="00C4171A" w:rsidRDefault="00E95E67" w:rsidP="00E95E67">
      <w:pPr>
        <w:pStyle w:val="ListBullet"/>
        <w:rPr>
          <w:rFonts w:ascii="Times New Roman" w:hAnsi="Times New Roman" w:cs="Times New Roman"/>
          <w:color w:val="auto"/>
          <w:sz w:val="24"/>
          <w:szCs w:val="24"/>
        </w:rPr>
      </w:pPr>
      <w:r w:rsidRPr="00C4171A">
        <w:rPr>
          <w:rFonts w:ascii="Times New Roman" w:hAnsi="Times New Roman" w:cs="Times New Roman"/>
          <w:color w:val="auto"/>
          <w:sz w:val="24"/>
          <w:szCs w:val="24"/>
        </w:rPr>
        <w:t>https://courses.lumenlearning.com/wmopen-introbusiness/chapter/the-role-of-customers-in-marketing/</w:t>
      </w:r>
    </w:p>
    <w:p w14:paraId="4091DFBF" w14:textId="77777777" w:rsidR="00136733" w:rsidRPr="00C4171A" w:rsidRDefault="00136733" w:rsidP="00136733">
      <w:pPr>
        <w:pStyle w:val="ListBullet"/>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http://www.dmnews.com/: This website touts itself as “the go-to resource for innovative marketers hungry for insight on results-driven strategies and trends to propel their multichannel marketing forward.</w:t>
      </w:r>
    </w:p>
    <w:p w14:paraId="37416A78" w14:textId="77777777" w:rsidR="00136733" w:rsidRPr="00C4171A" w:rsidRDefault="00136733" w:rsidP="00136733">
      <w:pPr>
        <w:pStyle w:val="ListBullet"/>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http://study.com/academy/topic/managing-a-product-and-retailing.html: This website discusses new product categories and their developmental stages along with product life cycles and classes of product adopters.</w:t>
      </w:r>
    </w:p>
    <w:p w14:paraId="639E4D64" w14:textId="77777777" w:rsidR="00136733" w:rsidRPr="00C4171A" w:rsidRDefault="00136733" w:rsidP="00136733">
      <w:pPr>
        <w:pStyle w:val="ListBullet"/>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http://marketingland.com/: This site offers internet marketing news, strategies, and tips on analytics, email marketing, content marketing, mobile marketing, and social media marketing.</w:t>
      </w:r>
    </w:p>
    <w:p w14:paraId="4B0BE053" w14:textId="4C9562F0" w:rsidR="00136733" w:rsidRPr="00C4171A" w:rsidRDefault="00136733" w:rsidP="00136733">
      <w:pPr>
        <w:pStyle w:val="ListBullet"/>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http://study.com/academy/topic/selling-and-pricing-strategy.html: This website explains such terms as pricing cost, price selection and price elasticity.</w:t>
      </w:r>
    </w:p>
    <w:p w14:paraId="403F388D" w14:textId="07E92C37" w:rsidR="00AA17BF" w:rsidRPr="00C4171A" w:rsidRDefault="00A40200" w:rsidP="00AA17BF">
      <w:pPr>
        <w:pStyle w:val="ListBullet"/>
        <w:jc w:val="both"/>
        <w:rPr>
          <w:rFonts w:ascii="Times New Roman" w:hAnsi="Times New Roman" w:cs="Times New Roman"/>
          <w:color w:val="auto"/>
          <w:sz w:val="24"/>
          <w:szCs w:val="24"/>
        </w:rPr>
      </w:pPr>
      <w:hyperlink r:id="rId10" w:history="1">
        <w:r w:rsidR="00290282" w:rsidRPr="00C4171A">
          <w:rPr>
            <w:rFonts w:ascii="Times New Roman" w:hAnsi="Times New Roman" w:cs="Times New Roman"/>
            <w:color w:val="auto"/>
            <w:sz w:val="24"/>
            <w:szCs w:val="24"/>
          </w:rPr>
          <w:t>https://www.coursera.org/lecture/uva-darden-advanced-business-strategy/creating-value-for-stakeholders-9Ulfc</w:t>
        </w:r>
      </w:hyperlink>
    </w:p>
    <w:p w14:paraId="439A858B" w14:textId="62916192" w:rsidR="00290282" w:rsidRPr="00C4171A" w:rsidRDefault="00A40200" w:rsidP="00AA17BF">
      <w:pPr>
        <w:pStyle w:val="ListBullet"/>
        <w:jc w:val="both"/>
        <w:rPr>
          <w:rFonts w:ascii="Times New Roman" w:hAnsi="Times New Roman" w:cs="Times New Roman"/>
          <w:color w:val="auto"/>
          <w:sz w:val="24"/>
          <w:szCs w:val="24"/>
        </w:rPr>
      </w:pPr>
      <w:hyperlink r:id="rId11" w:history="1">
        <w:r w:rsidR="00290282" w:rsidRPr="00C4171A">
          <w:rPr>
            <w:rFonts w:ascii="Times New Roman" w:hAnsi="Times New Roman" w:cs="Times New Roman"/>
            <w:color w:val="auto"/>
            <w:sz w:val="24"/>
            <w:szCs w:val="24"/>
          </w:rPr>
          <w:t>https://www.mckinsey.com/business-functions/strategy-and-corporate-finance/our-insights/the-value-of-value-creation</w:t>
        </w:r>
      </w:hyperlink>
    </w:p>
    <w:p w14:paraId="2349E3B2" w14:textId="15C2CE5B" w:rsidR="00AA17BF" w:rsidRPr="00C4171A" w:rsidRDefault="00A40200" w:rsidP="00AA17BF">
      <w:pPr>
        <w:pStyle w:val="ListBullet"/>
        <w:jc w:val="both"/>
        <w:rPr>
          <w:rFonts w:ascii="Times New Roman" w:hAnsi="Times New Roman" w:cs="Times New Roman"/>
          <w:color w:val="auto"/>
          <w:sz w:val="24"/>
          <w:szCs w:val="24"/>
        </w:rPr>
      </w:pPr>
      <w:hyperlink r:id="rId12" w:history="1">
        <w:r w:rsidR="00290282" w:rsidRPr="00C4171A">
          <w:rPr>
            <w:rFonts w:ascii="Times New Roman" w:hAnsi="Times New Roman" w:cs="Times New Roman"/>
            <w:color w:val="auto"/>
            <w:sz w:val="24"/>
            <w:szCs w:val="24"/>
          </w:rPr>
          <w:t>https://www.tcs.com/finance-creating-stakeholder-value-lessons-from-leaders-blog</w:t>
        </w:r>
      </w:hyperlink>
    </w:p>
    <w:p w14:paraId="6D7327D0" w14:textId="397EDB79" w:rsidR="006A0AF9" w:rsidRPr="00C4171A" w:rsidRDefault="00A40200" w:rsidP="00AA17BF">
      <w:pPr>
        <w:pStyle w:val="ListBullet"/>
        <w:jc w:val="both"/>
        <w:rPr>
          <w:rFonts w:ascii="Times New Roman" w:hAnsi="Times New Roman" w:cs="Times New Roman"/>
          <w:color w:val="auto"/>
          <w:sz w:val="24"/>
          <w:szCs w:val="24"/>
        </w:rPr>
      </w:pPr>
      <w:hyperlink r:id="rId13" w:history="1">
        <w:r w:rsidR="006A0AF9" w:rsidRPr="00C4171A">
          <w:rPr>
            <w:rFonts w:ascii="Times New Roman" w:hAnsi="Times New Roman" w:cs="Times New Roman"/>
            <w:color w:val="auto"/>
            <w:sz w:val="24"/>
            <w:szCs w:val="24"/>
          </w:rPr>
          <w:t>https://www.iveycases.com/ProductView.aspx?id=107189</w:t>
        </w:r>
      </w:hyperlink>
    </w:p>
    <w:p w14:paraId="3726FEE6" w14:textId="77777777" w:rsidR="00911AD0" w:rsidRDefault="00911AD0" w:rsidP="00E30147">
      <w:pPr>
        <w:pStyle w:val="ListBullet"/>
        <w:spacing w:after="0" w:line="276" w:lineRule="auto"/>
        <w:rPr>
          <w:rFonts w:ascii="Times New Roman" w:hAnsi="Times New Roman" w:cs="Times New Roman"/>
          <w:b/>
          <w:color w:val="auto"/>
          <w:sz w:val="24"/>
          <w:szCs w:val="24"/>
        </w:rPr>
      </w:pPr>
    </w:p>
    <w:p w14:paraId="26B0DA06" w14:textId="17306889" w:rsidR="00E30147" w:rsidRPr="00C4171A" w:rsidRDefault="00E30147" w:rsidP="00E30147">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Flip Videos</w:t>
      </w:r>
    </w:p>
    <w:p w14:paraId="0EB63F1A" w14:textId="77777777" w:rsidR="00E30147" w:rsidRPr="00C4171A" w:rsidRDefault="00E30147" w:rsidP="00E30147">
      <w:pPr>
        <w:shd w:val="clear" w:color="auto" w:fill="FFFFFF"/>
        <w:spacing w:after="0" w:line="240" w:lineRule="auto"/>
        <w:rPr>
          <w:rFonts w:ascii="Times New Roman" w:hAnsi="Times New Roman" w:cs="Times New Roman"/>
          <w:color w:val="auto"/>
          <w:sz w:val="24"/>
          <w:szCs w:val="24"/>
        </w:rPr>
      </w:pPr>
    </w:p>
    <w:p w14:paraId="4A29A76C" w14:textId="6BA5B617" w:rsidR="00E30147" w:rsidRPr="00C4171A" w:rsidRDefault="00A40200" w:rsidP="00E30147">
      <w:pPr>
        <w:shd w:val="clear" w:color="auto" w:fill="FFFFFF"/>
        <w:spacing w:after="0" w:line="240" w:lineRule="auto"/>
        <w:rPr>
          <w:rFonts w:ascii="Times New Roman" w:hAnsi="Times New Roman" w:cs="Times New Roman"/>
          <w:color w:val="auto"/>
          <w:sz w:val="24"/>
          <w:szCs w:val="24"/>
        </w:rPr>
      </w:pPr>
      <w:hyperlink r:id="rId14" w:history="1">
        <w:r w:rsidR="00E30147" w:rsidRPr="00C4171A">
          <w:rPr>
            <w:rStyle w:val="Hyperlink"/>
            <w:rFonts w:ascii="Times New Roman" w:hAnsi="Times New Roman" w:cs="Times New Roman"/>
            <w:color w:val="auto"/>
            <w:sz w:val="24"/>
            <w:szCs w:val="24"/>
          </w:rPr>
          <w:t>https://www.youtube.com/watch?v=mA9XSgV9te0-</w:t>
        </w:r>
      </w:hyperlink>
      <w:r w:rsidR="00E30147" w:rsidRPr="00C4171A">
        <w:rPr>
          <w:rFonts w:ascii="Times New Roman" w:hAnsi="Times New Roman" w:cs="Times New Roman"/>
          <w:color w:val="auto"/>
          <w:sz w:val="24"/>
          <w:szCs w:val="24"/>
        </w:rPr>
        <w:t xml:space="preserve"> Branded products with unique sustainability packaging</w:t>
      </w:r>
    </w:p>
    <w:p w14:paraId="3B08A889" w14:textId="77777777" w:rsidR="00E30147" w:rsidRPr="00C4171A" w:rsidRDefault="00E30147" w:rsidP="00E30147">
      <w:pPr>
        <w:shd w:val="clear" w:color="auto" w:fill="FFFFFF"/>
        <w:spacing w:after="0" w:line="240" w:lineRule="auto"/>
        <w:rPr>
          <w:rFonts w:ascii="Times New Roman" w:hAnsi="Times New Roman" w:cs="Times New Roman"/>
          <w:color w:val="auto"/>
          <w:sz w:val="24"/>
          <w:szCs w:val="24"/>
        </w:rPr>
      </w:pPr>
    </w:p>
    <w:p w14:paraId="5636627D" w14:textId="3C091D69" w:rsidR="00E30147" w:rsidRPr="00C4171A" w:rsidRDefault="00A40200" w:rsidP="00E30147">
      <w:pPr>
        <w:shd w:val="clear" w:color="auto" w:fill="FFFFFF"/>
        <w:spacing w:after="0" w:line="240" w:lineRule="auto"/>
        <w:rPr>
          <w:rFonts w:ascii="Times New Roman" w:hAnsi="Times New Roman" w:cs="Times New Roman"/>
          <w:color w:val="auto"/>
          <w:sz w:val="24"/>
          <w:szCs w:val="24"/>
        </w:rPr>
      </w:pPr>
      <w:hyperlink r:id="rId15" w:history="1">
        <w:r w:rsidR="00E30147" w:rsidRPr="00C4171A">
          <w:rPr>
            <w:rStyle w:val="Hyperlink"/>
            <w:rFonts w:ascii="Times New Roman" w:hAnsi="Times New Roman" w:cs="Times New Roman"/>
            <w:color w:val="auto"/>
            <w:sz w:val="24"/>
            <w:szCs w:val="24"/>
          </w:rPr>
          <w:t>https://www.youtube.com/watch?v=-ZNXVaj5LJY-</w:t>
        </w:r>
      </w:hyperlink>
      <w:r w:rsidR="00E30147" w:rsidRPr="00C4171A">
        <w:rPr>
          <w:rFonts w:ascii="Times New Roman" w:hAnsi="Times New Roman" w:cs="Times New Roman"/>
          <w:color w:val="auto"/>
          <w:sz w:val="24"/>
          <w:szCs w:val="24"/>
        </w:rPr>
        <w:t xml:space="preserve"> Coca Cola sustainability update</w:t>
      </w:r>
    </w:p>
    <w:p w14:paraId="7F6D43A0" w14:textId="77777777" w:rsidR="00E30147" w:rsidRPr="00C4171A" w:rsidRDefault="00E30147" w:rsidP="00E30147">
      <w:pPr>
        <w:shd w:val="clear" w:color="auto" w:fill="FFFFFF"/>
        <w:spacing w:after="0" w:line="240" w:lineRule="auto"/>
        <w:rPr>
          <w:rFonts w:ascii="Times New Roman" w:hAnsi="Times New Roman" w:cs="Times New Roman"/>
          <w:color w:val="auto"/>
          <w:sz w:val="24"/>
          <w:szCs w:val="24"/>
        </w:rPr>
      </w:pPr>
    </w:p>
    <w:p w14:paraId="1DC858BF" w14:textId="792743F7" w:rsidR="00E30147" w:rsidRPr="00C4171A" w:rsidRDefault="00A40200" w:rsidP="00E30147">
      <w:pPr>
        <w:shd w:val="clear" w:color="auto" w:fill="FFFFFF"/>
        <w:spacing w:after="0" w:line="240" w:lineRule="auto"/>
        <w:rPr>
          <w:rFonts w:ascii="Times New Roman" w:hAnsi="Times New Roman" w:cs="Times New Roman"/>
          <w:color w:val="auto"/>
          <w:sz w:val="24"/>
          <w:szCs w:val="24"/>
        </w:rPr>
      </w:pPr>
      <w:hyperlink r:id="rId16" w:history="1">
        <w:r w:rsidR="00E30147" w:rsidRPr="00C4171A">
          <w:rPr>
            <w:rStyle w:val="Hyperlink"/>
            <w:rFonts w:ascii="Times New Roman" w:hAnsi="Times New Roman" w:cs="Times New Roman"/>
            <w:color w:val="auto"/>
            <w:sz w:val="24"/>
            <w:szCs w:val="24"/>
          </w:rPr>
          <w:t>https://www.youtube.com/watch?v=FaK3koLyChE-</w:t>
        </w:r>
      </w:hyperlink>
      <w:r w:rsidR="00E30147" w:rsidRPr="00C4171A">
        <w:rPr>
          <w:rFonts w:ascii="Times New Roman" w:hAnsi="Times New Roman" w:cs="Times New Roman"/>
          <w:color w:val="auto"/>
          <w:sz w:val="24"/>
          <w:szCs w:val="24"/>
        </w:rPr>
        <w:t xml:space="preserve"> Patagonia paradox of an eco-conscious company</w:t>
      </w:r>
    </w:p>
    <w:p w14:paraId="54B4838B" w14:textId="4E313E3C" w:rsidR="00EF544C" w:rsidRPr="00C4171A" w:rsidRDefault="00EF544C" w:rsidP="00EF544C">
      <w:pPr>
        <w:pStyle w:val="ListBullet"/>
        <w:spacing w:after="0" w:line="276" w:lineRule="auto"/>
        <w:jc w:val="both"/>
        <w:rPr>
          <w:rFonts w:ascii="Times New Roman" w:hAnsi="Times New Roman" w:cs="Times New Roman"/>
          <w:color w:val="auto"/>
          <w:sz w:val="24"/>
          <w:szCs w:val="24"/>
        </w:rPr>
      </w:pPr>
    </w:p>
    <w:p w14:paraId="2DDA6384" w14:textId="620696FB" w:rsidR="00341ECC" w:rsidRPr="00C4171A" w:rsidRDefault="00341ECC" w:rsidP="00090D83">
      <w:pPr>
        <w:pStyle w:val="ListBullet"/>
        <w:numPr>
          <w:ilvl w:val="0"/>
          <w:numId w:val="3"/>
        </w:numPr>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 xml:space="preserve">Assessment </w:t>
      </w:r>
    </w:p>
    <w:p w14:paraId="35017FE5" w14:textId="4C9C1178" w:rsidR="00341ECC" w:rsidRPr="00C4171A" w:rsidRDefault="00341ECC" w:rsidP="00341ECC">
      <w:pPr>
        <w:pStyle w:val="ListBullet"/>
        <w:spacing w:after="0" w:line="276" w:lineRule="auto"/>
        <w:ind w:left="360"/>
        <w:rPr>
          <w:rFonts w:ascii="Times New Roman" w:hAnsi="Times New Roman" w:cs="Times New Roman"/>
          <w:b/>
          <w:color w:val="auto"/>
          <w:sz w:val="24"/>
          <w:szCs w:val="24"/>
        </w:rPr>
      </w:pPr>
    </w:p>
    <w:tbl>
      <w:tblPr>
        <w:tblStyle w:val="TableGrid"/>
        <w:tblW w:w="9535" w:type="dxa"/>
        <w:tblLook w:val="04A0" w:firstRow="1" w:lastRow="0" w:firstColumn="1" w:lastColumn="0" w:noHBand="0" w:noVBand="1"/>
      </w:tblPr>
      <w:tblGrid>
        <w:gridCol w:w="1773"/>
        <w:gridCol w:w="4769"/>
        <w:gridCol w:w="1373"/>
        <w:gridCol w:w="1620"/>
      </w:tblGrid>
      <w:tr w:rsidR="001C3552" w:rsidRPr="00C4171A" w14:paraId="1584D831" w14:textId="3E63276B" w:rsidTr="00937278">
        <w:tc>
          <w:tcPr>
            <w:tcW w:w="1773" w:type="dxa"/>
          </w:tcPr>
          <w:p w14:paraId="12ECA6CF" w14:textId="77777777" w:rsidR="0035409D" w:rsidRPr="00C4171A" w:rsidRDefault="00341ECC" w:rsidP="007B3BE3">
            <w:pPr>
              <w:pStyle w:val="ListBullet"/>
              <w:tabs>
                <w:tab w:val="num" w:pos="432"/>
              </w:tabs>
              <w:spacing w:line="276" w:lineRule="auto"/>
              <w:ind w:left="432" w:hanging="432"/>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Assessment</w:t>
            </w:r>
          </w:p>
          <w:p w14:paraId="1BD481F7" w14:textId="53F5ACA2" w:rsidR="00341ECC" w:rsidRPr="00C4171A" w:rsidRDefault="009A79D5" w:rsidP="007B3BE3">
            <w:pPr>
              <w:pStyle w:val="ListBullet"/>
              <w:tabs>
                <w:tab w:val="num" w:pos="432"/>
              </w:tabs>
              <w:spacing w:line="276" w:lineRule="auto"/>
              <w:ind w:left="432" w:hanging="432"/>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Component</w:t>
            </w:r>
          </w:p>
        </w:tc>
        <w:tc>
          <w:tcPr>
            <w:tcW w:w="4769" w:type="dxa"/>
          </w:tcPr>
          <w:p w14:paraId="428AB1E1" w14:textId="36009A3C" w:rsidR="00341ECC" w:rsidRPr="00C4171A" w:rsidRDefault="009A79D5" w:rsidP="007B3BE3">
            <w:pPr>
              <w:pStyle w:val="ListBullet"/>
              <w:tabs>
                <w:tab w:val="num" w:pos="432"/>
              </w:tabs>
              <w:spacing w:line="276" w:lineRule="auto"/>
              <w:ind w:left="432" w:hanging="432"/>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Description</w:t>
            </w:r>
          </w:p>
        </w:tc>
        <w:tc>
          <w:tcPr>
            <w:tcW w:w="1373" w:type="dxa"/>
          </w:tcPr>
          <w:p w14:paraId="5DD6D3B6" w14:textId="5029B661" w:rsidR="00341ECC" w:rsidRPr="00C4171A" w:rsidRDefault="009A79D5" w:rsidP="007B3BE3">
            <w:pPr>
              <w:pStyle w:val="ListBullet"/>
              <w:tabs>
                <w:tab w:val="num" w:pos="432"/>
              </w:tabs>
              <w:spacing w:line="276" w:lineRule="auto"/>
              <w:ind w:left="432" w:hanging="432"/>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Weightage</w:t>
            </w:r>
          </w:p>
        </w:tc>
        <w:tc>
          <w:tcPr>
            <w:tcW w:w="1620" w:type="dxa"/>
          </w:tcPr>
          <w:p w14:paraId="1E7BB044" w14:textId="77777777" w:rsidR="00341ECC" w:rsidRPr="00C4171A" w:rsidRDefault="009A79D5" w:rsidP="007B3BE3">
            <w:pPr>
              <w:pStyle w:val="ListBullet"/>
              <w:tabs>
                <w:tab w:val="num" w:pos="432"/>
              </w:tabs>
              <w:spacing w:line="276" w:lineRule="auto"/>
              <w:ind w:left="432" w:hanging="432"/>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CLO</w:t>
            </w:r>
          </w:p>
          <w:p w14:paraId="7CEC1340" w14:textId="0E9252B5" w:rsidR="009A79D5" w:rsidRPr="00C4171A" w:rsidRDefault="009A79D5" w:rsidP="007B3BE3">
            <w:pPr>
              <w:pStyle w:val="ListBullet"/>
              <w:tabs>
                <w:tab w:val="num" w:pos="432"/>
              </w:tabs>
              <w:spacing w:line="276" w:lineRule="auto"/>
              <w:ind w:left="432" w:hanging="432"/>
              <w:jc w:val="center"/>
              <w:rPr>
                <w:rFonts w:ascii="Times New Roman" w:hAnsi="Times New Roman" w:cs="Times New Roman"/>
                <w:b/>
                <w:color w:val="auto"/>
                <w:sz w:val="24"/>
                <w:szCs w:val="24"/>
              </w:rPr>
            </w:pPr>
          </w:p>
        </w:tc>
      </w:tr>
      <w:tr w:rsidR="001C3552" w:rsidRPr="00C4171A" w14:paraId="4659B80E" w14:textId="5339A5A6" w:rsidTr="00937278">
        <w:tc>
          <w:tcPr>
            <w:tcW w:w="1773" w:type="dxa"/>
          </w:tcPr>
          <w:p w14:paraId="24C16EB1" w14:textId="733346D3" w:rsidR="004C6EA3" w:rsidRPr="00C4171A" w:rsidRDefault="00341ECC" w:rsidP="0035409D">
            <w:pPr>
              <w:pStyle w:val="ListBullet"/>
              <w:tabs>
                <w:tab w:val="num" w:pos="432"/>
              </w:tabs>
              <w:spacing w:line="276" w:lineRule="auto"/>
              <w:ind w:left="432" w:hanging="432"/>
              <w:jc w:val="both"/>
              <w:rPr>
                <w:rFonts w:ascii="Times New Roman" w:hAnsi="Times New Roman" w:cs="Times New Roman"/>
                <w:b/>
                <w:color w:val="auto"/>
                <w:sz w:val="24"/>
                <w:szCs w:val="24"/>
              </w:rPr>
            </w:pPr>
            <w:r w:rsidRPr="00C4171A">
              <w:rPr>
                <w:rFonts w:ascii="Times New Roman" w:hAnsi="Times New Roman" w:cs="Times New Roman"/>
                <w:b/>
                <w:color w:val="auto"/>
                <w:sz w:val="24"/>
                <w:szCs w:val="24"/>
              </w:rPr>
              <w:t>Ass</w:t>
            </w:r>
            <w:r w:rsidR="004C6EA3" w:rsidRPr="00C4171A">
              <w:rPr>
                <w:rFonts w:ascii="Times New Roman" w:hAnsi="Times New Roman" w:cs="Times New Roman"/>
                <w:b/>
                <w:color w:val="auto"/>
                <w:sz w:val="24"/>
                <w:szCs w:val="24"/>
              </w:rPr>
              <w:t>essment</w:t>
            </w:r>
            <w:r w:rsidRPr="00C4171A">
              <w:rPr>
                <w:rFonts w:ascii="Times New Roman" w:hAnsi="Times New Roman" w:cs="Times New Roman"/>
                <w:b/>
                <w:color w:val="auto"/>
                <w:sz w:val="24"/>
                <w:szCs w:val="24"/>
              </w:rPr>
              <w:t xml:space="preserve"> </w:t>
            </w:r>
            <w:r w:rsidR="00DB5D00" w:rsidRPr="00C4171A">
              <w:rPr>
                <w:rFonts w:ascii="Times New Roman" w:hAnsi="Times New Roman" w:cs="Times New Roman"/>
                <w:b/>
                <w:color w:val="auto"/>
                <w:sz w:val="24"/>
                <w:szCs w:val="24"/>
              </w:rPr>
              <w:t>1</w:t>
            </w:r>
            <w:r w:rsidRPr="00C4171A">
              <w:rPr>
                <w:rFonts w:ascii="Times New Roman" w:hAnsi="Times New Roman" w:cs="Times New Roman"/>
                <w:b/>
                <w:color w:val="auto"/>
                <w:sz w:val="24"/>
                <w:szCs w:val="24"/>
              </w:rPr>
              <w:t xml:space="preserve">: </w:t>
            </w:r>
          </w:p>
          <w:p w14:paraId="0DA2C502" w14:textId="26884CF3" w:rsidR="00B943A9" w:rsidRPr="00C4171A" w:rsidRDefault="0035409D" w:rsidP="0035409D">
            <w:pPr>
              <w:pStyle w:val="ListBullet"/>
              <w:tabs>
                <w:tab w:val="num" w:pos="432"/>
              </w:tabs>
              <w:spacing w:line="276" w:lineRule="auto"/>
              <w:ind w:left="432" w:hanging="432"/>
              <w:jc w:val="both"/>
              <w:rPr>
                <w:rFonts w:ascii="Times New Roman" w:hAnsi="Times New Roman" w:cs="Times New Roman"/>
                <w:i/>
                <w:color w:val="auto"/>
                <w:sz w:val="24"/>
                <w:szCs w:val="24"/>
              </w:rPr>
            </w:pPr>
            <w:r w:rsidRPr="00C4171A">
              <w:rPr>
                <w:rFonts w:ascii="Times New Roman" w:hAnsi="Times New Roman" w:cs="Times New Roman"/>
                <w:i/>
                <w:color w:val="auto"/>
                <w:sz w:val="24"/>
                <w:szCs w:val="24"/>
              </w:rPr>
              <w:t>Group</w:t>
            </w:r>
          </w:p>
          <w:p w14:paraId="6F24EC9E" w14:textId="63F5527E" w:rsidR="00341ECC" w:rsidRPr="00C4171A" w:rsidRDefault="00341ECC" w:rsidP="0035409D">
            <w:pPr>
              <w:pStyle w:val="ListBullet"/>
              <w:tabs>
                <w:tab w:val="num" w:pos="432"/>
              </w:tabs>
              <w:spacing w:line="276" w:lineRule="auto"/>
              <w:ind w:left="432" w:hanging="432"/>
              <w:jc w:val="both"/>
              <w:rPr>
                <w:rFonts w:ascii="Times New Roman" w:hAnsi="Times New Roman" w:cs="Times New Roman"/>
                <w:color w:val="auto"/>
                <w:sz w:val="24"/>
                <w:szCs w:val="24"/>
              </w:rPr>
            </w:pPr>
          </w:p>
        </w:tc>
        <w:tc>
          <w:tcPr>
            <w:tcW w:w="4769" w:type="dxa"/>
          </w:tcPr>
          <w:p w14:paraId="76965598" w14:textId="11BD3714" w:rsidR="00335FC0" w:rsidRPr="00C4171A" w:rsidRDefault="00A40115" w:rsidP="00935041">
            <w:pPr>
              <w:pStyle w:val="NormalWeb"/>
              <w:shd w:val="clear" w:color="auto" w:fill="FFFFFF"/>
              <w:tabs>
                <w:tab w:val="num" w:pos="432"/>
              </w:tabs>
              <w:spacing w:before="0" w:beforeAutospacing="0" w:after="0" w:afterAutospacing="0"/>
              <w:jc w:val="both"/>
            </w:pPr>
            <w:r w:rsidRPr="00C4171A">
              <w:t xml:space="preserve">Consumer Decision </w:t>
            </w:r>
            <w:r w:rsidR="00335FC0" w:rsidRPr="00C4171A">
              <w:t>making:</w:t>
            </w:r>
            <w:r w:rsidR="002C332B" w:rsidRPr="00C4171A">
              <w:t xml:space="preserve"> </w:t>
            </w:r>
            <w:r w:rsidR="00471BD3" w:rsidRPr="00C4171A">
              <w:rPr>
                <w:i/>
                <w:lang w:val="en-US" w:eastAsia="ja-JP"/>
              </w:rPr>
              <w:t>Students would be assigned firms for this</w:t>
            </w:r>
            <w:r w:rsidR="00471BD3" w:rsidRPr="00C4171A">
              <w:rPr>
                <w:i/>
              </w:rPr>
              <w:t xml:space="preserve"> </w:t>
            </w:r>
            <w:r w:rsidR="0003172C" w:rsidRPr="00C4171A">
              <w:rPr>
                <w:i/>
              </w:rPr>
              <w:t>Experiential e</w:t>
            </w:r>
            <w:r w:rsidR="002C332B" w:rsidRPr="00C4171A">
              <w:rPr>
                <w:i/>
              </w:rPr>
              <w:t>xercise</w:t>
            </w:r>
            <w:r w:rsidR="00DB5D00" w:rsidRPr="00C4171A">
              <w:rPr>
                <w:i/>
              </w:rPr>
              <w:t xml:space="preserve"> </w:t>
            </w:r>
            <w:r w:rsidR="00471BD3" w:rsidRPr="00C4171A">
              <w:rPr>
                <w:i/>
              </w:rPr>
              <w:t>(</w:t>
            </w:r>
            <w:r w:rsidR="00335FC0" w:rsidRPr="00C4171A">
              <w:rPr>
                <w:i/>
              </w:rPr>
              <w:t>*Worksheet will be shared</w:t>
            </w:r>
            <w:r w:rsidR="00471BD3" w:rsidRPr="00C4171A">
              <w:rPr>
                <w:i/>
              </w:rPr>
              <w:t>)</w:t>
            </w:r>
            <w:r w:rsidR="00335FC0" w:rsidRPr="00C4171A">
              <w:rPr>
                <w:i/>
              </w:rPr>
              <w:t xml:space="preserve"> </w:t>
            </w:r>
          </w:p>
        </w:tc>
        <w:tc>
          <w:tcPr>
            <w:tcW w:w="1373" w:type="dxa"/>
          </w:tcPr>
          <w:p w14:paraId="005E8D27" w14:textId="0FDF7B5A" w:rsidR="00341ECC" w:rsidRPr="00C4171A" w:rsidRDefault="00DB5D00" w:rsidP="004B26BF">
            <w:pPr>
              <w:tabs>
                <w:tab w:val="num" w:pos="432"/>
              </w:tabs>
              <w:ind w:left="432" w:hanging="432"/>
              <w:jc w:val="center"/>
              <w:rPr>
                <w:rFonts w:ascii="Times New Roman" w:hAnsi="Times New Roman" w:cs="Times New Roman"/>
                <w:color w:val="auto"/>
                <w:sz w:val="24"/>
                <w:szCs w:val="24"/>
              </w:rPr>
            </w:pPr>
            <w:r w:rsidRPr="00C4171A">
              <w:rPr>
                <w:rFonts w:ascii="Times New Roman" w:hAnsi="Times New Roman" w:cs="Times New Roman"/>
                <w:color w:val="auto"/>
                <w:sz w:val="24"/>
                <w:szCs w:val="24"/>
              </w:rPr>
              <w:t>2</w:t>
            </w:r>
            <w:r w:rsidR="002C332B" w:rsidRPr="00C4171A">
              <w:rPr>
                <w:rFonts w:ascii="Times New Roman" w:hAnsi="Times New Roman" w:cs="Times New Roman"/>
                <w:color w:val="auto"/>
                <w:sz w:val="24"/>
                <w:szCs w:val="24"/>
              </w:rPr>
              <w:t>0</w:t>
            </w:r>
          </w:p>
        </w:tc>
        <w:tc>
          <w:tcPr>
            <w:tcW w:w="1620" w:type="dxa"/>
          </w:tcPr>
          <w:p w14:paraId="6594AA51" w14:textId="5C0A564E" w:rsidR="00341ECC" w:rsidRPr="00C4171A" w:rsidRDefault="0035409D" w:rsidP="004B26BF">
            <w:pPr>
              <w:tabs>
                <w:tab w:val="num" w:pos="432"/>
              </w:tabs>
              <w:ind w:left="432" w:hanging="432"/>
              <w:jc w:val="center"/>
              <w:rPr>
                <w:rFonts w:ascii="Times New Roman" w:hAnsi="Times New Roman" w:cs="Times New Roman"/>
                <w:color w:val="auto"/>
                <w:sz w:val="24"/>
                <w:szCs w:val="24"/>
              </w:rPr>
            </w:pPr>
            <w:r w:rsidRPr="00C4171A">
              <w:rPr>
                <w:rFonts w:ascii="Times New Roman" w:hAnsi="Times New Roman" w:cs="Times New Roman"/>
                <w:color w:val="auto"/>
                <w:sz w:val="24"/>
                <w:szCs w:val="24"/>
              </w:rPr>
              <w:t>CLO2</w:t>
            </w:r>
          </w:p>
        </w:tc>
      </w:tr>
      <w:tr w:rsidR="00DB5D00" w:rsidRPr="00C4171A" w14:paraId="38982725" w14:textId="77777777" w:rsidTr="00937278">
        <w:tc>
          <w:tcPr>
            <w:tcW w:w="1773" w:type="dxa"/>
          </w:tcPr>
          <w:p w14:paraId="77ACB192" w14:textId="7360606B" w:rsidR="00DB5D00" w:rsidRPr="00C4171A" w:rsidRDefault="00DB5D00" w:rsidP="0035409D">
            <w:pPr>
              <w:pStyle w:val="ListBullet"/>
              <w:tabs>
                <w:tab w:val="num" w:pos="432"/>
              </w:tabs>
              <w:spacing w:line="276" w:lineRule="auto"/>
              <w:ind w:left="432" w:hanging="432"/>
              <w:jc w:val="both"/>
              <w:rPr>
                <w:rFonts w:ascii="Times New Roman" w:hAnsi="Times New Roman" w:cs="Times New Roman"/>
                <w:b/>
                <w:color w:val="auto"/>
                <w:sz w:val="24"/>
                <w:szCs w:val="24"/>
              </w:rPr>
            </w:pPr>
            <w:r w:rsidRPr="00C4171A">
              <w:rPr>
                <w:rFonts w:ascii="Times New Roman" w:hAnsi="Times New Roman" w:cs="Times New Roman"/>
                <w:b/>
                <w:color w:val="auto"/>
                <w:sz w:val="24"/>
                <w:szCs w:val="24"/>
              </w:rPr>
              <w:t xml:space="preserve">Assessment 2: </w:t>
            </w:r>
          </w:p>
          <w:p w14:paraId="37251E6F" w14:textId="69B9B767" w:rsidR="00DB5D00" w:rsidRPr="00C4171A" w:rsidRDefault="0035409D" w:rsidP="0035409D">
            <w:pPr>
              <w:pStyle w:val="ListBullet"/>
              <w:tabs>
                <w:tab w:val="num" w:pos="432"/>
              </w:tabs>
              <w:spacing w:line="276" w:lineRule="auto"/>
              <w:ind w:left="432" w:hanging="432"/>
              <w:jc w:val="both"/>
              <w:rPr>
                <w:rFonts w:ascii="Times New Roman" w:hAnsi="Times New Roman" w:cs="Times New Roman"/>
                <w:i/>
                <w:color w:val="auto"/>
                <w:sz w:val="24"/>
                <w:szCs w:val="24"/>
              </w:rPr>
            </w:pPr>
            <w:r w:rsidRPr="00C4171A">
              <w:rPr>
                <w:rFonts w:ascii="Times New Roman" w:hAnsi="Times New Roman" w:cs="Times New Roman"/>
                <w:i/>
                <w:color w:val="auto"/>
                <w:sz w:val="24"/>
                <w:szCs w:val="24"/>
              </w:rPr>
              <w:t>I</w:t>
            </w:r>
            <w:r w:rsidR="00DB5D00" w:rsidRPr="00C4171A">
              <w:rPr>
                <w:rFonts w:ascii="Times New Roman" w:hAnsi="Times New Roman" w:cs="Times New Roman"/>
                <w:i/>
                <w:color w:val="auto"/>
                <w:sz w:val="24"/>
                <w:szCs w:val="24"/>
              </w:rPr>
              <w:t>ndividual</w:t>
            </w:r>
          </w:p>
          <w:p w14:paraId="260D4D7C" w14:textId="77777777" w:rsidR="00DB5D00" w:rsidRPr="00C4171A" w:rsidRDefault="00DB5D00" w:rsidP="0035409D">
            <w:pPr>
              <w:pStyle w:val="ListBullet"/>
              <w:tabs>
                <w:tab w:val="num" w:pos="432"/>
              </w:tabs>
              <w:spacing w:line="276" w:lineRule="auto"/>
              <w:ind w:left="432" w:hanging="432"/>
              <w:jc w:val="both"/>
              <w:rPr>
                <w:rFonts w:ascii="Times New Roman" w:hAnsi="Times New Roman" w:cs="Times New Roman"/>
                <w:color w:val="auto"/>
                <w:sz w:val="24"/>
                <w:szCs w:val="24"/>
              </w:rPr>
            </w:pPr>
          </w:p>
        </w:tc>
        <w:tc>
          <w:tcPr>
            <w:tcW w:w="4769" w:type="dxa"/>
          </w:tcPr>
          <w:p w14:paraId="0AE44266" w14:textId="77777777" w:rsidR="00DB5D00" w:rsidRPr="00C4171A" w:rsidRDefault="00DB5D00" w:rsidP="0035409D">
            <w:pPr>
              <w:pStyle w:val="ListBullet"/>
              <w:tabs>
                <w:tab w:val="num" w:pos="432"/>
              </w:tabs>
              <w:ind w:left="432" w:hanging="432"/>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Reflective notes/ Viva Voce </w:t>
            </w:r>
          </w:p>
          <w:p w14:paraId="7332FACC" w14:textId="77777777" w:rsidR="00BB58B6" w:rsidRPr="00C4171A" w:rsidRDefault="00BB58B6" w:rsidP="00335FC0">
            <w:pPr>
              <w:spacing w:after="120" w:line="259" w:lineRule="auto"/>
              <w:jc w:val="both"/>
              <w:rPr>
                <w:rFonts w:ascii="Times New Roman" w:hAnsi="Times New Roman" w:cs="Times New Roman"/>
                <w:color w:val="auto"/>
                <w:sz w:val="24"/>
                <w:szCs w:val="24"/>
                <w:lang w:val="en-IN"/>
              </w:rPr>
            </w:pPr>
            <w:r w:rsidRPr="00C4171A">
              <w:rPr>
                <w:rFonts w:ascii="Times New Roman" w:hAnsi="Times New Roman" w:cs="Times New Roman"/>
                <w:b/>
                <w:color w:val="auto"/>
                <w:sz w:val="24"/>
                <w:szCs w:val="24"/>
                <w:lang w:val="en-IN"/>
              </w:rPr>
              <w:t>Viva Voce</w:t>
            </w:r>
            <w:r w:rsidRPr="00C4171A">
              <w:rPr>
                <w:rFonts w:ascii="Times New Roman" w:hAnsi="Times New Roman" w:cs="Times New Roman"/>
                <w:color w:val="auto"/>
                <w:sz w:val="24"/>
                <w:szCs w:val="24"/>
                <w:lang w:val="en-IN"/>
              </w:rPr>
              <w:t xml:space="preserve"> will focus on evaluating the core concepts of marketing and their application covered in the course.</w:t>
            </w:r>
          </w:p>
          <w:p w14:paraId="2CB581BF" w14:textId="54EDE231" w:rsidR="00335FC0" w:rsidRPr="00C4171A" w:rsidRDefault="00335FC0" w:rsidP="00335FC0">
            <w:pPr>
              <w:spacing w:after="120" w:line="259" w:lineRule="auto"/>
              <w:jc w:val="both"/>
              <w:rPr>
                <w:rFonts w:ascii="Times New Roman" w:hAnsi="Times New Roman" w:cs="Times New Roman"/>
                <w:color w:val="auto"/>
                <w:sz w:val="24"/>
                <w:szCs w:val="24"/>
                <w:lang w:val="en-IN"/>
              </w:rPr>
            </w:pPr>
            <w:r w:rsidRPr="00C4171A">
              <w:rPr>
                <w:rFonts w:ascii="Times New Roman" w:hAnsi="Times New Roman" w:cs="Times New Roman"/>
                <w:b/>
                <w:color w:val="auto"/>
                <w:sz w:val="24"/>
                <w:szCs w:val="24"/>
                <w:lang w:val="en-IN"/>
              </w:rPr>
              <w:t>Reflective notes</w:t>
            </w:r>
            <w:r w:rsidRPr="00C4171A">
              <w:rPr>
                <w:rFonts w:ascii="Times New Roman" w:hAnsi="Times New Roman" w:cs="Times New Roman"/>
                <w:color w:val="auto"/>
                <w:sz w:val="24"/>
                <w:szCs w:val="24"/>
                <w:lang w:val="en-IN"/>
              </w:rPr>
              <w:t>: Reflecting on the marketing concepts that students have read and linking theory with practice/reality</w:t>
            </w:r>
            <w:r w:rsidR="00825F75" w:rsidRPr="00C4171A">
              <w:rPr>
                <w:rFonts w:ascii="Times New Roman" w:hAnsi="Times New Roman" w:cs="Times New Roman"/>
                <w:color w:val="auto"/>
                <w:sz w:val="24"/>
                <w:szCs w:val="24"/>
                <w:lang w:val="en-IN"/>
              </w:rPr>
              <w:t xml:space="preserve">/ Mind mapping </w:t>
            </w:r>
          </w:p>
          <w:p w14:paraId="67625A9F" w14:textId="6DE9A39B" w:rsidR="00335FC0" w:rsidRPr="00C4171A" w:rsidRDefault="00F24A64" w:rsidP="003F3DDC">
            <w:pPr>
              <w:spacing w:after="120" w:line="259" w:lineRule="auto"/>
              <w:jc w:val="both"/>
              <w:rPr>
                <w:rFonts w:ascii="Times New Roman" w:hAnsi="Times New Roman" w:cs="Times New Roman"/>
                <w:i/>
                <w:color w:val="auto"/>
                <w:sz w:val="24"/>
                <w:szCs w:val="24"/>
              </w:rPr>
            </w:pPr>
            <w:r w:rsidRPr="00C4171A">
              <w:rPr>
                <w:rFonts w:ascii="Times New Roman" w:hAnsi="Times New Roman" w:cs="Times New Roman"/>
                <w:i/>
                <w:color w:val="auto"/>
                <w:sz w:val="24"/>
                <w:szCs w:val="24"/>
                <w:lang w:val="en-IN"/>
              </w:rPr>
              <w:t>(</w:t>
            </w:r>
            <w:r w:rsidR="00335FC0" w:rsidRPr="00C4171A">
              <w:rPr>
                <w:rFonts w:ascii="Times New Roman" w:hAnsi="Times New Roman" w:cs="Times New Roman"/>
                <w:i/>
                <w:color w:val="auto"/>
                <w:sz w:val="24"/>
                <w:szCs w:val="24"/>
                <w:lang w:val="en-IN"/>
              </w:rPr>
              <w:t>*</w:t>
            </w:r>
            <w:r w:rsidR="003F3DDC" w:rsidRPr="00C4171A">
              <w:rPr>
                <w:rFonts w:ascii="Times New Roman" w:hAnsi="Times New Roman" w:cs="Times New Roman"/>
                <w:i/>
                <w:color w:val="auto"/>
                <w:sz w:val="24"/>
                <w:szCs w:val="24"/>
                <w:lang w:val="en-IN"/>
              </w:rPr>
              <w:t>Reflective notes t</w:t>
            </w:r>
            <w:r w:rsidR="00335FC0" w:rsidRPr="00C4171A">
              <w:rPr>
                <w:rFonts w:ascii="Times New Roman" w:hAnsi="Times New Roman" w:cs="Times New Roman"/>
                <w:i/>
                <w:color w:val="auto"/>
                <w:sz w:val="24"/>
                <w:szCs w:val="24"/>
                <w:lang w:val="en-IN"/>
              </w:rPr>
              <w:t>emplate will be shared</w:t>
            </w:r>
            <w:r w:rsidRPr="00C4171A">
              <w:rPr>
                <w:rFonts w:ascii="Times New Roman" w:hAnsi="Times New Roman" w:cs="Times New Roman"/>
                <w:i/>
                <w:color w:val="auto"/>
                <w:sz w:val="24"/>
                <w:szCs w:val="24"/>
                <w:lang w:val="en-IN"/>
              </w:rPr>
              <w:t>)</w:t>
            </w:r>
            <w:r w:rsidR="00335FC0" w:rsidRPr="00C4171A">
              <w:rPr>
                <w:rFonts w:ascii="Times New Roman" w:hAnsi="Times New Roman" w:cs="Times New Roman"/>
                <w:i/>
                <w:color w:val="auto"/>
                <w:sz w:val="24"/>
                <w:szCs w:val="24"/>
                <w:lang w:val="en-IN"/>
              </w:rPr>
              <w:t xml:space="preserve"> </w:t>
            </w:r>
          </w:p>
        </w:tc>
        <w:tc>
          <w:tcPr>
            <w:tcW w:w="1373" w:type="dxa"/>
          </w:tcPr>
          <w:p w14:paraId="433B7807" w14:textId="77777777" w:rsidR="00DB5D00" w:rsidRPr="00C4171A" w:rsidRDefault="00DB5D00" w:rsidP="004B26BF">
            <w:pPr>
              <w:tabs>
                <w:tab w:val="num" w:pos="432"/>
              </w:tabs>
              <w:jc w:val="center"/>
              <w:rPr>
                <w:rFonts w:ascii="Times New Roman" w:hAnsi="Times New Roman" w:cs="Times New Roman"/>
                <w:color w:val="auto"/>
                <w:sz w:val="24"/>
                <w:szCs w:val="24"/>
              </w:rPr>
            </w:pPr>
            <w:r w:rsidRPr="00C4171A">
              <w:rPr>
                <w:rFonts w:ascii="Times New Roman" w:hAnsi="Times New Roman" w:cs="Times New Roman"/>
                <w:color w:val="auto"/>
                <w:sz w:val="24"/>
                <w:szCs w:val="24"/>
              </w:rPr>
              <w:t>20</w:t>
            </w:r>
          </w:p>
        </w:tc>
        <w:tc>
          <w:tcPr>
            <w:tcW w:w="1620" w:type="dxa"/>
          </w:tcPr>
          <w:p w14:paraId="5B787E75" w14:textId="69A10385" w:rsidR="00DB5D00" w:rsidRPr="00C4171A" w:rsidRDefault="0035409D" w:rsidP="004B26BF">
            <w:pPr>
              <w:tabs>
                <w:tab w:val="num" w:pos="432"/>
              </w:tabs>
              <w:jc w:val="center"/>
              <w:rPr>
                <w:rFonts w:ascii="Times New Roman" w:hAnsi="Times New Roman" w:cs="Times New Roman"/>
                <w:color w:val="auto"/>
                <w:sz w:val="24"/>
                <w:szCs w:val="24"/>
              </w:rPr>
            </w:pPr>
            <w:r w:rsidRPr="00C4171A">
              <w:rPr>
                <w:rFonts w:ascii="Times New Roman" w:hAnsi="Times New Roman" w:cs="Times New Roman"/>
                <w:color w:val="auto"/>
                <w:sz w:val="24"/>
                <w:szCs w:val="24"/>
              </w:rPr>
              <w:t>CLO1</w:t>
            </w:r>
          </w:p>
        </w:tc>
      </w:tr>
      <w:tr w:rsidR="00A51BBB" w:rsidRPr="00C4171A" w14:paraId="7E660506" w14:textId="77777777" w:rsidTr="00937278">
        <w:tc>
          <w:tcPr>
            <w:tcW w:w="1773" w:type="dxa"/>
          </w:tcPr>
          <w:p w14:paraId="148E9C09" w14:textId="77777777" w:rsidR="00524F55" w:rsidRPr="004011E8" w:rsidRDefault="00A51BBB" w:rsidP="0035409D">
            <w:pPr>
              <w:pStyle w:val="ListBullet"/>
              <w:tabs>
                <w:tab w:val="num" w:pos="432"/>
              </w:tabs>
              <w:spacing w:line="276" w:lineRule="auto"/>
              <w:ind w:left="432" w:hanging="432"/>
              <w:jc w:val="both"/>
              <w:rPr>
                <w:rFonts w:ascii="Times New Roman" w:hAnsi="Times New Roman" w:cs="Times New Roman"/>
                <w:b/>
                <w:color w:val="auto"/>
                <w:sz w:val="24"/>
                <w:szCs w:val="24"/>
              </w:rPr>
            </w:pPr>
            <w:r w:rsidRPr="004011E8">
              <w:rPr>
                <w:rFonts w:ascii="Times New Roman" w:hAnsi="Times New Roman" w:cs="Times New Roman"/>
                <w:b/>
                <w:color w:val="auto"/>
                <w:sz w:val="24"/>
                <w:szCs w:val="24"/>
              </w:rPr>
              <w:t xml:space="preserve">Assessment 3: </w:t>
            </w:r>
          </w:p>
          <w:p w14:paraId="6D2C6E06" w14:textId="0A2C2A88" w:rsidR="00B943A9" w:rsidRPr="004011E8" w:rsidRDefault="0035409D" w:rsidP="0035409D">
            <w:pPr>
              <w:pStyle w:val="ListBullet"/>
              <w:tabs>
                <w:tab w:val="num" w:pos="432"/>
              </w:tabs>
              <w:spacing w:line="276" w:lineRule="auto"/>
              <w:ind w:left="432" w:hanging="432"/>
              <w:jc w:val="both"/>
              <w:rPr>
                <w:rFonts w:ascii="Times New Roman" w:hAnsi="Times New Roman" w:cs="Times New Roman"/>
                <w:i/>
                <w:color w:val="auto"/>
                <w:sz w:val="24"/>
                <w:szCs w:val="24"/>
              </w:rPr>
            </w:pPr>
            <w:r w:rsidRPr="004011E8">
              <w:rPr>
                <w:rFonts w:ascii="Times New Roman" w:hAnsi="Times New Roman" w:cs="Times New Roman"/>
                <w:i/>
                <w:color w:val="auto"/>
                <w:sz w:val="24"/>
                <w:szCs w:val="24"/>
              </w:rPr>
              <w:t>Group</w:t>
            </w:r>
          </w:p>
        </w:tc>
        <w:tc>
          <w:tcPr>
            <w:tcW w:w="4769" w:type="dxa"/>
          </w:tcPr>
          <w:p w14:paraId="320B6631" w14:textId="6068088D" w:rsidR="00DB5D00" w:rsidRPr="004011E8" w:rsidRDefault="002C332B" w:rsidP="00935041">
            <w:pPr>
              <w:pStyle w:val="NormalWeb"/>
              <w:shd w:val="clear" w:color="auto" w:fill="FFFFFF"/>
              <w:tabs>
                <w:tab w:val="num" w:pos="432"/>
              </w:tabs>
              <w:spacing w:before="0" w:beforeAutospacing="0" w:after="0" w:afterAutospacing="0"/>
              <w:jc w:val="both"/>
              <w:rPr>
                <w:i/>
                <w:lang w:val="en-US" w:eastAsia="ja-JP"/>
              </w:rPr>
            </w:pPr>
            <w:r w:rsidRPr="004011E8">
              <w:rPr>
                <w:lang w:val="en-US" w:eastAsia="ja-JP"/>
              </w:rPr>
              <w:t xml:space="preserve">STP Term </w:t>
            </w:r>
            <w:r w:rsidR="00A40115" w:rsidRPr="004011E8">
              <w:rPr>
                <w:lang w:val="en-US" w:eastAsia="ja-JP"/>
              </w:rPr>
              <w:t>Project:</w:t>
            </w:r>
            <w:r w:rsidR="00DB5D00" w:rsidRPr="004011E8">
              <w:rPr>
                <w:lang w:val="en-US" w:eastAsia="ja-JP"/>
              </w:rPr>
              <w:t> </w:t>
            </w:r>
            <w:r w:rsidR="0035409D" w:rsidRPr="004011E8">
              <w:rPr>
                <w:i/>
                <w:lang w:val="en-US" w:eastAsia="ja-JP"/>
              </w:rPr>
              <w:t>Students would</w:t>
            </w:r>
            <w:r w:rsidR="00F8638A" w:rsidRPr="004011E8">
              <w:rPr>
                <w:i/>
                <w:lang w:val="en-US" w:eastAsia="ja-JP"/>
              </w:rPr>
              <w:t xml:space="preserve"> take the same</w:t>
            </w:r>
            <w:r w:rsidR="0035409D" w:rsidRPr="004011E8">
              <w:rPr>
                <w:i/>
                <w:lang w:val="en-US" w:eastAsia="ja-JP"/>
              </w:rPr>
              <w:t xml:space="preserve"> assigned</w:t>
            </w:r>
            <w:r w:rsidR="00F8638A" w:rsidRPr="004011E8">
              <w:rPr>
                <w:i/>
                <w:lang w:val="en-US" w:eastAsia="ja-JP"/>
              </w:rPr>
              <w:t xml:space="preserve"> </w:t>
            </w:r>
            <w:r w:rsidR="00DB5D00" w:rsidRPr="004011E8">
              <w:rPr>
                <w:i/>
                <w:lang w:val="en-US" w:eastAsia="ja-JP"/>
              </w:rPr>
              <w:t xml:space="preserve">firms for </w:t>
            </w:r>
            <w:r w:rsidR="00152DA9" w:rsidRPr="004011E8">
              <w:rPr>
                <w:i/>
                <w:lang w:val="en-US" w:eastAsia="ja-JP"/>
              </w:rPr>
              <w:t>critiquing</w:t>
            </w:r>
            <w:r w:rsidR="00DB5D00" w:rsidRPr="004011E8">
              <w:rPr>
                <w:i/>
                <w:lang w:val="en-US" w:eastAsia="ja-JP"/>
              </w:rPr>
              <w:t xml:space="preserve"> STP</w:t>
            </w:r>
            <w:r w:rsidR="00152DA9" w:rsidRPr="004011E8">
              <w:rPr>
                <w:i/>
                <w:lang w:val="en-US" w:eastAsia="ja-JP"/>
              </w:rPr>
              <w:t xml:space="preserve"> of firm</w:t>
            </w:r>
            <w:r w:rsidR="00937278" w:rsidRPr="004011E8">
              <w:rPr>
                <w:i/>
                <w:lang w:val="en-US" w:eastAsia="ja-JP"/>
              </w:rPr>
              <w:t xml:space="preserve"> and suggest strategies</w:t>
            </w:r>
            <w:r w:rsidR="00F8638A" w:rsidRPr="004011E8">
              <w:rPr>
                <w:i/>
                <w:lang w:val="en-US" w:eastAsia="ja-JP"/>
              </w:rPr>
              <w:t xml:space="preserve"> </w:t>
            </w:r>
            <w:r w:rsidR="00937278" w:rsidRPr="004011E8">
              <w:rPr>
                <w:i/>
                <w:lang w:val="en-US" w:eastAsia="ja-JP"/>
              </w:rPr>
              <w:t xml:space="preserve">for </w:t>
            </w:r>
            <w:r w:rsidR="00DB5D00" w:rsidRPr="004011E8">
              <w:rPr>
                <w:i/>
                <w:lang w:val="en-US" w:eastAsia="ja-JP"/>
              </w:rPr>
              <w:t>existing/ new product/ service.</w:t>
            </w:r>
          </w:p>
          <w:p w14:paraId="5C85DCFB" w14:textId="0AC84EB6" w:rsidR="008C20F6" w:rsidRPr="004011E8" w:rsidRDefault="008C20F6" w:rsidP="0035409D">
            <w:pPr>
              <w:shd w:val="clear" w:color="auto" w:fill="FFFFFF"/>
              <w:tabs>
                <w:tab w:val="num" w:pos="432"/>
              </w:tabs>
              <w:ind w:left="432" w:hanging="432"/>
              <w:jc w:val="both"/>
              <w:rPr>
                <w:rFonts w:ascii="Times New Roman" w:hAnsi="Times New Roman" w:cs="Times New Roman"/>
                <w:color w:val="auto"/>
                <w:sz w:val="24"/>
                <w:szCs w:val="24"/>
              </w:rPr>
            </w:pPr>
          </w:p>
        </w:tc>
        <w:tc>
          <w:tcPr>
            <w:tcW w:w="1373" w:type="dxa"/>
          </w:tcPr>
          <w:p w14:paraId="167B6C51" w14:textId="24228635" w:rsidR="00A51BBB" w:rsidRPr="004011E8" w:rsidRDefault="002C332B" w:rsidP="004B26BF">
            <w:pPr>
              <w:tabs>
                <w:tab w:val="num" w:pos="432"/>
              </w:tabs>
              <w:ind w:left="432" w:hanging="432"/>
              <w:jc w:val="center"/>
              <w:rPr>
                <w:rFonts w:ascii="Times New Roman" w:hAnsi="Times New Roman" w:cs="Times New Roman"/>
                <w:color w:val="auto"/>
                <w:sz w:val="24"/>
                <w:szCs w:val="24"/>
              </w:rPr>
            </w:pPr>
            <w:r w:rsidRPr="004011E8">
              <w:rPr>
                <w:rFonts w:ascii="Times New Roman" w:hAnsi="Times New Roman" w:cs="Times New Roman"/>
                <w:color w:val="auto"/>
                <w:sz w:val="24"/>
                <w:szCs w:val="24"/>
              </w:rPr>
              <w:t>20</w:t>
            </w:r>
          </w:p>
        </w:tc>
        <w:tc>
          <w:tcPr>
            <w:tcW w:w="1620" w:type="dxa"/>
          </w:tcPr>
          <w:p w14:paraId="17F71ED1" w14:textId="02BBB76E" w:rsidR="00A51BBB" w:rsidRPr="004011E8" w:rsidRDefault="0035409D" w:rsidP="004B26BF">
            <w:pPr>
              <w:tabs>
                <w:tab w:val="num" w:pos="432"/>
              </w:tabs>
              <w:ind w:left="432" w:hanging="432"/>
              <w:jc w:val="center"/>
              <w:rPr>
                <w:rFonts w:ascii="Times New Roman" w:hAnsi="Times New Roman" w:cs="Times New Roman"/>
                <w:color w:val="auto"/>
                <w:sz w:val="24"/>
                <w:szCs w:val="24"/>
              </w:rPr>
            </w:pPr>
            <w:r w:rsidRPr="004011E8">
              <w:rPr>
                <w:rFonts w:ascii="Times New Roman" w:hAnsi="Times New Roman" w:cs="Times New Roman"/>
                <w:color w:val="auto"/>
                <w:sz w:val="24"/>
                <w:szCs w:val="24"/>
              </w:rPr>
              <w:t>CLO3</w:t>
            </w:r>
          </w:p>
        </w:tc>
      </w:tr>
      <w:tr w:rsidR="00296035" w:rsidRPr="00C4171A" w14:paraId="0497723E" w14:textId="77777777" w:rsidTr="00937278">
        <w:tc>
          <w:tcPr>
            <w:tcW w:w="1773" w:type="dxa"/>
          </w:tcPr>
          <w:p w14:paraId="2A32E347" w14:textId="63C11549" w:rsidR="00B943A9" w:rsidRPr="00C4171A" w:rsidRDefault="00B943A9" w:rsidP="0035409D">
            <w:pPr>
              <w:pStyle w:val="ListBullet"/>
              <w:tabs>
                <w:tab w:val="num" w:pos="432"/>
              </w:tabs>
              <w:spacing w:line="276" w:lineRule="auto"/>
              <w:ind w:left="432" w:hanging="432"/>
              <w:jc w:val="both"/>
              <w:rPr>
                <w:rFonts w:ascii="Times New Roman" w:hAnsi="Times New Roman" w:cs="Times New Roman"/>
                <w:color w:val="auto"/>
                <w:sz w:val="24"/>
                <w:szCs w:val="24"/>
              </w:rPr>
            </w:pPr>
            <w:r w:rsidRPr="00C4171A">
              <w:rPr>
                <w:rFonts w:ascii="Times New Roman" w:hAnsi="Times New Roman" w:cs="Times New Roman"/>
                <w:b/>
                <w:color w:val="auto"/>
                <w:sz w:val="24"/>
                <w:szCs w:val="24"/>
              </w:rPr>
              <w:t xml:space="preserve">Assessment </w:t>
            </w:r>
            <w:r w:rsidR="00DB5D00" w:rsidRPr="00C4171A">
              <w:rPr>
                <w:rFonts w:ascii="Times New Roman" w:hAnsi="Times New Roman" w:cs="Times New Roman"/>
                <w:b/>
                <w:color w:val="auto"/>
                <w:sz w:val="24"/>
                <w:szCs w:val="24"/>
              </w:rPr>
              <w:t>4</w:t>
            </w:r>
            <w:r w:rsidRPr="00C4171A">
              <w:rPr>
                <w:rFonts w:ascii="Times New Roman" w:hAnsi="Times New Roman" w:cs="Times New Roman"/>
                <w:color w:val="auto"/>
                <w:sz w:val="24"/>
                <w:szCs w:val="24"/>
              </w:rPr>
              <w:t xml:space="preserve">: </w:t>
            </w:r>
          </w:p>
          <w:p w14:paraId="7D45D861" w14:textId="77777777" w:rsidR="00B943A9" w:rsidRPr="00C4171A" w:rsidRDefault="00B943A9" w:rsidP="0035409D">
            <w:pPr>
              <w:pStyle w:val="ListBullet"/>
              <w:tabs>
                <w:tab w:val="num" w:pos="432"/>
              </w:tabs>
              <w:spacing w:line="276" w:lineRule="auto"/>
              <w:ind w:left="432" w:hanging="432"/>
              <w:jc w:val="both"/>
              <w:rPr>
                <w:rFonts w:ascii="Times New Roman" w:hAnsi="Times New Roman" w:cs="Times New Roman"/>
                <w:i/>
                <w:color w:val="auto"/>
                <w:sz w:val="24"/>
                <w:szCs w:val="24"/>
              </w:rPr>
            </w:pPr>
            <w:r w:rsidRPr="00C4171A">
              <w:rPr>
                <w:rFonts w:ascii="Times New Roman" w:hAnsi="Times New Roman" w:cs="Times New Roman"/>
                <w:i/>
                <w:color w:val="auto"/>
                <w:sz w:val="24"/>
                <w:szCs w:val="24"/>
              </w:rPr>
              <w:t>Individual</w:t>
            </w:r>
          </w:p>
          <w:p w14:paraId="12CADD61" w14:textId="77777777" w:rsidR="00296035" w:rsidRPr="00C4171A" w:rsidRDefault="00296035" w:rsidP="0035409D">
            <w:pPr>
              <w:pStyle w:val="ListBullet"/>
              <w:tabs>
                <w:tab w:val="num" w:pos="432"/>
              </w:tabs>
              <w:spacing w:line="276" w:lineRule="auto"/>
              <w:ind w:left="432" w:hanging="432"/>
              <w:jc w:val="both"/>
              <w:rPr>
                <w:rFonts w:ascii="Times New Roman" w:hAnsi="Times New Roman" w:cs="Times New Roman"/>
                <w:color w:val="auto"/>
                <w:sz w:val="24"/>
                <w:szCs w:val="24"/>
              </w:rPr>
            </w:pPr>
          </w:p>
        </w:tc>
        <w:tc>
          <w:tcPr>
            <w:tcW w:w="4769" w:type="dxa"/>
          </w:tcPr>
          <w:p w14:paraId="5F383DDA" w14:textId="62C38161" w:rsidR="00A40115" w:rsidRPr="00C4171A" w:rsidRDefault="00B943A9" w:rsidP="00A40115">
            <w:pPr>
              <w:pStyle w:val="ListBullet"/>
              <w:spacing w:line="276" w:lineRule="auto"/>
              <w:jc w:val="both"/>
              <w:rPr>
                <w:rFonts w:ascii="Times New Roman" w:hAnsi="Times New Roman" w:cs="Times New Roman"/>
                <w:i/>
                <w:color w:val="auto"/>
                <w:sz w:val="24"/>
                <w:szCs w:val="24"/>
              </w:rPr>
            </w:pPr>
            <w:r w:rsidRPr="00C4171A">
              <w:rPr>
                <w:rFonts w:ascii="Times New Roman" w:hAnsi="Times New Roman" w:cs="Times New Roman"/>
                <w:color w:val="auto"/>
                <w:sz w:val="24"/>
                <w:szCs w:val="24"/>
              </w:rPr>
              <w:t>End Term</w:t>
            </w:r>
            <w:r w:rsidR="00A40115" w:rsidRPr="00C4171A">
              <w:rPr>
                <w:rFonts w:ascii="Times New Roman" w:hAnsi="Times New Roman" w:cs="Times New Roman"/>
                <w:color w:val="auto"/>
                <w:sz w:val="24"/>
                <w:szCs w:val="24"/>
              </w:rPr>
              <w:t xml:space="preserve">: </w:t>
            </w:r>
            <w:r w:rsidR="00BE78A8">
              <w:rPr>
                <w:rFonts w:ascii="Times New Roman" w:hAnsi="Times New Roman" w:cs="Times New Roman"/>
                <w:i/>
                <w:color w:val="auto"/>
                <w:sz w:val="24"/>
                <w:szCs w:val="24"/>
              </w:rPr>
              <w:t>Application and Case based qu</w:t>
            </w:r>
            <w:r w:rsidR="00A40115" w:rsidRPr="00C4171A">
              <w:rPr>
                <w:rFonts w:ascii="Times New Roman" w:hAnsi="Times New Roman" w:cs="Times New Roman"/>
                <w:i/>
                <w:color w:val="auto"/>
                <w:sz w:val="24"/>
                <w:szCs w:val="24"/>
              </w:rPr>
              <w:t>estions.</w:t>
            </w:r>
          </w:p>
          <w:p w14:paraId="0B9B924E" w14:textId="58A0FC8B" w:rsidR="00296035" w:rsidRPr="00C4171A" w:rsidRDefault="00296035" w:rsidP="0035409D">
            <w:pPr>
              <w:pStyle w:val="ListBullet"/>
              <w:tabs>
                <w:tab w:val="num" w:pos="432"/>
              </w:tabs>
              <w:jc w:val="both"/>
              <w:rPr>
                <w:rFonts w:ascii="Times New Roman" w:hAnsi="Times New Roman" w:cs="Times New Roman"/>
                <w:color w:val="auto"/>
                <w:sz w:val="24"/>
                <w:szCs w:val="24"/>
              </w:rPr>
            </w:pPr>
          </w:p>
        </w:tc>
        <w:tc>
          <w:tcPr>
            <w:tcW w:w="1373" w:type="dxa"/>
          </w:tcPr>
          <w:p w14:paraId="6A48796C" w14:textId="6FD86F41" w:rsidR="00296035" w:rsidRPr="00C4171A" w:rsidRDefault="00B943A9" w:rsidP="004B26BF">
            <w:pPr>
              <w:tabs>
                <w:tab w:val="num" w:pos="432"/>
              </w:tabs>
              <w:jc w:val="center"/>
              <w:rPr>
                <w:rFonts w:ascii="Times New Roman" w:hAnsi="Times New Roman" w:cs="Times New Roman"/>
                <w:color w:val="auto"/>
                <w:sz w:val="24"/>
                <w:szCs w:val="24"/>
              </w:rPr>
            </w:pPr>
            <w:r w:rsidRPr="00C4171A">
              <w:rPr>
                <w:rFonts w:ascii="Times New Roman" w:hAnsi="Times New Roman" w:cs="Times New Roman"/>
                <w:color w:val="auto"/>
                <w:sz w:val="24"/>
                <w:szCs w:val="24"/>
              </w:rPr>
              <w:t>4</w:t>
            </w:r>
            <w:r w:rsidR="002C332B" w:rsidRPr="00C4171A">
              <w:rPr>
                <w:rFonts w:ascii="Times New Roman" w:hAnsi="Times New Roman" w:cs="Times New Roman"/>
                <w:color w:val="auto"/>
                <w:sz w:val="24"/>
                <w:szCs w:val="24"/>
              </w:rPr>
              <w:t>0</w:t>
            </w:r>
          </w:p>
        </w:tc>
        <w:tc>
          <w:tcPr>
            <w:tcW w:w="1620" w:type="dxa"/>
          </w:tcPr>
          <w:p w14:paraId="79672230" w14:textId="221433E8" w:rsidR="00296035" w:rsidRPr="00C4171A" w:rsidRDefault="00A51738" w:rsidP="004B26BF">
            <w:pPr>
              <w:tabs>
                <w:tab w:val="num" w:pos="432"/>
              </w:tabs>
              <w:jc w:val="center"/>
              <w:rPr>
                <w:rFonts w:ascii="Times New Roman" w:hAnsi="Times New Roman" w:cs="Times New Roman"/>
                <w:color w:val="auto"/>
                <w:sz w:val="24"/>
                <w:szCs w:val="24"/>
              </w:rPr>
            </w:pPr>
            <w:r w:rsidRPr="00C4171A">
              <w:rPr>
                <w:rFonts w:ascii="Times New Roman" w:hAnsi="Times New Roman" w:cs="Times New Roman"/>
                <w:color w:val="auto"/>
                <w:sz w:val="24"/>
                <w:szCs w:val="24"/>
              </w:rPr>
              <w:t>CLO2</w:t>
            </w:r>
            <w:r w:rsidR="007157DB" w:rsidRPr="00C4171A">
              <w:rPr>
                <w:rFonts w:ascii="Times New Roman" w:hAnsi="Times New Roman" w:cs="Times New Roman"/>
                <w:color w:val="auto"/>
                <w:sz w:val="24"/>
                <w:szCs w:val="24"/>
              </w:rPr>
              <w:t>, CLO3</w:t>
            </w:r>
          </w:p>
        </w:tc>
      </w:tr>
    </w:tbl>
    <w:p w14:paraId="7768B443" w14:textId="5C40B401" w:rsidR="0005433A" w:rsidRPr="00C4171A" w:rsidRDefault="0005433A" w:rsidP="00F5057D">
      <w:pPr>
        <w:rPr>
          <w:rFonts w:ascii="Times New Roman" w:hAnsi="Times New Roman" w:cs="Times New Roman"/>
          <w:color w:val="auto"/>
          <w:sz w:val="24"/>
          <w:szCs w:val="24"/>
        </w:rPr>
      </w:pPr>
    </w:p>
    <w:p w14:paraId="734C22A4" w14:textId="4B38F697" w:rsidR="00F5057D" w:rsidRPr="00C4171A" w:rsidRDefault="00990C4D" w:rsidP="00390664">
      <w:pPr>
        <w:pStyle w:val="ListParagraph"/>
        <w:numPr>
          <w:ilvl w:val="0"/>
          <w:numId w:val="3"/>
        </w:numPr>
        <w:rPr>
          <w:rFonts w:ascii="Times New Roman" w:hAnsi="Times New Roman" w:cs="Times New Roman"/>
          <w:b/>
          <w:color w:val="auto"/>
          <w:sz w:val="24"/>
          <w:szCs w:val="24"/>
        </w:rPr>
      </w:pPr>
      <w:r w:rsidRPr="00C4171A">
        <w:rPr>
          <w:rFonts w:ascii="Times New Roman" w:hAnsi="Times New Roman" w:cs="Times New Roman"/>
          <w:b/>
          <w:color w:val="auto"/>
          <w:sz w:val="24"/>
          <w:szCs w:val="24"/>
        </w:rPr>
        <w:t>CLO mapping with A</w:t>
      </w:r>
      <w:r w:rsidR="00F5057D" w:rsidRPr="00C4171A">
        <w:rPr>
          <w:rFonts w:ascii="Times New Roman" w:hAnsi="Times New Roman" w:cs="Times New Roman"/>
          <w:b/>
          <w:color w:val="auto"/>
          <w:sz w:val="24"/>
          <w:szCs w:val="24"/>
        </w:rPr>
        <w:t xml:space="preserve">ssessments </w:t>
      </w:r>
    </w:p>
    <w:tbl>
      <w:tblPr>
        <w:tblStyle w:val="TableGrid"/>
        <w:tblW w:w="9610" w:type="dxa"/>
        <w:tblLook w:val="04A0" w:firstRow="1" w:lastRow="0" w:firstColumn="1" w:lastColumn="0" w:noHBand="0" w:noVBand="1"/>
      </w:tblPr>
      <w:tblGrid>
        <w:gridCol w:w="5305"/>
        <w:gridCol w:w="1530"/>
        <w:gridCol w:w="1440"/>
        <w:gridCol w:w="1335"/>
      </w:tblGrid>
      <w:tr w:rsidR="00DB5D00" w:rsidRPr="00C4171A" w14:paraId="3D8096AC" w14:textId="15112C62" w:rsidTr="0035409D">
        <w:trPr>
          <w:trHeight w:val="222"/>
        </w:trPr>
        <w:tc>
          <w:tcPr>
            <w:tcW w:w="5305" w:type="dxa"/>
          </w:tcPr>
          <w:p w14:paraId="4AD9EBD5" w14:textId="77777777" w:rsidR="00DB5D00" w:rsidRPr="00C4171A" w:rsidRDefault="00DB5D00" w:rsidP="00733C7C">
            <w:pPr>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Assessments</w:t>
            </w:r>
          </w:p>
        </w:tc>
        <w:tc>
          <w:tcPr>
            <w:tcW w:w="1530" w:type="dxa"/>
          </w:tcPr>
          <w:p w14:paraId="253926C4" w14:textId="2254210F" w:rsidR="00DB5D00" w:rsidRPr="00C4171A" w:rsidRDefault="00DB5D00" w:rsidP="00733C7C">
            <w:pPr>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CLO 1</w:t>
            </w:r>
          </w:p>
        </w:tc>
        <w:tc>
          <w:tcPr>
            <w:tcW w:w="1440" w:type="dxa"/>
          </w:tcPr>
          <w:p w14:paraId="1C91059F" w14:textId="0D81FF3F" w:rsidR="00DB5D00" w:rsidRPr="00C4171A" w:rsidRDefault="00DB5D00" w:rsidP="00733C7C">
            <w:pPr>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CLO 2</w:t>
            </w:r>
          </w:p>
        </w:tc>
        <w:tc>
          <w:tcPr>
            <w:tcW w:w="1335" w:type="dxa"/>
          </w:tcPr>
          <w:p w14:paraId="4EE07B1A" w14:textId="5C5E100F" w:rsidR="00DB5D00" w:rsidRPr="00C4171A" w:rsidRDefault="00DB5D00" w:rsidP="00733C7C">
            <w:pPr>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CLO3</w:t>
            </w:r>
          </w:p>
        </w:tc>
      </w:tr>
      <w:tr w:rsidR="0035409D" w:rsidRPr="00C4171A" w14:paraId="3A868F61" w14:textId="14DF6393" w:rsidTr="0035409D">
        <w:trPr>
          <w:trHeight w:val="222"/>
        </w:trPr>
        <w:tc>
          <w:tcPr>
            <w:tcW w:w="5305" w:type="dxa"/>
          </w:tcPr>
          <w:p w14:paraId="09210F44" w14:textId="3B0B618B" w:rsidR="0035409D" w:rsidRPr="00C4171A" w:rsidRDefault="00A8221E" w:rsidP="0035409D">
            <w:pPr>
              <w:rPr>
                <w:rFonts w:ascii="Times New Roman" w:hAnsi="Times New Roman" w:cs="Times New Roman"/>
                <w:color w:val="auto"/>
                <w:sz w:val="24"/>
                <w:szCs w:val="24"/>
              </w:rPr>
            </w:pPr>
            <w:r w:rsidRPr="00C4171A">
              <w:rPr>
                <w:rFonts w:ascii="Times New Roman" w:hAnsi="Times New Roman" w:cs="Times New Roman"/>
                <w:color w:val="auto"/>
                <w:sz w:val="24"/>
                <w:szCs w:val="24"/>
              </w:rPr>
              <w:t>Consumer Decision M</w:t>
            </w:r>
            <w:r w:rsidR="0035409D" w:rsidRPr="00C4171A">
              <w:rPr>
                <w:rFonts w:ascii="Times New Roman" w:hAnsi="Times New Roman" w:cs="Times New Roman"/>
                <w:color w:val="auto"/>
                <w:sz w:val="24"/>
                <w:szCs w:val="24"/>
              </w:rPr>
              <w:t>aking – Experiential exercise</w:t>
            </w:r>
          </w:p>
        </w:tc>
        <w:tc>
          <w:tcPr>
            <w:tcW w:w="1530" w:type="dxa"/>
          </w:tcPr>
          <w:p w14:paraId="545361D1" w14:textId="408ED4DA" w:rsidR="0035409D" w:rsidRPr="00C4171A" w:rsidRDefault="0035409D" w:rsidP="0035409D">
            <w:pPr>
              <w:rPr>
                <w:rFonts w:ascii="Times New Roman" w:hAnsi="Times New Roman" w:cs="Times New Roman"/>
                <w:b/>
                <w:color w:val="auto"/>
                <w:sz w:val="24"/>
                <w:szCs w:val="24"/>
              </w:rPr>
            </w:pPr>
          </w:p>
        </w:tc>
        <w:tc>
          <w:tcPr>
            <w:tcW w:w="1440" w:type="dxa"/>
          </w:tcPr>
          <w:p w14:paraId="1DDC7F05" w14:textId="44D494A9" w:rsidR="0035409D" w:rsidRPr="00D64307" w:rsidRDefault="00D64307" w:rsidP="00D64307">
            <w:pPr>
              <w:rPr>
                <w:rFonts w:ascii="Times New Roman" w:hAnsi="Times New Roman" w:cs="Times New Roman"/>
                <w:color w:val="auto"/>
                <w:sz w:val="24"/>
                <w:szCs w:val="24"/>
              </w:rPr>
            </w:pPr>
            <w:r w:rsidRPr="00D64307">
              <w:rPr>
                <w:rFonts w:ascii="Times New Roman" w:hAnsi="Times New Roman" w:cs="Times New Roman"/>
                <w:color w:val="auto"/>
                <w:sz w:val="24"/>
                <w:szCs w:val="24"/>
              </w:rPr>
              <w:t>Embedded</w:t>
            </w:r>
          </w:p>
        </w:tc>
        <w:tc>
          <w:tcPr>
            <w:tcW w:w="1335" w:type="dxa"/>
          </w:tcPr>
          <w:p w14:paraId="58FBAAAF" w14:textId="77777777" w:rsidR="0035409D" w:rsidRPr="00C4171A" w:rsidRDefault="0035409D" w:rsidP="0035409D">
            <w:pPr>
              <w:rPr>
                <w:rFonts w:ascii="Times New Roman" w:hAnsi="Times New Roman" w:cs="Times New Roman"/>
                <w:b/>
                <w:color w:val="auto"/>
                <w:sz w:val="24"/>
                <w:szCs w:val="24"/>
              </w:rPr>
            </w:pPr>
          </w:p>
        </w:tc>
      </w:tr>
      <w:tr w:rsidR="0035409D" w:rsidRPr="00C4171A" w14:paraId="177B446C" w14:textId="49CFE2D3" w:rsidTr="0035409D">
        <w:trPr>
          <w:trHeight w:val="368"/>
        </w:trPr>
        <w:tc>
          <w:tcPr>
            <w:tcW w:w="5305" w:type="dxa"/>
          </w:tcPr>
          <w:p w14:paraId="5737619D" w14:textId="0A54D215" w:rsidR="0035409D" w:rsidRPr="00C4171A" w:rsidRDefault="00A8221E" w:rsidP="0035409D">
            <w:pPr>
              <w:rPr>
                <w:rFonts w:ascii="Times New Roman" w:hAnsi="Times New Roman" w:cs="Times New Roman"/>
                <w:color w:val="auto"/>
                <w:sz w:val="24"/>
                <w:szCs w:val="24"/>
              </w:rPr>
            </w:pPr>
            <w:r w:rsidRPr="00C4171A">
              <w:rPr>
                <w:rFonts w:ascii="Times New Roman" w:hAnsi="Times New Roman" w:cs="Times New Roman"/>
                <w:color w:val="auto"/>
                <w:sz w:val="24"/>
                <w:szCs w:val="24"/>
              </w:rPr>
              <w:t>Reflective N</w:t>
            </w:r>
            <w:r w:rsidR="0035409D" w:rsidRPr="00C4171A">
              <w:rPr>
                <w:rFonts w:ascii="Times New Roman" w:hAnsi="Times New Roman" w:cs="Times New Roman"/>
                <w:color w:val="auto"/>
                <w:sz w:val="24"/>
                <w:szCs w:val="24"/>
              </w:rPr>
              <w:t>otes/ Viva Voce</w:t>
            </w:r>
          </w:p>
        </w:tc>
        <w:tc>
          <w:tcPr>
            <w:tcW w:w="1530" w:type="dxa"/>
          </w:tcPr>
          <w:p w14:paraId="02A8BB06" w14:textId="2720808E" w:rsidR="0035409D" w:rsidRPr="00D64307" w:rsidRDefault="00D64307" w:rsidP="00D64307">
            <w:pPr>
              <w:rPr>
                <w:rFonts w:ascii="Times New Roman" w:hAnsi="Times New Roman" w:cs="Times New Roman"/>
                <w:b/>
                <w:color w:val="auto"/>
                <w:sz w:val="24"/>
                <w:szCs w:val="24"/>
              </w:rPr>
            </w:pPr>
            <w:r w:rsidRPr="00D64307">
              <w:rPr>
                <w:rFonts w:ascii="Times New Roman" w:hAnsi="Times New Roman" w:cs="Times New Roman"/>
                <w:color w:val="auto"/>
                <w:sz w:val="24"/>
                <w:szCs w:val="24"/>
              </w:rPr>
              <w:t>Embedded</w:t>
            </w:r>
          </w:p>
        </w:tc>
        <w:tc>
          <w:tcPr>
            <w:tcW w:w="1440" w:type="dxa"/>
          </w:tcPr>
          <w:p w14:paraId="1E1B99BE" w14:textId="59C16C47" w:rsidR="0035409D" w:rsidRPr="00C4171A" w:rsidRDefault="0035409D" w:rsidP="0035409D">
            <w:pPr>
              <w:rPr>
                <w:rFonts w:ascii="Times New Roman" w:hAnsi="Times New Roman" w:cs="Times New Roman"/>
                <w:b/>
                <w:color w:val="auto"/>
                <w:sz w:val="24"/>
                <w:szCs w:val="24"/>
              </w:rPr>
            </w:pPr>
          </w:p>
        </w:tc>
        <w:tc>
          <w:tcPr>
            <w:tcW w:w="1335" w:type="dxa"/>
          </w:tcPr>
          <w:p w14:paraId="473D9E08" w14:textId="77777777" w:rsidR="0035409D" w:rsidRPr="00C4171A" w:rsidRDefault="0035409D" w:rsidP="0035409D">
            <w:pPr>
              <w:rPr>
                <w:rFonts w:ascii="Times New Roman" w:hAnsi="Times New Roman" w:cs="Times New Roman"/>
                <w:b/>
                <w:color w:val="auto"/>
                <w:sz w:val="24"/>
                <w:szCs w:val="24"/>
              </w:rPr>
            </w:pPr>
          </w:p>
        </w:tc>
      </w:tr>
      <w:tr w:rsidR="0035409D" w:rsidRPr="00C4171A" w14:paraId="5A177E32" w14:textId="21E46988" w:rsidTr="0035409D">
        <w:trPr>
          <w:trHeight w:val="222"/>
        </w:trPr>
        <w:tc>
          <w:tcPr>
            <w:tcW w:w="5305" w:type="dxa"/>
          </w:tcPr>
          <w:p w14:paraId="6EFC9D73" w14:textId="0D8B1792" w:rsidR="0035409D" w:rsidRPr="00C4171A" w:rsidRDefault="0035409D" w:rsidP="0035409D">
            <w:pPr>
              <w:rPr>
                <w:rFonts w:ascii="Times New Roman" w:hAnsi="Times New Roman" w:cs="Times New Roman"/>
                <w:color w:val="auto"/>
                <w:sz w:val="24"/>
                <w:szCs w:val="24"/>
              </w:rPr>
            </w:pPr>
            <w:r w:rsidRPr="005C2630">
              <w:rPr>
                <w:rFonts w:ascii="Times New Roman" w:hAnsi="Times New Roman" w:cs="Times New Roman"/>
                <w:color w:val="auto"/>
                <w:sz w:val="24"/>
                <w:szCs w:val="24"/>
                <w:highlight w:val="green"/>
              </w:rPr>
              <w:t>STP Term Project</w:t>
            </w:r>
          </w:p>
        </w:tc>
        <w:tc>
          <w:tcPr>
            <w:tcW w:w="1530" w:type="dxa"/>
          </w:tcPr>
          <w:p w14:paraId="6C314A26" w14:textId="6619568C" w:rsidR="0035409D" w:rsidRPr="00C4171A" w:rsidRDefault="0035409D" w:rsidP="0035409D">
            <w:pPr>
              <w:rPr>
                <w:rFonts w:ascii="Times New Roman" w:hAnsi="Times New Roman" w:cs="Times New Roman"/>
                <w:b/>
                <w:color w:val="auto"/>
                <w:sz w:val="24"/>
                <w:szCs w:val="24"/>
              </w:rPr>
            </w:pPr>
          </w:p>
        </w:tc>
        <w:tc>
          <w:tcPr>
            <w:tcW w:w="1440" w:type="dxa"/>
          </w:tcPr>
          <w:p w14:paraId="39F679EF" w14:textId="3815E136" w:rsidR="0035409D" w:rsidRPr="00C4171A" w:rsidRDefault="0035409D" w:rsidP="0035409D">
            <w:pPr>
              <w:rPr>
                <w:rFonts w:ascii="Times New Roman" w:hAnsi="Times New Roman" w:cs="Times New Roman"/>
                <w:b/>
                <w:color w:val="auto"/>
                <w:sz w:val="24"/>
                <w:szCs w:val="24"/>
              </w:rPr>
            </w:pPr>
          </w:p>
        </w:tc>
        <w:tc>
          <w:tcPr>
            <w:tcW w:w="1335" w:type="dxa"/>
          </w:tcPr>
          <w:p w14:paraId="52B14AF7" w14:textId="343FECC5" w:rsidR="0035409D" w:rsidRPr="00D64307" w:rsidRDefault="00D64307" w:rsidP="00D64307">
            <w:pPr>
              <w:rPr>
                <w:rFonts w:ascii="Times New Roman" w:hAnsi="Times New Roman" w:cs="Times New Roman"/>
                <w:b/>
                <w:color w:val="auto"/>
                <w:sz w:val="24"/>
                <w:szCs w:val="24"/>
                <w:highlight w:val="green"/>
              </w:rPr>
            </w:pPr>
            <w:r w:rsidRPr="00000907">
              <w:rPr>
                <w:rFonts w:ascii="Times New Roman" w:hAnsi="Times New Roman" w:cs="Times New Roman"/>
                <w:color w:val="auto"/>
                <w:sz w:val="24"/>
                <w:szCs w:val="24"/>
                <w:highlight w:val="green"/>
              </w:rPr>
              <w:t>Embedded</w:t>
            </w:r>
          </w:p>
        </w:tc>
      </w:tr>
      <w:tr w:rsidR="0035409D" w:rsidRPr="00C4171A" w14:paraId="4C16978B" w14:textId="7695C749" w:rsidTr="0035409D">
        <w:trPr>
          <w:trHeight w:val="222"/>
        </w:trPr>
        <w:tc>
          <w:tcPr>
            <w:tcW w:w="5305" w:type="dxa"/>
          </w:tcPr>
          <w:p w14:paraId="46CB7E64" w14:textId="6932EAA1" w:rsidR="0035409D" w:rsidRPr="00C4171A" w:rsidRDefault="0035409D" w:rsidP="0035409D">
            <w:pPr>
              <w:rPr>
                <w:rFonts w:ascii="Times New Roman" w:hAnsi="Times New Roman" w:cs="Times New Roman"/>
                <w:color w:val="auto"/>
                <w:sz w:val="24"/>
                <w:szCs w:val="24"/>
              </w:rPr>
            </w:pPr>
            <w:r w:rsidRPr="00DA7C66">
              <w:rPr>
                <w:rFonts w:ascii="Times New Roman" w:hAnsi="Times New Roman" w:cs="Times New Roman"/>
                <w:color w:val="auto"/>
                <w:sz w:val="24"/>
                <w:szCs w:val="24"/>
                <w:highlight w:val="green"/>
              </w:rPr>
              <w:t>End Term</w:t>
            </w:r>
          </w:p>
        </w:tc>
        <w:tc>
          <w:tcPr>
            <w:tcW w:w="1530" w:type="dxa"/>
          </w:tcPr>
          <w:p w14:paraId="07BCA5E9" w14:textId="66E1A843" w:rsidR="0035409D" w:rsidRPr="00C4171A" w:rsidRDefault="0035409D" w:rsidP="0035409D">
            <w:pPr>
              <w:rPr>
                <w:rFonts w:ascii="Times New Roman" w:hAnsi="Times New Roman" w:cs="Times New Roman"/>
                <w:b/>
                <w:color w:val="auto"/>
                <w:sz w:val="24"/>
                <w:szCs w:val="24"/>
              </w:rPr>
            </w:pPr>
          </w:p>
        </w:tc>
        <w:tc>
          <w:tcPr>
            <w:tcW w:w="1440" w:type="dxa"/>
          </w:tcPr>
          <w:p w14:paraId="6B359E7A" w14:textId="5C05C1FC" w:rsidR="0035409D" w:rsidRPr="00D64307" w:rsidRDefault="00D64307" w:rsidP="00D64307">
            <w:pPr>
              <w:rPr>
                <w:rFonts w:ascii="Times New Roman" w:hAnsi="Times New Roman" w:cs="Times New Roman"/>
                <w:b/>
                <w:color w:val="auto"/>
                <w:sz w:val="24"/>
                <w:szCs w:val="24"/>
              </w:rPr>
            </w:pPr>
            <w:r w:rsidRPr="00D64307">
              <w:rPr>
                <w:rFonts w:ascii="Times New Roman" w:hAnsi="Times New Roman" w:cs="Times New Roman"/>
                <w:color w:val="auto"/>
                <w:sz w:val="24"/>
                <w:szCs w:val="24"/>
              </w:rPr>
              <w:t>Embedded</w:t>
            </w:r>
          </w:p>
        </w:tc>
        <w:tc>
          <w:tcPr>
            <w:tcW w:w="1335" w:type="dxa"/>
          </w:tcPr>
          <w:p w14:paraId="6B0B2863" w14:textId="06FDD744" w:rsidR="0035409D" w:rsidRPr="00D64307" w:rsidRDefault="00D64307" w:rsidP="00D64307">
            <w:pPr>
              <w:rPr>
                <w:rFonts w:ascii="Times New Roman" w:hAnsi="Times New Roman" w:cs="Times New Roman"/>
                <w:b/>
                <w:color w:val="auto"/>
                <w:sz w:val="24"/>
                <w:szCs w:val="24"/>
              </w:rPr>
            </w:pPr>
            <w:r w:rsidRPr="00DA7C66">
              <w:rPr>
                <w:rFonts w:ascii="Times New Roman" w:hAnsi="Times New Roman" w:cs="Times New Roman"/>
                <w:color w:val="auto"/>
                <w:sz w:val="24"/>
                <w:szCs w:val="24"/>
                <w:highlight w:val="green"/>
              </w:rPr>
              <w:t>Embedded</w:t>
            </w:r>
          </w:p>
        </w:tc>
      </w:tr>
    </w:tbl>
    <w:p w14:paraId="7B90C3B1" w14:textId="0B6BF93E" w:rsidR="0005433A" w:rsidRDefault="0005433A" w:rsidP="0005433A">
      <w:pPr>
        <w:pStyle w:val="ListBullet"/>
        <w:spacing w:after="0" w:line="276" w:lineRule="auto"/>
        <w:ind w:left="360"/>
        <w:rPr>
          <w:rFonts w:ascii="Times New Roman" w:hAnsi="Times New Roman" w:cs="Times New Roman"/>
          <w:b/>
          <w:color w:val="auto"/>
          <w:sz w:val="24"/>
          <w:szCs w:val="24"/>
        </w:rPr>
      </w:pPr>
    </w:p>
    <w:p w14:paraId="484567E9" w14:textId="3CD270D5" w:rsidR="00252D52" w:rsidRDefault="00252D52" w:rsidP="0005433A">
      <w:pPr>
        <w:pStyle w:val="ListBullet"/>
        <w:spacing w:after="0" w:line="276" w:lineRule="auto"/>
        <w:ind w:left="360"/>
        <w:rPr>
          <w:rFonts w:ascii="Times New Roman" w:hAnsi="Times New Roman" w:cs="Times New Roman"/>
          <w:b/>
          <w:color w:val="auto"/>
          <w:sz w:val="24"/>
          <w:szCs w:val="24"/>
        </w:rPr>
      </w:pPr>
    </w:p>
    <w:p w14:paraId="703F810E" w14:textId="76492FE1" w:rsidR="00911AD0" w:rsidRDefault="00911AD0" w:rsidP="0005433A">
      <w:pPr>
        <w:pStyle w:val="ListBullet"/>
        <w:spacing w:after="0" w:line="276" w:lineRule="auto"/>
        <w:ind w:left="360"/>
        <w:rPr>
          <w:rFonts w:ascii="Times New Roman" w:hAnsi="Times New Roman" w:cs="Times New Roman"/>
          <w:b/>
          <w:color w:val="auto"/>
          <w:sz w:val="24"/>
          <w:szCs w:val="24"/>
        </w:rPr>
      </w:pPr>
    </w:p>
    <w:p w14:paraId="70BEAEFD" w14:textId="1F96179B" w:rsidR="00911AD0" w:rsidRDefault="00911AD0" w:rsidP="0005433A">
      <w:pPr>
        <w:pStyle w:val="ListBullet"/>
        <w:spacing w:after="0" w:line="276" w:lineRule="auto"/>
        <w:ind w:left="360"/>
        <w:rPr>
          <w:rFonts w:ascii="Times New Roman" w:hAnsi="Times New Roman" w:cs="Times New Roman"/>
          <w:b/>
          <w:color w:val="auto"/>
          <w:sz w:val="24"/>
          <w:szCs w:val="24"/>
        </w:rPr>
      </w:pPr>
    </w:p>
    <w:p w14:paraId="5C144C3B" w14:textId="576963C1" w:rsidR="00911AD0" w:rsidRDefault="00911AD0" w:rsidP="0005433A">
      <w:pPr>
        <w:pStyle w:val="ListBullet"/>
        <w:spacing w:after="0" w:line="276" w:lineRule="auto"/>
        <w:ind w:left="360"/>
        <w:rPr>
          <w:rFonts w:ascii="Times New Roman" w:hAnsi="Times New Roman" w:cs="Times New Roman"/>
          <w:b/>
          <w:color w:val="auto"/>
          <w:sz w:val="24"/>
          <w:szCs w:val="24"/>
        </w:rPr>
      </w:pPr>
    </w:p>
    <w:p w14:paraId="0124D5D5" w14:textId="1E7E7C8C" w:rsidR="00911AD0" w:rsidRDefault="00911AD0" w:rsidP="0005433A">
      <w:pPr>
        <w:pStyle w:val="ListBullet"/>
        <w:spacing w:after="0" w:line="276" w:lineRule="auto"/>
        <w:ind w:left="360"/>
        <w:rPr>
          <w:rFonts w:ascii="Times New Roman" w:hAnsi="Times New Roman" w:cs="Times New Roman"/>
          <w:b/>
          <w:color w:val="auto"/>
          <w:sz w:val="24"/>
          <w:szCs w:val="24"/>
        </w:rPr>
      </w:pPr>
    </w:p>
    <w:p w14:paraId="757CD010" w14:textId="6FB65EA2" w:rsidR="00911AD0" w:rsidRDefault="00911AD0" w:rsidP="0005433A">
      <w:pPr>
        <w:pStyle w:val="ListBullet"/>
        <w:spacing w:after="0" w:line="276" w:lineRule="auto"/>
        <w:ind w:left="360"/>
        <w:rPr>
          <w:rFonts w:ascii="Times New Roman" w:hAnsi="Times New Roman" w:cs="Times New Roman"/>
          <w:b/>
          <w:color w:val="auto"/>
          <w:sz w:val="24"/>
          <w:szCs w:val="24"/>
        </w:rPr>
      </w:pPr>
    </w:p>
    <w:p w14:paraId="4259687C" w14:textId="77777777" w:rsidR="00911AD0" w:rsidRPr="00C4171A" w:rsidRDefault="00911AD0" w:rsidP="0005433A">
      <w:pPr>
        <w:pStyle w:val="ListBullet"/>
        <w:spacing w:after="0" w:line="276" w:lineRule="auto"/>
        <w:ind w:left="360"/>
        <w:rPr>
          <w:rFonts w:ascii="Times New Roman" w:hAnsi="Times New Roman" w:cs="Times New Roman"/>
          <w:b/>
          <w:color w:val="auto"/>
          <w:sz w:val="24"/>
          <w:szCs w:val="24"/>
        </w:rPr>
      </w:pPr>
    </w:p>
    <w:p w14:paraId="76C63102" w14:textId="40EDBDA2" w:rsidR="00B22759" w:rsidRPr="00C4171A" w:rsidRDefault="00C159A7" w:rsidP="00390664">
      <w:pPr>
        <w:pStyle w:val="ListBullet"/>
        <w:numPr>
          <w:ilvl w:val="0"/>
          <w:numId w:val="3"/>
        </w:numPr>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lastRenderedPageBreak/>
        <w:t>Session Plan</w:t>
      </w:r>
    </w:p>
    <w:p w14:paraId="049986C5" w14:textId="77777777" w:rsidR="00BF46F5" w:rsidRPr="00C4171A" w:rsidRDefault="00BF46F5" w:rsidP="00BF46F5">
      <w:pPr>
        <w:pStyle w:val="ListBullet"/>
        <w:spacing w:after="0" w:line="276" w:lineRule="auto"/>
        <w:ind w:left="360"/>
        <w:rPr>
          <w:rFonts w:ascii="Times New Roman" w:hAnsi="Times New Roman" w:cs="Times New Roman"/>
          <w:b/>
          <w:color w:val="auto"/>
          <w:sz w:val="24"/>
          <w:szCs w:val="24"/>
        </w:rPr>
      </w:pPr>
    </w:p>
    <w:tbl>
      <w:tblPr>
        <w:tblW w:w="110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5"/>
        <w:gridCol w:w="1984"/>
        <w:gridCol w:w="985"/>
        <w:gridCol w:w="1996"/>
        <w:gridCol w:w="1800"/>
        <w:gridCol w:w="2446"/>
        <w:gridCol w:w="764"/>
      </w:tblGrid>
      <w:tr w:rsidR="00BF46F5" w:rsidRPr="00C4171A" w14:paraId="74CC16A0" w14:textId="77777777" w:rsidTr="00884D10">
        <w:trPr>
          <w:trHeight w:val="212"/>
        </w:trPr>
        <w:tc>
          <w:tcPr>
            <w:tcW w:w="1065" w:type="dxa"/>
          </w:tcPr>
          <w:p w14:paraId="2C531D74" w14:textId="77777777" w:rsidR="00BF46F5" w:rsidRPr="00C4171A" w:rsidRDefault="00BF46F5" w:rsidP="009B5DA9">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Session</w:t>
            </w:r>
          </w:p>
        </w:tc>
        <w:tc>
          <w:tcPr>
            <w:tcW w:w="2969" w:type="dxa"/>
            <w:gridSpan w:val="2"/>
          </w:tcPr>
          <w:p w14:paraId="0B9DAB35" w14:textId="77777777" w:rsidR="00BF46F5" w:rsidRPr="00C4171A" w:rsidRDefault="00BF46F5" w:rsidP="009B5DA9">
            <w:pPr>
              <w:pStyle w:val="ListBullet"/>
              <w:spacing w:after="0" w:line="276" w:lineRule="auto"/>
              <w:ind w:left="432" w:hanging="432"/>
              <w:rPr>
                <w:rFonts w:ascii="Times New Roman" w:hAnsi="Times New Roman" w:cs="Times New Roman"/>
                <w:b/>
                <w:color w:val="auto"/>
                <w:sz w:val="24"/>
                <w:szCs w:val="24"/>
              </w:rPr>
            </w:pPr>
            <w:r w:rsidRPr="00C4171A">
              <w:rPr>
                <w:rFonts w:ascii="Times New Roman" w:hAnsi="Times New Roman" w:cs="Times New Roman"/>
                <w:b/>
                <w:color w:val="auto"/>
                <w:sz w:val="24"/>
                <w:szCs w:val="24"/>
              </w:rPr>
              <w:t>Topic/ Sub Topic</w:t>
            </w:r>
          </w:p>
        </w:tc>
        <w:tc>
          <w:tcPr>
            <w:tcW w:w="1996" w:type="dxa"/>
          </w:tcPr>
          <w:p w14:paraId="35448E20" w14:textId="77777777" w:rsidR="007E2048" w:rsidRPr="00C4171A" w:rsidRDefault="007E2048" w:rsidP="007E2048">
            <w:pPr>
              <w:spacing w:after="0" w:line="276" w:lineRule="auto"/>
              <w:ind w:left="432" w:hanging="432"/>
              <w:rPr>
                <w:rFonts w:ascii="Times New Roman" w:hAnsi="Times New Roman" w:cs="Times New Roman"/>
                <w:b/>
                <w:color w:val="auto"/>
                <w:sz w:val="24"/>
                <w:szCs w:val="24"/>
              </w:rPr>
            </w:pPr>
            <w:r w:rsidRPr="00C4171A">
              <w:rPr>
                <w:rFonts w:ascii="Times New Roman" w:hAnsi="Times New Roman" w:cs="Times New Roman"/>
                <w:b/>
                <w:color w:val="auto"/>
                <w:sz w:val="24"/>
                <w:szCs w:val="24"/>
              </w:rPr>
              <w:t>Reading</w:t>
            </w:r>
          </w:p>
          <w:p w14:paraId="0CCF990A" w14:textId="220D3014" w:rsidR="00BF46F5" w:rsidRPr="00C4171A" w:rsidRDefault="007E2048" w:rsidP="007E2048">
            <w:pPr>
              <w:pStyle w:val="ListBullet"/>
              <w:spacing w:after="0" w:line="276" w:lineRule="auto"/>
              <w:ind w:left="432" w:hanging="432"/>
              <w:rPr>
                <w:rFonts w:ascii="Times New Roman" w:hAnsi="Times New Roman" w:cs="Times New Roman"/>
                <w:b/>
                <w:color w:val="auto"/>
                <w:sz w:val="24"/>
                <w:szCs w:val="24"/>
              </w:rPr>
            </w:pPr>
            <w:r w:rsidRPr="00C4171A">
              <w:rPr>
                <w:rFonts w:ascii="Times New Roman" w:hAnsi="Times New Roman" w:cs="Times New Roman"/>
                <w:b/>
                <w:color w:val="auto"/>
                <w:sz w:val="24"/>
                <w:szCs w:val="24"/>
              </w:rPr>
              <w:t>Reference</w:t>
            </w:r>
          </w:p>
        </w:tc>
        <w:tc>
          <w:tcPr>
            <w:tcW w:w="1800" w:type="dxa"/>
          </w:tcPr>
          <w:p w14:paraId="027B66C1" w14:textId="0586509F" w:rsidR="00BF46F5" w:rsidRPr="00C4171A" w:rsidRDefault="00BF46F5" w:rsidP="009B5DA9">
            <w:pPr>
              <w:pStyle w:val="ListBullet"/>
              <w:spacing w:after="0" w:line="276" w:lineRule="auto"/>
              <w:ind w:left="432" w:hanging="432"/>
              <w:rPr>
                <w:rFonts w:ascii="Times New Roman" w:hAnsi="Times New Roman" w:cs="Times New Roman"/>
                <w:b/>
                <w:color w:val="auto"/>
                <w:sz w:val="24"/>
                <w:szCs w:val="24"/>
              </w:rPr>
            </w:pPr>
            <w:r w:rsidRPr="00C4171A">
              <w:rPr>
                <w:rFonts w:ascii="Times New Roman" w:hAnsi="Times New Roman" w:cs="Times New Roman"/>
                <w:b/>
                <w:color w:val="auto"/>
                <w:sz w:val="24"/>
                <w:szCs w:val="24"/>
              </w:rPr>
              <w:t>Pedagogy</w:t>
            </w:r>
          </w:p>
        </w:tc>
        <w:tc>
          <w:tcPr>
            <w:tcW w:w="2446" w:type="dxa"/>
          </w:tcPr>
          <w:p w14:paraId="5321B5AE" w14:textId="77777777" w:rsidR="00BF46F5" w:rsidRPr="00C4171A" w:rsidRDefault="00BF46F5" w:rsidP="009B5DA9">
            <w:pPr>
              <w:pStyle w:val="ListBullet"/>
              <w:spacing w:after="0" w:line="276" w:lineRule="auto"/>
              <w:ind w:left="432" w:hanging="432"/>
              <w:rPr>
                <w:rFonts w:ascii="Times New Roman" w:hAnsi="Times New Roman" w:cs="Times New Roman"/>
                <w:b/>
                <w:color w:val="auto"/>
                <w:sz w:val="24"/>
                <w:szCs w:val="24"/>
              </w:rPr>
            </w:pPr>
            <w:r w:rsidRPr="00C4171A">
              <w:rPr>
                <w:rFonts w:ascii="Times New Roman" w:hAnsi="Times New Roman" w:cs="Times New Roman"/>
                <w:b/>
                <w:color w:val="auto"/>
                <w:sz w:val="24"/>
                <w:szCs w:val="24"/>
              </w:rPr>
              <w:t>Session Learning Outcomes</w:t>
            </w:r>
          </w:p>
        </w:tc>
        <w:tc>
          <w:tcPr>
            <w:tcW w:w="764" w:type="dxa"/>
          </w:tcPr>
          <w:p w14:paraId="4F43BD90" w14:textId="77777777" w:rsidR="00BF46F5" w:rsidRPr="00C4171A" w:rsidRDefault="00BF46F5" w:rsidP="009B5DA9">
            <w:pPr>
              <w:pStyle w:val="ListBullet"/>
              <w:spacing w:after="0" w:line="276" w:lineRule="auto"/>
              <w:ind w:left="432" w:hanging="432"/>
              <w:rPr>
                <w:rFonts w:ascii="Times New Roman" w:hAnsi="Times New Roman" w:cs="Times New Roman"/>
                <w:b/>
                <w:color w:val="auto"/>
                <w:sz w:val="24"/>
                <w:szCs w:val="24"/>
              </w:rPr>
            </w:pPr>
            <w:r w:rsidRPr="00C4171A">
              <w:rPr>
                <w:rFonts w:ascii="Times New Roman" w:hAnsi="Times New Roman" w:cs="Times New Roman"/>
                <w:b/>
                <w:color w:val="auto"/>
                <w:sz w:val="24"/>
                <w:szCs w:val="24"/>
              </w:rPr>
              <w:t>CLO</w:t>
            </w:r>
          </w:p>
        </w:tc>
      </w:tr>
      <w:tr w:rsidR="003F3DDC" w:rsidRPr="00C4171A" w14:paraId="7EEB3129" w14:textId="77777777" w:rsidTr="007B48AB">
        <w:trPr>
          <w:trHeight w:val="212"/>
        </w:trPr>
        <w:tc>
          <w:tcPr>
            <w:tcW w:w="11040" w:type="dxa"/>
            <w:gridSpan w:val="7"/>
          </w:tcPr>
          <w:p w14:paraId="27F5AF14" w14:textId="05C6AB20" w:rsidR="0002285E" w:rsidRPr="00C4171A" w:rsidRDefault="003F3DDC" w:rsidP="003F3DDC">
            <w:pPr>
              <w:spacing w:after="0" w:line="276" w:lineRule="auto"/>
              <w:ind w:left="432" w:hanging="432"/>
              <w:rPr>
                <w:rFonts w:ascii="Times New Roman" w:hAnsi="Times New Roman" w:cs="Times New Roman"/>
                <w:b/>
                <w:color w:val="auto"/>
                <w:sz w:val="24"/>
                <w:szCs w:val="24"/>
              </w:rPr>
            </w:pPr>
            <w:r w:rsidRPr="00C4171A">
              <w:rPr>
                <w:rFonts w:ascii="Times New Roman" w:hAnsi="Times New Roman" w:cs="Times New Roman"/>
                <w:b/>
                <w:color w:val="auto"/>
                <w:sz w:val="24"/>
                <w:szCs w:val="24"/>
                <w:highlight w:val="green"/>
              </w:rPr>
              <w:t>Curtain Raiser</w:t>
            </w:r>
            <w:r w:rsidR="007264D3" w:rsidRPr="00C4171A">
              <w:rPr>
                <w:rFonts w:ascii="Times New Roman" w:hAnsi="Times New Roman" w:cs="Times New Roman"/>
                <w:b/>
                <w:color w:val="auto"/>
                <w:sz w:val="24"/>
                <w:szCs w:val="24"/>
                <w:highlight w:val="green"/>
              </w:rPr>
              <w:t xml:space="preserve"> Activities</w:t>
            </w:r>
            <w:r w:rsidRPr="00C4171A">
              <w:rPr>
                <w:rFonts w:ascii="Times New Roman" w:hAnsi="Times New Roman" w:cs="Times New Roman"/>
                <w:b/>
                <w:color w:val="auto"/>
                <w:sz w:val="24"/>
                <w:szCs w:val="24"/>
                <w:highlight w:val="green"/>
              </w:rPr>
              <w:t>:</w:t>
            </w:r>
            <w:r w:rsidRPr="00C4171A">
              <w:rPr>
                <w:rFonts w:ascii="Times New Roman" w:hAnsi="Times New Roman" w:cs="Times New Roman"/>
                <w:b/>
                <w:color w:val="auto"/>
                <w:sz w:val="24"/>
                <w:szCs w:val="24"/>
              </w:rPr>
              <w:t xml:space="preserve">  </w:t>
            </w:r>
          </w:p>
          <w:p w14:paraId="58FFA6EB" w14:textId="1AC8976D" w:rsidR="0002285E" w:rsidRPr="00C4171A" w:rsidRDefault="000D7319" w:rsidP="000D7319">
            <w:pPr>
              <w:pStyle w:val="ListParagraph"/>
              <w:numPr>
                <w:ilvl w:val="0"/>
                <w:numId w:val="24"/>
              </w:numPr>
              <w:spacing w:after="0" w:line="276" w:lineRule="auto"/>
              <w:jc w:val="both"/>
              <w:rPr>
                <w:rFonts w:ascii="Times New Roman" w:hAnsi="Times New Roman" w:cs="Times New Roman"/>
                <w:b/>
                <w:color w:val="auto"/>
                <w:sz w:val="24"/>
                <w:szCs w:val="24"/>
              </w:rPr>
            </w:pPr>
            <w:r w:rsidRPr="00C4171A">
              <w:rPr>
                <w:rFonts w:ascii="Times New Roman" w:hAnsi="Times New Roman" w:cs="Times New Roman"/>
                <w:b/>
                <w:i/>
                <w:color w:val="auto"/>
                <w:sz w:val="24"/>
                <w:szCs w:val="24"/>
              </w:rPr>
              <w:t>A Two-hour Mini-Conclave (CXOs) – Online for all campuses:</w:t>
            </w:r>
            <w:r w:rsidRPr="00C4171A">
              <w:rPr>
                <w:rFonts w:ascii="Times New Roman" w:hAnsi="Times New Roman" w:cs="Times New Roman"/>
                <w:b/>
                <w:color w:val="auto"/>
                <w:sz w:val="24"/>
                <w:szCs w:val="24"/>
              </w:rPr>
              <w:t xml:space="preserve"> </w:t>
            </w:r>
            <w:r w:rsidR="003F3DDC" w:rsidRPr="00C4171A">
              <w:rPr>
                <w:rFonts w:ascii="Times New Roman" w:hAnsi="Times New Roman" w:cs="Times New Roman"/>
                <w:b/>
                <w:color w:val="auto"/>
                <w:sz w:val="24"/>
                <w:szCs w:val="24"/>
              </w:rPr>
              <w:t>Marketing as a Business Function in a Firm- The Changing View</w:t>
            </w:r>
            <w:r w:rsidR="003F3DDC" w:rsidRPr="00C4171A">
              <w:rPr>
                <w:color w:val="auto"/>
              </w:rPr>
              <w:t xml:space="preserve"> - </w:t>
            </w:r>
          </w:p>
          <w:p w14:paraId="01323A17" w14:textId="3CDBEED0" w:rsidR="003F3DDC" w:rsidRPr="00C4171A" w:rsidRDefault="000D7319" w:rsidP="000D7319">
            <w:pPr>
              <w:pStyle w:val="ListParagraph"/>
              <w:numPr>
                <w:ilvl w:val="0"/>
                <w:numId w:val="24"/>
              </w:numPr>
              <w:spacing w:after="0" w:line="276" w:lineRule="auto"/>
              <w:jc w:val="both"/>
              <w:rPr>
                <w:rFonts w:ascii="Times New Roman" w:hAnsi="Times New Roman" w:cs="Times New Roman"/>
                <w:b/>
                <w:color w:val="auto"/>
                <w:sz w:val="24"/>
                <w:szCs w:val="24"/>
              </w:rPr>
            </w:pPr>
            <w:r w:rsidRPr="00C4171A">
              <w:rPr>
                <w:rFonts w:ascii="Times New Roman" w:hAnsi="Times New Roman" w:cs="Times New Roman"/>
                <w:b/>
                <w:i/>
                <w:color w:val="auto"/>
                <w:sz w:val="24"/>
                <w:szCs w:val="24"/>
              </w:rPr>
              <w:t>Hall of Fame: Alumni Interaction- Online for all campuses</w:t>
            </w:r>
            <w:r w:rsidRPr="00C4171A">
              <w:rPr>
                <w:rFonts w:ascii="Times New Roman" w:hAnsi="Times New Roman" w:cs="Times New Roman"/>
                <w:b/>
                <w:color w:val="auto"/>
                <w:sz w:val="24"/>
                <w:szCs w:val="24"/>
              </w:rPr>
              <w:t xml:space="preserve">: </w:t>
            </w:r>
            <w:r w:rsidR="003F3DDC" w:rsidRPr="00C4171A">
              <w:rPr>
                <w:rFonts w:ascii="Times New Roman" w:hAnsi="Times New Roman" w:cs="Times New Roman"/>
                <w:b/>
                <w:color w:val="auto"/>
                <w:sz w:val="24"/>
                <w:szCs w:val="24"/>
              </w:rPr>
              <w:t>The Marketing Jobs- Existing &amp; Evolving</w:t>
            </w:r>
            <w:r w:rsidR="003F3DDC" w:rsidRPr="00C4171A">
              <w:rPr>
                <w:color w:val="auto"/>
              </w:rPr>
              <w:t xml:space="preserve"> - </w:t>
            </w:r>
          </w:p>
        </w:tc>
      </w:tr>
      <w:tr w:rsidR="007E2048" w:rsidRPr="00C4171A" w14:paraId="258EC592" w14:textId="77777777" w:rsidTr="007E2048">
        <w:trPr>
          <w:trHeight w:val="493"/>
        </w:trPr>
        <w:tc>
          <w:tcPr>
            <w:tcW w:w="11040" w:type="dxa"/>
            <w:gridSpan w:val="7"/>
          </w:tcPr>
          <w:p w14:paraId="3B2C1783" w14:textId="0BA8A1A7" w:rsidR="007E2048" w:rsidRPr="00C4171A" w:rsidRDefault="007E2048" w:rsidP="00594EB2">
            <w:pPr>
              <w:pStyle w:val="ListBullet"/>
              <w:spacing w:after="0" w:line="276" w:lineRule="auto"/>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Module I: MARKETING &amp; THE FIRM</w:t>
            </w:r>
          </w:p>
        </w:tc>
      </w:tr>
      <w:tr w:rsidR="00BF46F5" w:rsidRPr="00C4171A" w14:paraId="146EC13D" w14:textId="77777777" w:rsidTr="00884D10">
        <w:trPr>
          <w:trHeight w:val="1315"/>
        </w:trPr>
        <w:tc>
          <w:tcPr>
            <w:tcW w:w="1065" w:type="dxa"/>
          </w:tcPr>
          <w:p w14:paraId="06CBF8F8" w14:textId="77777777" w:rsidR="00BF46F5" w:rsidRPr="00C4171A" w:rsidRDefault="00BF46F5" w:rsidP="00CD7894">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1045ACD2" w14:textId="1E64AFA2" w:rsidR="00BF46F5" w:rsidRPr="00C4171A" w:rsidRDefault="00BF46F5" w:rsidP="00CD7894">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 xml:space="preserve">Discussion on course outline, </w:t>
            </w:r>
          </w:p>
          <w:p w14:paraId="5A1AEB14" w14:textId="37AA2C33" w:rsidR="00BF46F5" w:rsidRPr="00C4171A" w:rsidRDefault="00BF46F5" w:rsidP="00AA17BF">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Overview of marketing – marketing as value creation, communicating, delivering &amp; exchanging offerings. </w:t>
            </w:r>
          </w:p>
        </w:tc>
        <w:tc>
          <w:tcPr>
            <w:tcW w:w="1996" w:type="dxa"/>
          </w:tcPr>
          <w:p w14:paraId="279D9EFA" w14:textId="0830AFA8" w:rsidR="00BF46F5" w:rsidRPr="00C4171A" w:rsidRDefault="007E2048" w:rsidP="00106381">
            <w:pPr>
              <w:pStyle w:val="ListBullet"/>
              <w:spacing w:after="0" w:line="276" w:lineRule="auto"/>
              <w:rPr>
                <w:rFonts w:ascii="Times New Roman" w:hAnsi="Times New Roman" w:cs="Times New Roman"/>
                <w:i/>
                <w:color w:val="auto"/>
                <w:sz w:val="24"/>
                <w:szCs w:val="24"/>
              </w:rPr>
            </w:pPr>
            <w:r w:rsidRPr="00C4171A">
              <w:rPr>
                <w:rFonts w:ascii="Times New Roman" w:hAnsi="Times New Roman" w:cs="Times New Roman"/>
                <w:b/>
                <w:color w:val="auto"/>
                <w:sz w:val="24"/>
                <w:szCs w:val="24"/>
              </w:rPr>
              <w:t>Video 1:</w:t>
            </w:r>
            <w:r w:rsidRPr="00C4171A">
              <w:rPr>
                <w:color w:val="auto"/>
              </w:rPr>
              <w:t xml:space="preserve"> </w:t>
            </w:r>
            <w:hyperlink r:id="rId17" w:history="1">
              <w:r w:rsidRPr="00C4171A">
                <w:rPr>
                  <w:rStyle w:val="Hyperlink"/>
                  <w:rFonts w:ascii="Times New Roman" w:hAnsi="Times New Roman" w:cs="Times New Roman"/>
                  <w:i/>
                  <w:color w:val="auto"/>
                  <w:sz w:val="24"/>
                  <w:szCs w:val="24"/>
                </w:rPr>
                <w:t>https://www.marketingteacher.com/what-is-marketing-2/</w:t>
              </w:r>
            </w:hyperlink>
          </w:p>
          <w:p w14:paraId="50195CFF" w14:textId="77777777" w:rsidR="007E2048" w:rsidRPr="00C4171A" w:rsidRDefault="007E2048" w:rsidP="00106381">
            <w:pPr>
              <w:pStyle w:val="ListBullet"/>
              <w:spacing w:after="0" w:line="276" w:lineRule="auto"/>
              <w:rPr>
                <w:rFonts w:ascii="Times New Roman" w:hAnsi="Times New Roman" w:cs="Times New Roman"/>
                <w:i/>
                <w:color w:val="auto"/>
                <w:sz w:val="24"/>
                <w:szCs w:val="24"/>
              </w:rPr>
            </w:pPr>
          </w:p>
          <w:p w14:paraId="4F9D610F" w14:textId="11933FB8" w:rsidR="007E2048" w:rsidRPr="00C4171A" w:rsidRDefault="0037297F" w:rsidP="00106381">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i/>
                <w:color w:val="auto"/>
                <w:sz w:val="24"/>
                <w:szCs w:val="24"/>
              </w:rPr>
              <w:t xml:space="preserve">Text book </w:t>
            </w:r>
            <w:r w:rsidR="00FD49D0" w:rsidRPr="00C4171A">
              <w:rPr>
                <w:rFonts w:ascii="Times New Roman" w:hAnsi="Times New Roman" w:cs="Times New Roman"/>
                <w:i/>
                <w:color w:val="auto"/>
                <w:sz w:val="24"/>
                <w:szCs w:val="24"/>
              </w:rPr>
              <w:t>page n</w:t>
            </w:r>
            <w:r w:rsidR="007E2048" w:rsidRPr="00C4171A">
              <w:rPr>
                <w:rFonts w:ascii="Times New Roman" w:hAnsi="Times New Roman" w:cs="Times New Roman"/>
                <w:i/>
                <w:color w:val="auto"/>
                <w:sz w:val="24"/>
                <w:szCs w:val="24"/>
              </w:rPr>
              <w:t>o.</w:t>
            </w:r>
          </w:p>
        </w:tc>
        <w:tc>
          <w:tcPr>
            <w:tcW w:w="1800" w:type="dxa"/>
          </w:tcPr>
          <w:p w14:paraId="1D61523B" w14:textId="448F0C3A" w:rsidR="00BF46F5" w:rsidRPr="00C4171A" w:rsidRDefault="00BF46F5" w:rsidP="00106381">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Class Discussion</w:t>
            </w:r>
          </w:p>
          <w:p w14:paraId="55B945D1" w14:textId="06686463" w:rsidR="00BF46F5" w:rsidRPr="00C4171A" w:rsidRDefault="00BF46F5" w:rsidP="00106381">
            <w:pPr>
              <w:pStyle w:val="ListBullet"/>
              <w:spacing w:after="0" w:line="276" w:lineRule="auto"/>
              <w:rPr>
                <w:rFonts w:ascii="Times New Roman" w:hAnsi="Times New Roman" w:cs="Times New Roman"/>
                <w:color w:val="auto"/>
                <w:sz w:val="24"/>
                <w:szCs w:val="24"/>
              </w:rPr>
            </w:pPr>
          </w:p>
        </w:tc>
        <w:tc>
          <w:tcPr>
            <w:tcW w:w="2446" w:type="dxa"/>
          </w:tcPr>
          <w:p w14:paraId="76C56886" w14:textId="77777777" w:rsidR="00B93923" w:rsidRPr="00C4171A" w:rsidRDefault="00B93923" w:rsidP="00B93923">
            <w:p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familiarize themselves with the meaning and significance of marketing</w:t>
            </w:r>
          </w:p>
          <w:p w14:paraId="3FB83DD0" w14:textId="0E47D59E" w:rsidR="00BF46F5" w:rsidRPr="00C4171A" w:rsidRDefault="00B93923" w:rsidP="00B93923">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function for a firm.</w:t>
            </w:r>
          </w:p>
        </w:tc>
        <w:tc>
          <w:tcPr>
            <w:tcW w:w="764" w:type="dxa"/>
          </w:tcPr>
          <w:p w14:paraId="1A283B11" w14:textId="0CE910D0" w:rsidR="00BF46F5" w:rsidRPr="00C4171A" w:rsidRDefault="006A1029" w:rsidP="00CD7894">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1</w:t>
            </w:r>
          </w:p>
        </w:tc>
      </w:tr>
      <w:tr w:rsidR="00BF46F5" w:rsidRPr="00C4171A" w14:paraId="1594A8A5" w14:textId="77777777" w:rsidTr="00884D10">
        <w:trPr>
          <w:trHeight w:val="2181"/>
        </w:trPr>
        <w:tc>
          <w:tcPr>
            <w:tcW w:w="1065" w:type="dxa"/>
          </w:tcPr>
          <w:p w14:paraId="0F0FF0B7" w14:textId="77777777" w:rsidR="00BF46F5" w:rsidRPr="00C4171A" w:rsidRDefault="00BF46F5" w:rsidP="00CD7894">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565A34D2" w14:textId="77777777" w:rsidR="00BF46F5" w:rsidRPr="00C4171A" w:rsidRDefault="00BF46F5" w:rsidP="00CD7894">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Who are the Customers: What do they Need &amp; Want?</w:t>
            </w:r>
          </w:p>
          <w:p w14:paraId="5DA94EC7" w14:textId="77777777" w:rsidR="00BF46F5" w:rsidRPr="00C4171A" w:rsidRDefault="00BF46F5" w:rsidP="00CD7894">
            <w:pPr>
              <w:numPr>
                <w:ilvl w:val="0"/>
                <w:numId w:val="5"/>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Needs, Wants and Demands</w:t>
            </w:r>
          </w:p>
          <w:p w14:paraId="4340171D" w14:textId="77777777" w:rsidR="00BF46F5" w:rsidRPr="00C4171A" w:rsidRDefault="00BF46F5" w:rsidP="00CD7894">
            <w:pPr>
              <w:numPr>
                <w:ilvl w:val="0"/>
                <w:numId w:val="5"/>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Market offering – Product, services, and experiences</w:t>
            </w:r>
          </w:p>
          <w:p w14:paraId="13BF09A9" w14:textId="50B85B19" w:rsidR="00BF46F5" w:rsidRPr="00C4171A" w:rsidRDefault="00BF46F5" w:rsidP="00CD7894">
            <w:pPr>
              <w:numPr>
                <w:ilvl w:val="0"/>
                <w:numId w:val="5"/>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Customer value and satisfaction </w:t>
            </w:r>
          </w:p>
        </w:tc>
        <w:tc>
          <w:tcPr>
            <w:tcW w:w="1996" w:type="dxa"/>
          </w:tcPr>
          <w:p w14:paraId="656F8A67" w14:textId="77777777" w:rsidR="007E2048" w:rsidRPr="00C4171A" w:rsidRDefault="007E2048" w:rsidP="007E2048">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Reading: </w:t>
            </w:r>
            <w:r w:rsidRPr="00C4171A">
              <w:rPr>
                <w:rFonts w:ascii="Times New Roman" w:hAnsi="Times New Roman" w:cs="Times New Roman"/>
                <w:i/>
                <w:color w:val="auto"/>
                <w:sz w:val="24"/>
                <w:szCs w:val="24"/>
              </w:rPr>
              <w:t>Fundamentals of customer value</w:t>
            </w:r>
            <w:r w:rsidRPr="00C4171A">
              <w:rPr>
                <w:rFonts w:ascii="Times New Roman" w:hAnsi="Times New Roman" w:cs="Times New Roman"/>
                <w:color w:val="auto"/>
                <w:sz w:val="24"/>
                <w:szCs w:val="24"/>
              </w:rPr>
              <w:t xml:space="preserve"> by </w:t>
            </w:r>
            <w:r w:rsidRPr="00C4171A">
              <w:rPr>
                <w:rFonts w:ascii="Times New Roman" w:hAnsi="Times New Roman" w:cs="Times New Roman"/>
                <w:i/>
                <w:color w:val="auto"/>
                <w:sz w:val="24"/>
                <w:szCs w:val="24"/>
              </w:rPr>
              <w:t>Kellogg’s School</w:t>
            </w:r>
            <w:r w:rsidRPr="00C4171A">
              <w:rPr>
                <w:rFonts w:ascii="Times New Roman" w:hAnsi="Times New Roman" w:cs="Times New Roman"/>
                <w:color w:val="auto"/>
                <w:sz w:val="24"/>
                <w:szCs w:val="24"/>
              </w:rPr>
              <w:t xml:space="preserve"> </w:t>
            </w:r>
          </w:p>
          <w:p w14:paraId="031D7633" w14:textId="77777777" w:rsidR="007E2048" w:rsidRPr="00C4171A" w:rsidRDefault="007E2048" w:rsidP="007E2048">
            <w:pPr>
              <w:pStyle w:val="ListBullet"/>
              <w:spacing w:after="0" w:line="276" w:lineRule="auto"/>
              <w:rPr>
                <w:color w:val="auto"/>
              </w:rPr>
            </w:pPr>
            <w:r w:rsidRPr="00C4171A">
              <w:rPr>
                <w:rFonts w:ascii="Times New Roman" w:hAnsi="Times New Roman" w:cs="Times New Roman"/>
                <w:b/>
                <w:color w:val="auto"/>
                <w:sz w:val="24"/>
                <w:szCs w:val="24"/>
              </w:rPr>
              <w:t>Video 2:</w:t>
            </w:r>
            <w:r w:rsidRPr="00C4171A">
              <w:rPr>
                <w:color w:val="auto"/>
              </w:rPr>
              <w:t xml:space="preserve"> </w:t>
            </w:r>
          </w:p>
          <w:p w14:paraId="09368C21" w14:textId="77777777" w:rsidR="00BF46F5" w:rsidRPr="00C4171A" w:rsidRDefault="007E2048" w:rsidP="007E2048">
            <w:pPr>
              <w:pStyle w:val="ListBullet"/>
              <w:spacing w:after="0" w:line="276" w:lineRule="auto"/>
              <w:rPr>
                <w:rFonts w:ascii="Times New Roman" w:hAnsi="Times New Roman" w:cs="Times New Roman"/>
                <w:i/>
                <w:color w:val="auto"/>
                <w:sz w:val="24"/>
                <w:szCs w:val="24"/>
              </w:rPr>
            </w:pPr>
            <w:r w:rsidRPr="00C4171A">
              <w:rPr>
                <w:rFonts w:ascii="Times New Roman" w:hAnsi="Times New Roman" w:cs="Times New Roman"/>
                <w:color w:val="auto"/>
                <w:sz w:val="24"/>
                <w:szCs w:val="24"/>
              </w:rPr>
              <w:t xml:space="preserve">Pre Reads: </w:t>
            </w:r>
            <w:proofErr w:type="spellStart"/>
            <w:r w:rsidRPr="00C4171A">
              <w:rPr>
                <w:rFonts w:ascii="Times New Roman" w:hAnsi="Times New Roman" w:cs="Times New Roman"/>
                <w:i/>
                <w:color w:val="auto"/>
                <w:sz w:val="24"/>
                <w:szCs w:val="24"/>
              </w:rPr>
              <w:t>Byju’s</w:t>
            </w:r>
            <w:proofErr w:type="spellEnd"/>
            <w:r w:rsidRPr="00C4171A">
              <w:rPr>
                <w:rFonts w:ascii="Times New Roman" w:hAnsi="Times New Roman" w:cs="Times New Roman"/>
                <w:i/>
                <w:color w:val="auto"/>
                <w:sz w:val="24"/>
                <w:szCs w:val="24"/>
              </w:rPr>
              <w:t>- The Learning App, Giving Value &amp; Capturing Value.</w:t>
            </w:r>
          </w:p>
          <w:p w14:paraId="39ECD60A" w14:textId="77777777" w:rsidR="007E2048" w:rsidRPr="00C4171A" w:rsidRDefault="007E2048" w:rsidP="007E2048">
            <w:pPr>
              <w:pStyle w:val="ListBullet"/>
              <w:spacing w:after="0" w:line="276" w:lineRule="auto"/>
              <w:rPr>
                <w:rFonts w:ascii="Times New Roman" w:hAnsi="Times New Roman" w:cs="Times New Roman"/>
                <w:i/>
                <w:color w:val="auto"/>
                <w:sz w:val="24"/>
                <w:szCs w:val="24"/>
              </w:rPr>
            </w:pPr>
          </w:p>
          <w:p w14:paraId="40ABB8B8" w14:textId="404CE820" w:rsidR="007E2048" w:rsidRPr="00C4171A" w:rsidRDefault="0037297F" w:rsidP="007E2048">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 xml:space="preserve">Text book </w:t>
            </w:r>
            <w:r w:rsidR="00FD49D0" w:rsidRPr="00C4171A">
              <w:rPr>
                <w:rFonts w:ascii="Times New Roman" w:hAnsi="Times New Roman" w:cs="Times New Roman"/>
                <w:i/>
                <w:color w:val="auto"/>
                <w:sz w:val="24"/>
                <w:szCs w:val="24"/>
              </w:rPr>
              <w:t>page n</w:t>
            </w:r>
            <w:r w:rsidR="007E2048" w:rsidRPr="00C4171A">
              <w:rPr>
                <w:rFonts w:ascii="Times New Roman" w:hAnsi="Times New Roman" w:cs="Times New Roman"/>
                <w:i/>
                <w:color w:val="auto"/>
                <w:sz w:val="24"/>
                <w:szCs w:val="24"/>
              </w:rPr>
              <w:t>o</w:t>
            </w:r>
            <w:r w:rsidR="00A8221E" w:rsidRPr="00C4171A">
              <w:rPr>
                <w:rFonts w:ascii="Times New Roman" w:hAnsi="Times New Roman" w:cs="Times New Roman"/>
                <w:i/>
                <w:color w:val="auto"/>
                <w:sz w:val="24"/>
                <w:szCs w:val="24"/>
              </w:rPr>
              <w:t>.</w:t>
            </w:r>
          </w:p>
        </w:tc>
        <w:tc>
          <w:tcPr>
            <w:tcW w:w="1800" w:type="dxa"/>
          </w:tcPr>
          <w:p w14:paraId="74DFE94B" w14:textId="4D949BD2" w:rsidR="00BF46F5" w:rsidRPr="00C4171A" w:rsidRDefault="007E2048" w:rsidP="00CD7894">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Class Discussion </w:t>
            </w:r>
          </w:p>
        </w:tc>
        <w:tc>
          <w:tcPr>
            <w:tcW w:w="2446" w:type="dxa"/>
          </w:tcPr>
          <w:p w14:paraId="4D05E093" w14:textId="47C19B71" w:rsidR="00BF46F5" w:rsidRPr="00C4171A" w:rsidRDefault="00B93923" w:rsidP="00CD7894">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understand the process, various constituents of marketing and basics of need, wants and demands.</w:t>
            </w:r>
          </w:p>
        </w:tc>
        <w:tc>
          <w:tcPr>
            <w:tcW w:w="764" w:type="dxa"/>
          </w:tcPr>
          <w:p w14:paraId="75854AD4" w14:textId="22FFDC46" w:rsidR="00BF46F5" w:rsidRPr="00C4171A" w:rsidRDefault="006A1029" w:rsidP="00CD7894">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1</w:t>
            </w:r>
          </w:p>
        </w:tc>
      </w:tr>
      <w:tr w:rsidR="00B93923" w:rsidRPr="00C4171A" w14:paraId="676267E0" w14:textId="77777777" w:rsidTr="00884D10">
        <w:trPr>
          <w:trHeight w:val="2735"/>
        </w:trPr>
        <w:tc>
          <w:tcPr>
            <w:tcW w:w="1065" w:type="dxa"/>
          </w:tcPr>
          <w:p w14:paraId="03167EB6" w14:textId="11A8E0CB" w:rsidR="00B93923" w:rsidRPr="00C4171A" w:rsidRDefault="00B93923" w:rsidP="00B93923">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08A04BB5" w14:textId="2E7F14F9" w:rsidR="00B93923" w:rsidRPr="00C4171A" w:rsidRDefault="00B93923" w:rsidP="00B93923">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Marketing as a philosophy &amp; marketing orientations</w:t>
            </w:r>
          </w:p>
          <w:p w14:paraId="3910377F" w14:textId="77777777" w:rsidR="00B93923" w:rsidRPr="00C4171A" w:rsidRDefault="00B93923" w:rsidP="00B93923">
            <w:pPr>
              <w:numPr>
                <w:ilvl w:val="0"/>
                <w:numId w:val="8"/>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Production concept</w:t>
            </w:r>
          </w:p>
          <w:p w14:paraId="6FACFA7A" w14:textId="77777777" w:rsidR="00B93923" w:rsidRPr="00C4171A" w:rsidRDefault="00B93923" w:rsidP="00B93923">
            <w:pPr>
              <w:numPr>
                <w:ilvl w:val="0"/>
                <w:numId w:val="8"/>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Product concept</w:t>
            </w:r>
          </w:p>
          <w:p w14:paraId="07614A33" w14:textId="77777777" w:rsidR="00B93923" w:rsidRPr="00C4171A" w:rsidRDefault="00B93923" w:rsidP="00B93923">
            <w:pPr>
              <w:numPr>
                <w:ilvl w:val="0"/>
                <w:numId w:val="8"/>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Selling concept</w:t>
            </w:r>
          </w:p>
          <w:p w14:paraId="07F0B3EB" w14:textId="77777777" w:rsidR="00B93923" w:rsidRPr="00C4171A" w:rsidRDefault="00B93923" w:rsidP="00B93923">
            <w:pPr>
              <w:pStyle w:val="ListBullet"/>
              <w:numPr>
                <w:ilvl w:val="0"/>
                <w:numId w:val="8"/>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Marketing concept</w:t>
            </w:r>
          </w:p>
          <w:p w14:paraId="011781C5" w14:textId="610F1FC8" w:rsidR="00B93923" w:rsidRPr="00C4171A" w:rsidRDefault="00B93923" w:rsidP="00B93923">
            <w:pPr>
              <w:pStyle w:val="ListBullet"/>
              <w:numPr>
                <w:ilvl w:val="0"/>
                <w:numId w:val="8"/>
              </w:numPr>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Societal Marketing Concept</w:t>
            </w:r>
          </w:p>
        </w:tc>
        <w:tc>
          <w:tcPr>
            <w:tcW w:w="1996" w:type="dxa"/>
          </w:tcPr>
          <w:p w14:paraId="22ED6BF5" w14:textId="77777777" w:rsidR="00B93923" w:rsidRPr="00C4171A" w:rsidRDefault="00B93923" w:rsidP="00B93923">
            <w:pPr>
              <w:pStyle w:val="ListBullet"/>
              <w:spacing w:after="0" w:line="276" w:lineRule="auto"/>
              <w:rPr>
                <w:rStyle w:val="Hyperlink"/>
                <w:rFonts w:ascii="Times New Roman" w:hAnsi="Times New Roman" w:cs="Times New Roman"/>
                <w:i/>
                <w:color w:val="auto"/>
                <w:sz w:val="24"/>
                <w:szCs w:val="24"/>
              </w:rPr>
            </w:pPr>
            <w:r w:rsidRPr="00C4171A">
              <w:rPr>
                <w:rFonts w:ascii="Times New Roman" w:hAnsi="Times New Roman" w:cs="Times New Roman"/>
                <w:color w:val="auto"/>
                <w:sz w:val="24"/>
                <w:szCs w:val="24"/>
              </w:rPr>
              <w:t xml:space="preserve">Flipped video: </w:t>
            </w:r>
            <w:hyperlink r:id="rId18" w:history="1">
              <w:r w:rsidRPr="00C4171A">
                <w:rPr>
                  <w:rStyle w:val="Hyperlink"/>
                  <w:rFonts w:ascii="Times New Roman" w:hAnsi="Times New Roman" w:cs="Times New Roman"/>
                  <w:i/>
                  <w:color w:val="auto"/>
                  <w:sz w:val="24"/>
                  <w:szCs w:val="24"/>
                </w:rPr>
                <w:t>https://www.youtube.com/watch?v=Wbtc1BOGhkQ</w:t>
              </w:r>
            </w:hyperlink>
          </w:p>
          <w:p w14:paraId="0301246C" w14:textId="77777777" w:rsidR="00B93923" w:rsidRPr="00C4171A" w:rsidRDefault="00B93923" w:rsidP="00B93923">
            <w:pPr>
              <w:pStyle w:val="ListBullet"/>
              <w:spacing w:after="0" w:line="276" w:lineRule="auto"/>
              <w:rPr>
                <w:rStyle w:val="Hyperlink"/>
                <w:rFonts w:ascii="Times New Roman" w:hAnsi="Times New Roman" w:cs="Times New Roman"/>
                <w:i/>
                <w:color w:val="auto"/>
                <w:sz w:val="24"/>
                <w:szCs w:val="24"/>
              </w:rPr>
            </w:pPr>
          </w:p>
          <w:p w14:paraId="6708A951" w14:textId="77777777" w:rsidR="00B93923" w:rsidRPr="00C4171A" w:rsidRDefault="00B93923" w:rsidP="00B93923">
            <w:pPr>
              <w:pStyle w:val="ListBullet"/>
              <w:spacing w:after="0" w:line="276" w:lineRule="auto"/>
              <w:rPr>
                <w:rStyle w:val="Hyperlink"/>
                <w:rFonts w:ascii="Times New Roman" w:hAnsi="Times New Roman" w:cs="Times New Roman"/>
                <w:i/>
                <w:color w:val="auto"/>
                <w:sz w:val="24"/>
                <w:szCs w:val="24"/>
              </w:rPr>
            </w:pPr>
          </w:p>
          <w:p w14:paraId="703CE4F1" w14:textId="77777777" w:rsidR="00B93923" w:rsidRPr="00C4171A" w:rsidRDefault="00B93923" w:rsidP="00B93923">
            <w:pPr>
              <w:pStyle w:val="ListBullet"/>
              <w:spacing w:after="0" w:line="276" w:lineRule="auto"/>
              <w:rPr>
                <w:rFonts w:ascii="Times New Roman" w:hAnsi="Times New Roman" w:cs="Times New Roman"/>
                <w:i/>
                <w:color w:val="auto"/>
                <w:sz w:val="24"/>
                <w:szCs w:val="24"/>
              </w:rPr>
            </w:pPr>
          </w:p>
          <w:p w14:paraId="4BA140BE" w14:textId="507247F1" w:rsidR="00B93923" w:rsidRPr="00C4171A" w:rsidRDefault="00B93923" w:rsidP="00B93923">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Text book page no.</w:t>
            </w:r>
          </w:p>
        </w:tc>
        <w:tc>
          <w:tcPr>
            <w:tcW w:w="1800" w:type="dxa"/>
          </w:tcPr>
          <w:p w14:paraId="0990F140" w14:textId="17BC5FD2" w:rsidR="00B93923" w:rsidRPr="00C4171A" w:rsidRDefault="00B93923" w:rsidP="00B93923">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Student </w:t>
            </w:r>
            <w:r w:rsidR="003E0FD7" w:rsidRPr="00C4171A">
              <w:rPr>
                <w:rFonts w:ascii="Times New Roman" w:hAnsi="Times New Roman" w:cs="Times New Roman"/>
                <w:color w:val="auto"/>
                <w:sz w:val="24"/>
                <w:szCs w:val="24"/>
              </w:rPr>
              <w:t>debate</w:t>
            </w:r>
            <w:r w:rsidRPr="00C4171A">
              <w:rPr>
                <w:rFonts w:ascii="Times New Roman" w:hAnsi="Times New Roman" w:cs="Times New Roman"/>
                <w:color w:val="auto"/>
                <w:sz w:val="24"/>
                <w:szCs w:val="24"/>
              </w:rPr>
              <w:t xml:space="preserve"> &amp; discussion </w:t>
            </w:r>
          </w:p>
          <w:p w14:paraId="1E88FD89" w14:textId="77777777" w:rsidR="00B93923" w:rsidRPr="00C4171A" w:rsidRDefault="00B93923" w:rsidP="00B93923">
            <w:pPr>
              <w:pStyle w:val="ListBullet"/>
              <w:spacing w:after="0" w:line="276" w:lineRule="auto"/>
              <w:rPr>
                <w:rFonts w:ascii="Times New Roman" w:hAnsi="Times New Roman" w:cs="Times New Roman"/>
                <w:color w:val="auto"/>
                <w:sz w:val="24"/>
                <w:szCs w:val="24"/>
              </w:rPr>
            </w:pPr>
          </w:p>
          <w:p w14:paraId="17DA387E" w14:textId="20FABABE" w:rsidR="00B93923" w:rsidRPr="00C4171A" w:rsidRDefault="00B93923" w:rsidP="00B93923">
            <w:pPr>
              <w:pStyle w:val="ListBullet"/>
              <w:spacing w:after="0" w:line="276" w:lineRule="auto"/>
              <w:rPr>
                <w:rFonts w:ascii="Times New Roman" w:hAnsi="Times New Roman" w:cs="Times New Roman"/>
                <w:color w:val="auto"/>
                <w:sz w:val="24"/>
                <w:szCs w:val="24"/>
              </w:rPr>
            </w:pPr>
          </w:p>
        </w:tc>
        <w:tc>
          <w:tcPr>
            <w:tcW w:w="2446" w:type="dxa"/>
          </w:tcPr>
          <w:p w14:paraId="29B5F5A5" w14:textId="7544D20A" w:rsidR="00B93923" w:rsidRPr="00C4171A" w:rsidRDefault="00D44633" w:rsidP="00D44633">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understand different marketing orientations and clearly differentiate between marketing and selling.</w:t>
            </w:r>
          </w:p>
        </w:tc>
        <w:tc>
          <w:tcPr>
            <w:tcW w:w="764" w:type="dxa"/>
          </w:tcPr>
          <w:p w14:paraId="449D7370" w14:textId="2002398F" w:rsidR="00B93923" w:rsidRPr="00C4171A" w:rsidRDefault="006A1029" w:rsidP="00B93923">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1</w:t>
            </w:r>
          </w:p>
        </w:tc>
      </w:tr>
      <w:tr w:rsidR="00E30147" w:rsidRPr="00C4171A" w14:paraId="580D3D9D" w14:textId="77777777" w:rsidTr="00D44633">
        <w:trPr>
          <w:trHeight w:val="890"/>
        </w:trPr>
        <w:tc>
          <w:tcPr>
            <w:tcW w:w="1065" w:type="dxa"/>
          </w:tcPr>
          <w:p w14:paraId="2F867508"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5444849A" w14:textId="08664F16" w:rsidR="00E30147" w:rsidRPr="00C4171A" w:rsidRDefault="00E30147" w:rsidP="001A55B4">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color w:val="auto"/>
                <w:sz w:val="24"/>
                <w:szCs w:val="24"/>
              </w:rPr>
              <w:t>Marketing &amp; Emerging Trends: Role of sustainability</w:t>
            </w:r>
            <w:r w:rsidR="001A55B4" w:rsidRPr="00C4171A">
              <w:rPr>
                <w:rFonts w:ascii="Times New Roman" w:hAnsi="Times New Roman" w:cs="Times New Roman"/>
                <w:color w:val="auto"/>
                <w:sz w:val="24"/>
                <w:szCs w:val="24"/>
              </w:rPr>
              <w:t xml:space="preserve"> </w:t>
            </w:r>
            <w:r w:rsidRPr="00C4171A">
              <w:rPr>
                <w:rFonts w:ascii="Times New Roman" w:hAnsi="Times New Roman" w:cs="Times New Roman"/>
                <w:color w:val="auto"/>
                <w:sz w:val="24"/>
                <w:szCs w:val="24"/>
              </w:rPr>
              <w:t>as marketing value</w:t>
            </w:r>
            <w:r w:rsidR="001A55B4" w:rsidRPr="00C4171A">
              <w:rPr>
                <w:rFonts w:ascii="Times New Roman" w:hAnsi="Times New Roman" w:cs="Times New Roman"/>
                <w:color w:val="auto"/>
                <w:sz w:val="24"/>
                <w:szCs w:val="24"/>
              </w:rPr>
              <w:t xml:space="preserve"> and linkages of marketing department with other departments</w:t>
            </w:r>
          </w:p>
        </w:tc>
        <w:tc>
          <w:tcPr>
            <w:tcW w:w="1996" w:type="dxa"/>
          </w:tcPr>
          <w:p w14:paraId="5EBC02A6"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Flip videos (</w:t>
            </w:r>
            <w:r w:rsidRPr="00C4171A">
              <w:rPr>
                <w:rFonts w:ascii="Times New Roman" w:hAnsi="Times New Roman" w:cs="Times New Roman"/>
                <w:i/>
                <w:color w:val="auto"/>
                <w:sz w:val="24"/>
                <w:szCs w:val="24"/>
              </w:rPr>
              <w:t xml:space="preserve">Ikea, Tesco, M&amp;S, </w:t>
            </w:r>
            <w:r w:rsidRPr="00C4171A">
              <w:rPr>
                <w:rFonts w:ascii="Times New Roman" w:hAnsi="Times New Roman" w:cs="Times New Roman"/>
                <w:color w:val="auto"/>
                <w:sz w:val="24"/>
                <w:szCs w:val="24"/>
              </w:rPr>
              <w:t>HUL, PepsiCo)</w:t>
            </w:r>
          </w:p>
          <w:p w14:paraId="64CEB2D8" w14:textId="77777777" w:rsidR="00E30147" w:rsidRPr="00C4171A" w:rsidRDefault="00E30147" w:rsidP="00E30147">
            <w:pPr>
              <w:shd w:val="clear" w:color="auto" w:fill="FFFFFF"/>
              <w:spacing w:after="0" w:line="240" w:lineRule="auto"/>
              <w:rPr>
                <w:rFonts w:ascii="Arial" w:eastAsia="Times New Roman" w:hAnsi="Arial" w:cs="Arial"/>
                <w:color w:val="auto"/>
                <w:sz w:val="24"/>
                <w:szCs w:val="24"/>
              </w:rPr>
            </w:pPr>
          </w:p>
          <w:p w14:paraId="6DBE73C4"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48212680"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tc>
        <w:tc>
          <w:tcPr>
            <w:tcW w:w="1800" w:type="dxa"/>
          </w:tcPr>
          <w:p w14:paraId="639FF9D6" w14:textId="6B8870DD"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Student Seminar</w:t>
            </w:r>
          </w:p>
        </w:tc>
        <w:tc>
          <w:tcPr>
            <w:tcW w:w="2446" w:type="dxa"/>
          </w:tcPr>
          <w:p w14:paraId="0B40642E" w14:textId="6B9B612C"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 At the end of session, the student will be able to understand the challenges faced by firms during implementation of sustainable marketing strategies.</w:t>
            </w:r>
          </w:p>
        </w:tc>
        <w:tc>
          <w:tcPr>
            <w:tcW w:w="764" w:type="dxa"/>
          </w:tcPr>
          <w:p w14:paraId="404FFF98" w14:textId="4354412A"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1</w:t>
            </w:r>
          </w:p>
        </w:tc>
      </w:tr>
      <w:tr w:rsidR="00E30147" w:rsidRPr="00C4171A" w14:paraId="08334687" w14:textId="77777777" w:rsidTr="00884D10">
        <w:trPr>
          <w:trHeight w:val="1699"/>
        </w:trPr>
        <w:tc>
          <w:tcPr>
            <w:tcW w:w="1065" w:type="dxa"/>
          </w:tcPr>
          <w:p w14:paraId="5D937B4F"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7DEE66E1" w14:textId="61E9550A"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b/>
                <w:color w:val="auto"/>
                <w:sz w:val="24"/>
                <w:szCs w:val="24"/>
              </w:rPr>
              <w:t>Market Structure &amp; Evolution</w:t>
            </w:r>
            <w:r w:rsidRPr="00C4171A">
              <w:rPr>
                <w:rFonts w:ascii="Times New Roman" w:hAnsi="Times New Roman" w:cs="Times New Roman"/>
                <w:color w:val="auto"/>
                <w:sz w:val="24"/>
                <w:szCs w:val="24"/>
              </w:rPr>
              <w:t xml:space="preserve">: Internal and External Environment  </w:t>
            </w:r>
          </w:p>
        </w:tc>
        <w:tc>
          <w:tcPr>
            <w:tcW w:w="1996" w:type="dxa"/>
          </w:tcPr>
          <w:p w14:paraId="43818AFF" w14:textId="34971E8E" w:rsidR="00E30147" w:rsidRPr="00C4171A" w:rsidRDefault="00E30147" w:rsidP="00E30147">
            <w:pPr>
              <w:pStyle w:val="ListBullet"/>
              <w:spacing w:after="0" w:line="276" w:lineRule="auto"/>
              <w:rPr>
                <w:rFonts w:ascii="Times New Roman" w:hAnsi="Times New Roman" w:cs="Times New Roman"/>
                <w:i/>
                <w:color w:val="auto"/>
                <w:sz w:val="24"/>
                <w:szCs w:val="24"/>
              </w:rPr>
            </w:pPr>
            <w:r w:rsidRPr="00C4171A">
              <w:rPr>
                <w:rFonts w:ascii="Times New Roman" w:hAnsi="Times New Roman" w:cs="Times New Roman"/>
                <w:color w:val="auto"/>
                <w:sz w:val="24"/>
                <w:szCs w:val="24"/>
              </w:rPr>
              <w:t xml:space="preserve">Environmental forces analysis worksheet – </w:t>
            </w:r>
            <w:r w:rsidRPr="00C4171A">
              <w:rPr>
                <w:rFonts w:ascii="Times New Roman" w:hAnsi="Times New Roman" w:cs="Times New Roman"/>
                <w:i/>
                <w:color w:val="auto"/>
                <w:sz w:val="24"/>
                <w:szCs w:val="24"/>
              </w:rPr>
              <w:t>will be shared</w:t>
            </w:r>
          </w:p>
          <w:p w14:paraId="70004BA7" w14:textId="77777777" w:rsidR="00E30147" w:rsidRPr="00C4171A" w:rsidRDefault="00E30147" w:rsidP="00E30147">
            <w:pPr>
              <w:pStyle w:val="ListBullet"/>
              <w:spacing w:after="0" w:line="276" w:lineRule="auto"/>
              <w:rPr>
                <w:rFonts w:ascii="Times New Roman" w:hAnsi="Times New Roman" w:cs="Times New Roman"/>
                <w:i/>
                <w:color w:val="auto"/>
                <w:sz w:val="24"/>
                <w:szCs w:val="24"/>
              </w:rPr>
            </w:pPr>
          </w:p>
          <w:p w14:paraId="2E5A5E40" w14:textId="38AAF910"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Text book page no.</w:t>
            </w:r>
          </w:p>
        </w:tc>
        <w:tc>
          <w:tcPr>
            <w:tcW w:w="1800" w:type="dxa"/>
          </w:tcPr>
          <w:p w14:paraId="3DEDB622" w14:textId="296ABD6D"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Class Activity</w:t>
            </w:r>
          </w:p>
        </w:tc>
        <w:tc>
          <w:tcPr>
            <w:tcW w:w="2446" w:type="dxa"/>
          </w:tcPr>
          <w:p w14:paraId="6370FB82" w14:textId="22768351"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identify factors in the company’s micro and macro environmental forces and their effect on organizations. Student  will be able to internalize and apply the knowledge of environmental factors.</w:t>
            </w:r>
          </w:p>
        </w:tc>
        <w:tc>
          <w:tcPr>
            <w:tcW w:w="764" w:type="dxa"/>
          </w:tcPr>
          <w:p w14:paraId="006D9D2C" w14:textId="2FC09866"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w:t>
            </w:r>
          </w:p>
        </w:tc>
      </w:tr>
      <w:tr w:rsidR="00E30147" w:rsidRPr="00C4171A" w14:paraId="4113F805" w14:textId="77777777" w:rsidTr="00A40115">
        <w:trPr>
          <w:trHeight w:val="241"/>
        </w:trPr>
        <w:tc>
          <w:tcPr>
            <w:tcW w:w="11040" w:type="dxa"/>
            <w:gridSpan w:val="7"/>
          </w:tcPr>
          <w:p w14:paraId="41CBC366" w14:textId="631E20D8" w:rsidR="00E30147" w:rsidRPr="00C4171A" w:rsidRDefault="00E30147" w:rsidP="00E30147">
            <w:pPr>
              <w:pStyle w:val="ListBullet"/>
              <w:spacing w:after="0" w:line="276" w:lineRule="auto"/>
              <w:jc w:val="center"/>
              <w:rPr>
                <w:rFonts w:ascii="Times New Roman" w:hAnsi="Times New Roman" w:cs="Times New Roman"/>
                <w:b/>
                <w:color w:val="auto"/>
                <w:sz w:val="24"/>
                <w:szCs w:val="24"/>
              </w:rPr>
            </w:pPr>
            <w:r w:rsidRPr="00C4171A">
              <w:rPr>
                <w:rFonts w:ascii="Times New Roman" w:hAnsi="Times New Roman" w:cs="Times New Roman"/>
                <w:b/>
                <w:color w:val="auto"/>
                <w:sz w:val="24"/>
                <w:szCs w:val="24"/>
              </w:rPr>
              <w:t>Module II: The Value of Customers &amp; Gathering Market Insight</w:t>
            </w:r>
          </w:p>
        </w:tc>
      </w:tr>
      <w:tr w:rsidR="00E30147" w:rsidRPr="00C4171A" w14:paraId="030E11AA" w14:textId="77777777" w:rsidTr="00884D10">
        <w:trPr>
          <w:trHeight w:val="1205"/>
        </w:trPr>
        <w:tc>
          <w:tcPr>
            <w:tcW w:w="1065" w:type="dxa"/>
          </w:tcPr>
          <w:p w14:paraId="528B0334"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3A06D428" w14:textId="7869E1DB" w:rsidR="00E30147" w:rsidRPr="00C4171A" w:rsidRDefault="00E30147" w:rsidP="00E30147">
            <w:pPr>
              <w:pStyle w:val="ListBullet"/>
              <w:spacing w:after="0" w:line="276" w:lineRule="auto"/>
              <w:rPr>
                <w:rFonts w:ascii="Calibri" w:hAnsi="Calibri" w:cs="Calibri"/>
                <w:color w:val="auto"/>
                <w:sz w:val="22"/>
                <w:szCs w:val="22"/>
              </w:rPr>
            </w:pPr>
            <w:r w:rsidRPr="00C4171A">
              <w:rPr>
                <w:rFonts w:ascii="Times New Roman" w:hAnsi="Times New Roman" w:cs="Times New Roman"/>
                <w:b/>
                <w:color w:val="auto"/>
                <w:sz w:val="24"/>
                <w:szCs w:val="24"/>
              </w:rPr>
              <w:t>How do customers buy</w:t>
            </w:r>
            <w:r w:rsidRPr="00C4171A">
              <w:rPr>
                <w:rFonts w:ascii="Times New Roman" w:hAnsi="Times New Roman" w:cs="Times New Roman"/>
                <w:color w:val="auto"/>
                <w:sz w:val="24"/>
                <w:szCs w:val="24"/>
              </w:rPr>
              <w:t xml:space="preserve">: Buying Decision Behavior and Buying Decision Process </w:t>
            </w:r>
          </w:p>
        </w:tc>
        <w:tc>
          <w:tcPr>
            <w:tcW w:w="1996" w:type="dxa"/>
          </w:tcPr>
          <w:p w14:paraId="3F8933B6" w14:textId="3DCEE07A"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Experiential Exercise: Purchase decision Stages – </w:t>
            </w:r>
            <w:r w:rsidRPr="00C4171A">
              <w:rPr>
                <w:rFonts w:ascii="Times New Roman" w:hAnsi="Times New Roman" w:cs="Times New Roman"/>
                <w:i/>
                <w:color w:val="auto"/>
                <w:sz w:val="24"/>
                <w:szCs w:val="24"/>
              </w:rPr>
              <w:t>will be shared</w:t>
            </w:r>
            <w:r w:rsidRPr="00C4171A">
              <w:rPr>
                <w:rFonts w:ascii="Times New Roman" w:hAnsi="Times New Roman" w:cs="Times New Roman"/>
                <w:color w:val="auto"/>
                <w:sz w:val="24"/>
                <w:szCs w:val="24"/>
              </w:rPr>
              <w:t xml:space="preserve"> </w:t>
            </w:r>
          </w:p>
          <w:p w14:paraId="528FB549" w14:textId="77777777" w:rsidR="00E30147" w:rsidRPr="00C4171A" w:rsidRDefault="00E30147" w:rsidP="00E30147">
            <w:pPr>
              <w:pStyle w:val="ListBullet"/>
              <w:spacing w:after="0" w:line="276" w:lineRule="auto"/>
              <w:rPr>
                <w:rFonts w:ascii="Times New Roman" w:hAnsi="Times New Roman" w:cs="Times New Roman"/>
                <w:i/>
                <w:color w:val="auto"/>
                <w:sz w:val="24"/>
                <w:szCs w:val="24"/>
              </w:rPr>
            </w:pPr>
          </w:p>
          <w:p w14:paraId="66CB40C4" w14:textId="17238CEA"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Text book page no.</w:t>
            </w:r>
          </w:p>
        </w:tc>
        <w:tc>
          <w:tcPr>
            <w:tcW w:w="1800" w:type="dxa"/>
          </w:tcPr>
          <w:p w14:paraId="3305DC72" w14:textId="42C590AF"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Class Activity</w:t>
            </w:r>
          </w:p>
        </w:tc>
        <w:tc>
          <w:tcPr>
            <w:tcW w:w="2446" w:type="dxa"/>
          </w:tcPr>
          <w:p w14:paraId="02E6DA0F" w14:textId="57236B2A"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understand how do customers buy through buyer decision process.</w:t>
            </w:r>
          </w:p>
        </w:tc>
        <w:tc>
          <w:tcPr>
            <w:tcW w:w="764" w:type="dxa"/>
          </w:tcPr>
          <w:p w14:paraId="6D48205A" w14:textId="0D722377"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1,2</w:t>
            </w:r>
          </w:p>
        </w:tc>
      </w:tr>
      <w:tr w:rsidR="00E30147" w:rsidRPr="00C4171A" w14:paraId="00D3C6E9" w14:textId="77777777" w:rsidTr="00884D10">
        <w:trPr>
          <w:trHeight w:val="723"/>
        </w:trPr>
        <w:tc>
          <w:tcPr>
            <w:tcW w:w="1065" w:type="dxa"/>
          </w:tcPr>
          <w:p w14:paraId="237EE250"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67C5FAB2" w14:textId="6F1EA9F6" w:rsidR="00E30147" w:rsidRPr="00C4171A" w:rsidRDefault="00E30147" w:rsidP="00E30147">
            <w:pPr>
              <w:pStyle w:val="NormalWeb"/>
              <w:shd w:val="clear" w:color="auto" w:fill="FFFFFF"/>
              <w:spacing w:before="0" w:beforeAutospacing="0" w:after="0" w:afterAutospacing="0" w:line="276" w:lineRule="auto"/>
              <w:jc w:val="both"/>
            </w:pPr>
            <w:r w:rsidRPr="00C4171A">
              <w:t>Major effects influencing consumer buying behaviour.</w:t>
            </w:r>
          </w:p>
          <w:p w14:paraId="55BCE164" w14:textId="13F358C7" w:rsidR="00E30147" w:rsidRPr="00C4171A" w:rsidRDefault="00E30147" w:rsidP="00E30147">
            <w:pPr>
              <w:pStyle w:val="ListBullet"/>
              <w:spacing w:after="0" w:line="276" w:lineRule="auto"/>
              <w:rPr>
                <w:rFonts w:ascii="Times New Roman" w:hAnsi="Times New Roman" w:cs="Times New Roman"/>
                <w:color w:val="auto"/>
                <w:sz w:val="24"/>
                <w:szCs w:val="24"/>
              </w:rPr>
            </w:pPr>
          </w:p>
        </w:tc>
        <w:tc>
          <w:tcPr>
            <w:tcW w:w="1996" w:type="dxa"/>
          </w:tcPr>
          <w:p w14:paraId="4553C2C4" w14:textId="3A02315E" w:rsidR="00E30147" w:rsidRPr="00C4171A" w:rsidRDefault="00E30147" w:rsidP="00E30147">
            <w:pPr>
              <w:pStyle w:val="ListBullet"/>
              <w:spacing w:after="0" w:line="276" w:lineRule="auto"/>
              <w:rPr>
                <w:rFonts w:ascii="Times New Roman" w:hAnsi="Times New Roman" w:cs="Times New Roman"/>
                <w:i/>
                <w:color w:val="auto"/>
                <w:sz w:val="24"/>
                <w:szCs w:val="24"/>
              </w:rPr>
            </w:pPr>
            <w:r w:rsidRPr="00C4171A">
              <w:rPr>
                <w:rFonts w:ascii="Times New Roman" w:hAnsi="Times New Roman" w:cs="Times New Roman"/>
                <w:i/>
                <w:color w:val="auto"/>
                <w:sz w:val="24"/>
                <w:szCs w:val="24"/>
              </w:rPr>
              <w:t xml:space="preserve">Text book page no. </w:t>
            </w:r>
          </w:p>
        </w:tc>
        <w:tc>
          <w:tcPr>
            <w:tcW w:w="1800" w:type="dxa"/>
          </w:tcPr>
          <w:p w14:paraId="4A1F9A5C" w14:textId="635D72E1"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Class Discussion </w:t>
            </w:r>
          </w:p>
        </w:tc>
        <w:tc>
          <w:tcPr>
            <w:tcW w:w="2446" w:type="dxa"/>
          </w:tcPr>
          <w:p w14:paraId="39719DE1" w14:textId="3B434148"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identify the different factors influencing consumer decision process.</w:t>
            </w:r>
          </w:p>
        </w:tc>
        <w:tc>
          <w:tcPr>
            <w:tcW w:w="764" w:type="dxa"/>
          </w:tcPr>
          <w:p w14:paraId="56C28E23" w14:textId="15E2EAFD" w:rsidR="00E30147" w:rsidRPr="00C4171A" w:rsidRDefault="004F1E68"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1,2</w:t>
            </w:r>
          </w:p>
        </w:tc>
      </w:tr>
      <w:tr w:rsidR="00E30147" w:rsidRPr="00C4171A" w14:paraId="488F69FD" w14:textId="77777777" w:rsidTr="00884D10">
        <w:trPr>
          <w:trHeight w:val="241"/>
        </w:trPr>
        <w:tc>
          <w:tcPr>
            <w:tcW w:w="1065" w:type="dxa"/>
          </w:tcPr>
          <w:p w14:paraId="1047FD72" w14:textId="67FB0874"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34D2A9CC" w14:textId="01531EA6"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Business Buyer Decision Process  </w:t>
            </w:r>
          </w:p>
        </w:tc>
        <w:tc>
          <w:tcPr>
            <w:tcW w:w="1996" w:type="dxa"/>
          </w:tcPr>
          <w:p w14:paraId="41E6B283" w14:textId="42187592" w:rsidR="00E30147" w:rsidRPr="00C4171A" w:rsidRDefault="00E30147" w:rsidP="00E30147">
            <w:pPr>
              <w:pStyle w:val="ListBullet"/>
              <w:spacing w:after="0" w:line="276" w:lineRule="auto"/>
              <w:rPr>
                <w:rFonts w:ascii="Times New Roman" w:hAnsi="Times New Roman" w:cs="Times New Roman"/>
                <w:i/>
                <w:color w:val="auto"/>
                <w:sz w:val="24"/>
                <w:szCs w:val="24"/>
              </w:rPr>
            </w:pPr>
            <w:r w:rsidRPr="00C4171A">
              <w:rPr>
                <w:rFonts w:ascii="Times New Roman" w:hAnsi="Times New Roman" w:cs="Times New Roman"/>
                <w:i/>
                <w:color w:val="auto"/>
                <w:sz w:val="24"/>
                <w:szCs w:val="24"/>
              </w:rPr>
              <w:t xml:space="preserve">Text book page no. </w:t>
            </w:r>
          </w:p>
        </w:tc>
        <w:tc>
          <w:tcPr>
            <w:tcW w:w="1800" w:type="dxa"/>
          </w:tcPr>
          <w:p w14:paraId="10C8D778" w14:textId="3F5B1393"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Debate &amp; Discussion </w:t>
            </w:r>
          </w:p>
        </w:tc>
        <w:tc>
          <w:tcPr>
            <w:tcW w:w="2446" w:type="dxa"/>
          </w:tcPr>
          <w:p w14:paraId="03FEE0B4" w14:textId="0499CD69"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At the end of session, the student will be able to familiarize with stages of organizational buying behavior process and </w:t>
            </w:r>
            <w:r w:rsidRPr="00C4171A">
              <w:rPr>
                <w:rFonts w:ascii="Times New Roman" w:hAnsi="Times New Roman" w:cs="Times New Roman"/>
                <w:color w:val="auto"/>
                <w:sz w:val="24"/>
                <w:szCs w:val="24"/>
              </w:rPr>
              <w:lastRenderedPageBreak/>
              <w:t>understand how they are different from consumer buying process.</w:t>
            </w:r>
          </w:p>
        </w:tc>
        <w:tc>
          <w:tcPr>
            <w:tcW w:w="764" w:type="dxa"/>
          </w:tcPr>
          <w:p w14:paraId="63FEFF27" w14:textId="69FEE510"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lastRenderedPageBreak/>
              <w:t>1</w:t>
            </w:r>
            <w:r w:rsidR="004F1E68" w:rsidRPr="00C4171A">
              <w:rPr>
                <w:rFonts w:ascii="Times New Roman" w:hAnsi="Times New Roman" w:cs="Times New Roman"/>
                <w:color w:val="auto"/>
                <w:sz w:val="24"/>
                <w:szCs w:val="24"/>
              </w:rPr>
              <w:t>,2</w:t>
            </w:r>
          </w:p>
        </w:tc>
      </w:tr>
      <w:tr w:rsidR="00E30147" w:rsidRPr="00C4171A" w14:paraId="4F598878" w14:textId="77777777" w:rsidTr="007E2048">
        <w:trPr>
          <w:trHeight w:val="241"/>
        </w:trPr>
        <w:tc>
          <w:tcPr>
            <w:tcW w:w="3049" w:type="dxa"/>
            <w:gridSpan w:val="2"/>
          </w:tcPr>
          <w:p w14:paraId="482B5B65" w14:textId="77777777" w:rsidR="00E30147" w:rsidRPr="00C4171A" w:rsidRDefault="00E30147" w:rsidP="00E30147">
            <w:pPr>
              <w:pStyle w:val="ListBullet"/>
              <w:spacing w:after="0" w:line="276" w:lineRule="auto"/>
              <w:jc w:val="center"/>
              <w:rPr>
                <w:rFonts w:ascii="Times New Roman" w:hAnsi="Times New Roman" w:cs="Times New Roman"/>
                <w:b/>
                <w:color w:val="auto"/>
                <w:sz w:val="24"/>
                <w:szCs w:val="24"/>
              </w:rPr>
            </w:pPr>
          </w:p>
        </w:tc>
        <w:tc>
          <w:tcPr>
            <w:tcW w:w="7991" w:type="dxa"/>
            <w:gridSpan w:val="5"/>
          </w:tcPr>
          <w:p w14:paraId="105CB35C" w14:textId="75B1FC5C" w:rsidR="00E30147" w:rsidRPr="00C4171A" w:rsidRDefault="00E30147" w:rsidP="00E30147">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Module III: The Marketing Imperatives</w:t>
            </w:r>
          </w:p>
        </w:tc>
      </w:tr>
      <w:tr w:rsidR="00E30147" w:rsidRPr="00C4171A" w14:paraId="17EAC099" w14:textId="77777777" w:rsidTr="00884D10">
        <w:trPr>
          <w:trHeight w:val="723"/>
        </w:trPr>
        <w:tc>
          <w:tcPr>
            <w:tcW w:w="1065" w:type="dxa"/>
          </w:tcPr>
          <w:p w14:paraId="6B9CCAE4"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79206F0E" w14:textId="1AA5119C" w:rsidR="00E30147" w:rsidRPr="00C4171A" w:rsidRDefault="00E30147" w:rsidP="00E30147">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t>Competition Analysis –</w:t>
            </w:r>
            <w:r w:rsidRPr="00C4171A">
              <w:rPr>
                <w:rFonts w:ascii="Times New Roman" w:hAnsi="Times New Roman" w:cs="Times New Roman"/>
                <w:color w:val="auto"/>
                <w:sz w:val="24"/>
                <w:szCs w:val="24"/>
              </w:rPr>
              <w:t xml:space="preserve"> identifying, assessing and  selecting competitors, Ethical competition</w:t>
            </w:r>
          </w:p>
        </w:tc>
        <w:tc>
          <w:tcPr>
            <w:tcW w:w="1996" w:type="dxa"/>
          </w:tcPr>
          <w:p w14:paraId="2B9FC115" w14:textId="61AF2678" w:rsidR="00E30147" w:rsidRPr="00C4171A" w:rsidRDefault="00E30147" w:rsidP="00E30147">
            <w:pPr>
              <w:rPr>
                <w:rFonts w:ascii="Times New Roman" w:hAnsi="Times New Roman" w:cs="Times New Roman"/>
                <w:i/>
                <w:color w:val="auto"/>
                <w:sz w:val="24"/>
                <w:szCs w:val="24"/>
              </w:rPr>
            </w:pPr>
            <w:r w:rsidRPr="00C4171A">
              <w:rPr>
                <w:rFonts w:ascii="Times New Roman" w:hAnsi="Times New Roman" w:cs="Times New Roman"/>
                <w:i/>
                <w:color w:val="auto"/>
                <w:sz w:val="24"/>
                <w:szCs w:val="24"/>
              </w:rPr>
              <w:t xml:space="preserve">Text book Page – 543: </w:t>
            </w:r>
            <w:proofErr w:type="spellStart"/>
            <w:r w:rsidRPr="00C4171A">
              <w:rPr>
                <w:rFonts w:ascii="Times New Roman" w:hAnsi="Times New Roman" w:cs="Times New Roman"/>
                <w:color w:val="auto"/>
                <w:sz w:val="24"/>
                <w:szCs w:val="24"/>
              </w:rPr>
              <w:t>Volswagen</w:t>
            </w:r>
            <w:proofErr w:type="spellEnd"/>
            <w:r w:rsidRPr="00C4171A">
              <w:rPr>
                <w:rFonts w:ascii="Times New Roman" w:hAnsi="Times New Roman" w:cs="Times New Roman"/>
                <w:color w:val="auto"/>
                <w:sz w:val="24"/>
                <w:szCs w:val="24"/>
              </w:rPr>
              <w:t xml:space="preserve"> case</w:t>
            </w:r>
          </w:p>
        </w:tc>
        <w:tc>
          <w:tcPr>
            <w:tcW w:w="1800" w:type="dxa"/>
          </w:tcPr>
          <w:p w14:paraId="6C517162" w14:textId="384AD232" w:rsidR="00E30147" w:rsidRPr="00C4171A" w:rsidRDefault="00E30147" w:rsidP="00E30147">
            <w:pPr>
              <w:rPr>
                <w:rFonts w:ascii="Times New Roman" w:hAnsi="Times New Roman" w:cs="Times New Roman"/>
                <w:color w:val="auto"/>
                <w:sz w:val="24"/>
                <w:szCs w:val="24"/>
              </w:rPr>
            </w:pPr>
            <w:r w:rsidRPr="00C4171A">
              <w:rPr>
                <w:rFonts w:ascii="Times New Roman" w:hAnsi="Times New Roman" w:cs="Times New Roman"/>
                <w:color w:val="auto"/>
                <w:sz w:val="24"/>
                <w:szCs w:val="24"/>
              </w:rPr>
              <w:t>Guest talk 1</w:t>
            </w:r>
          </w:p>
        </w:tc>
        <w:tc>
          <w:tcPr>
            <w:tcW w:w="2446" w:type="dxa"/>
          </w:tcPr>
          <w:p w14:paraId="0B779BD7" w14:textId="0DD3DA11"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understand competitors as well as customers through competitor analysis.</w:t>
            </w:r>
          </w:p>
        </w:tc>
        <w:tc>
          <w:tcPr>
            <w:tcW w:w="764" w:type="dxa"/>
          </w:tcPr>
          <w:p w14:paraId="06A2357D" w14:textId="4500D121"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2,3</w:t>
            </w:r>
          </w:p>
        </w:tc>
      </w:tr>
      <w:tr w:rsidR="00E30147" w:rsidRPr="00C4171A" w14:paraId="2BA7476B" w14:textId="77777777" w:rsidTr="00884D10">
        <w:trPr>
          <w:trHeight w:val="975"/>
        </w:trPr>
        <w:tc>
          <w:tcPr>
            <w:tcW w:w="1065" w:type="dxa"/>
          </w:tcPr>
          <w:p w14:paraId="2C09E4E8"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41FC9DD5" w14:textId="2D70F28F"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b/>
                <w:color w:val="auto"/>
                <w:sz w:val="24"/>
                <w:szCs w:val="24"/>
              </w:rPr>
              <w:t>Determine which Markets to address:</w:t>
            </w:r>
            <w:r w:rsidRPr="00C4171A">
              <w:rPr>
                <w:rFonts w:ascii="Times New Roman" w:hAnsi="Times New Roman" w:cs="Times New Roman"/>
                <w:color w:val="auto"/>
                <w:sz w:val="24"/>
                <w:szCs w:val="24"/>
              </w:rPr>
              <w:t xml:space="preserve"> Segmenting consumer markets, Major segmentation variables for consumer markets  </w:t>
            </w:r>
          </w:p>
        </w:tc>
        <w:tc>
          <w:tcPr>
            <w:tcW w:w="1996" w:type="dxa"/>
          </w:tcPr>
          <w:p w14:paraId="7D895DBB" w14:textId="5D098904" w:rsidR="00E30147" w:rsidRPr="00C4171A" w:rsidRDefault="00E30147" w:rsidP="00E30147">
            <w:pPr>
              <w:rPr>
                <w:rFonts w:ascii="Times New Roman" w:hAnsi="Times New Roman" w:cs="Times New Roman"/>
                <w:i/>
                <w:color w:val="auto"/>
                <w:sz w:val="24"/>
                <w:szCs w:val="24"/>
              </w:rPr>
            </w:pPr>
            <w:r w:rsidRPr="00C4171A">
              <w:rPr>
                <w:rFonts w:ascii="Times New Roman" w:hAnsi="Times New Roman" w:cs="Times New Roman"/>
                <w:i/>
                <w:color w:val="auto"/>
                <w:sz w:val="24"/>
                <w:szCs w:val="24"/>
              </w:rPr>
              <w:t>Text book page no.</w:t>
            </w:r>
          </w:p>
        </w:tc>
        <w:tc>
          <w:tcPr>
            <w:tcW w:w="1800" w:type="dxa"/>
          </w:tcPr>
          <w:p w14:paraId="20A2630C" w14:textId="55BD5403" w:rsidR="00E30147" w:rsidRPr="00C4171A" w:rsidRDefault="00E30147" w:rsidP="00E30147">
            <w:pPr>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Class Discussion </w:t>
            </w:r>
          </w:p>
        </w:tc>
        <w:tc>
          <w:tcPr>
            <w:tcW w:w="2446" w:type="dxa"/>
          </w:tcPr>
          <w:p w14:paraId="10BE7EB5" w14:textId="6161BC07"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At the end of session, the student will be able to identify major segmentation variables. </w:t>
            </w:r>
          </w:p>
        </w:tc>
        <w:tc>
          <w:tcPr>
            <w:tcW w:w="764" w:type="dxa"/>
          </w:tcPr>
          <w:p w14:paraId="770F93D5" w14:textId="7D2B27B3"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2,3</w:t>
            </w:r>
          </w:p>
        </w:tc>
      </w:tr>
      <w:tr w:rsidR="00E30147" w:rsidRPr="00C4171A" w14:paraId="253C8717" w14:textId="77777777" w:rsidTr="00884D10">
        <w:trPr>
          <w:trHeight w:val="241"/>
        </w:trPr>
        <w:tc>
          <w:tcPr>
            <w:tcW w:w="1065" w:type="dxa"/>
          </w:tcPr>
          <w:p w14:paraId="28612BEE" w14:textId="618B6654"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08069FE5" w14:textId="7734C52E"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Market Targeting Approaches</w:t>
            </w:r>
          </w:p>
        </w:tc>
        <w:tc>
          <w:tcPr>
            <w:tcW w:w="1996" w:type="dxa"/>
          </w:tcPr>
          <w:p w14:paraId="6EFE30D6" w14:textId="6E9B8C2C" w:rsidR="00E30147" w:rsidRPr="00C4171A" w:rsidRDefault="00E30147" w:rsidP="00E30147">
            <w:pPr>
              <w:pStyle w:val="ListBullet"/>
              <w:spacing w:after="0" w:line="276" w:lineRule="auto"/>
              <w:rPr>
                <w:rFonts w:ascii="Times New Roman" w:hAnsi="Times New Roman" w:cs="Times New Roman"/>
                <w:i/>
                <w:color w:val="auto"/>
                <w:sz w:val="24"/>
                <w:szCs w:val="24"/>
              </w:rPr>
            </w:pPr>
            <w:r w:rsidRPr="00C4171A">
              <w:rPr>
                <w:rFonts w:ascii="Times New Roman" w:hAnsi="Times New Roman" w:cs="Times New Roman"/>
                <w:i/>
                <w:color w:val="auto"/>
                <w:sz w:val="24"/>
                <w:szCs w:val="24"/>
              </w:rPr>
              <w:t>Text book page no.</w:t>
            </w:r>
          </w:p>
        </w:tc>
        <w:tc>
          <w:tcPr>
            <w:tcW w:w="1800" w:type="dxa"/>
          </w:tcPr>
          <w:p w14:paraId="37588DF0" w14:textId="19DDD9EE"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Class  Discussion </w:t>
            </w:r>
          </w:p>
        </w:tc>
        <w:tc>
          <w:tcPr>
            <w:tcW w:w="2446" w:type="dxa"/>
          </w:tcPr>
          <w:p w14:paraId="5B4A077A" w14:textId="0E1D31C8"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understand market targeting concept and apply them in selecting target market segments.</w:t>
            </w:r>
          </w:p>
        </w:tc>
        <w:tc>
          <w:tcPr>
            <w:tcW w:w="764" w:type="dxa"/>
          </w:tcPr>
          <w:p w14:paraId="420DC49D" w14:textId="34B1D3D6"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2,3</w:t>
            </w:r>
          </w:p>
        </w:tc>
      </w:tr>
      <w:tr w:rsidR="00E30147" w:rsidRPr="00C4171A" w14:paraId="7BE7E173" w14:textId="77777777" w:rsidTr="00884D10">
        <w:trPr>
          <w:trHeight w:val="975"/>
        </w:trPr>
        <w:tc>
          <w:tcPr>
            <w:tcW w:w="1065" w:type="dxa"/>
          </w:tcPr>
          <w:p w14:paraId="1E173ED8" w14:textId="59C55BBC"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3A717EAB" w14:textId="7BBB6193" w:rsidR="00E30147" w:rsidRPr="00C4171A" w:rsidRDefault="00E30147" w:rsidP="00E30147">
            <w:pPr>
              <w:pStyle w:val="ListBullet"/>
              <w:spacing w:after="0" w:line="276" w:lineRule="auto"/>
              <w:rPr>
                <w:rFonts w:ascii="Times New Roman" w:hAnsi="Times New Roman" w:cs="Times New Roman"/>
                <w:color w:val="auto"/>
                <w:sz w:val="24"/>
                <w:szCs w:val="24"/>
                <w:highlight w:val="yellow"/>
              </w:rPr>
            </w:pPr>
            <w:r w:rsidRPr="00C4171A">
              <w:rPr>
                <w:rFonts w:ascii="Times New Roman" w:hAnsi="Times New Roman" w:cs="Times New Roman"/>
                <w:color w:val="auto"/>
                <w:sz w:val="24"/>
                <w:szCs w:val="24"/>
              </w:rPr>
              <w:t>Choosing a differentiation and positioning strategy</w:t>
            </w:r>
          </w:p>
        </w:tc>
        <w:tc>
          <w:tcPr>
            <w:tcW w:w="1996" w:type="dxa"/>
          </w:tcPr>
          <w:p w14:paraId="68C232D4"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Consumer Profiling Matrix – </w:t>
            </w:r>
            <w:r w:rsidRPr="00C4171A">
              <w:rPr>
                <w:rFonts w:ascii="Times New Roman" w:hAnsi="Times New Roman" w:cs="Times New Roman"/>
                <w:i/>
                <w:color w:val="auto"/>
                <w:sz w:val="24"/>
                <w:szCs w:val="24"/>
              </w:rPr>
              <w:t>will be shared</w:t>
            </w:r>
            <w:r w:rsidRPr="00C4171A">
              <w:rPr>
                <w:rFonts w:ascii="Times New Roman" w:hAnsi="Times New Roman" w:cs="Times New Roman"/>
                <w:color w:val="auto"/>
                <w:sz w:val="24"/>
                <w:szCs w:val="24"/>
              </w:rPr>
              <w:t xml:space="preserve"> </w:t>
            </w:r>
          </w:p>
          <w:p w14:paraId="2157C780"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7D4FBA15" w14:textId="759D1103" w:rsidR="00E30147" w:rsidRPr="00C4171A" w:rsidRDefault="00E30147" w:rsidP="00E30147">
            <w:pPr>
              <w:pStyle w:val="ListBullet"/>
              <w:spacing w:after="0" w:line="276" w:lineRule="auto"/>
              <w:rPr>
                <w:rFonts w:ascii="Times New Roman" w:hAnsi="Times New Roman" w:cs="Times New Roman"/>
                <w:b/>
                <w:color w:val="auto"/>
                <w:sz w:val="24"/>
                <w:szCs w:val="24"/>
              </w:rPr>
            </w:pPr>
            <w:r w:rsidRPr="00C4171A">
              <w:rPr>
                <w:rFonts w:ascii="Times New Roman" w:hAnsi="Times New Roman" w:cs="Times New Roman"/>
                <w:i/>
                <w:color w:val="auto"/>
                <w:sz w:val="24"/>
                <w:szCs w:val="24"/>
              </w:rPr>
              <w:t>Text book page no.</w:t>
            </w:r>
          </w:p>
        </w:tc>
        <w:tc>
          <w:tcPr>
            <w:tcW w:w="1800" w:type="dxa"/>
          </w:tcPr>
          <w:p w14:paraId="769539ED" w14:textId="3B6251BE"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Class Activity</w:t>
            </w:r>
          </w:p>
        </w:tc>
        <w:tc>
          <w:tcPr>
            <w:tcW w:w="2446" w:type="dxa"/>
          </w:tcPr>
          <w:p w14:paraId="55DC3A7F" w14:textId="5848D049" w:rsidR="00E30147" w:rsidRPr="00C4171A" w:rsidRDefault="00E30147" w:rsidP="00E30147">
            <w:pPr>
              <w:pStyle w:val="ListBullet"/>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explain clearly the relationship between market segments and positioning and explain how critically important it is for differentiation.</w:t>
            </w:r>
          </w:p>
        </w:tc>
        <w:tc>
          <w:tcPr>
            <w:tcW w:w="764" w:type="dxa"/>
          </w:tcPr>
          <w:p w14:paraId="7CBD0EA6" w14:textId="38EBAB7C"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2,3</w:t>
            </w:r>
          </w:p>
        </w:tc>
      </w:tr>
      <w:tr w:rsidR="00E30147" w:rsidRPr="00C4171A" w14:paraId="278F5193" w14:textId="77777777" w:rsidTr="00884D10">
        <w:trPr>
          <w:trHeight w:val="1430"/>
        </w:trPr>
        <w:tc>
          <w:tcPr>
            <w:tcW w:w="1065" w:type="dxa"/>
          </w:tcPr>
          <w:p w14:paraId="18DC905C"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1D88C7DD"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Design the Market Offer: Managing Marketing Mix – Product, Price, Place, Promotion </w:t>
            </w:r>
          </w:p>
          <w:p w14:paraId="609AD36A"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tc>
        <w:tc>
          <w:tcPr>
            <w:tcW w:w="1996" w:type="dxa"/>
          </w:tcPr>
          <w:p w14:paraId="2249A7A5" w14:textId="77777777" w:rsidR="00E30147" w:rsidRPr="00C4171A" w:rsidRDefault="00A40200" w:rsidP="00E30147">
            <w:pPr>
              <w:pStyle w:val="ListBullet"/>
              <w:spacing w:after="0" w:line="276" w:lineRule="auto"/>
              <w:rPr>
                <w:rFonts w:ascii="Times New Roman" w:hAnsi="Times New Roman" w:cs="Times New Roman"/>
                <w:color w:val="auto"/>
                <w:sz w:val="24"/>
                <w:szCs w:val="24"/>
              </w:rPr>
            </w:pPr>
            <w:hyperlink r:id="rId19" w:history="1">
              <w:r w:rsidR="00E30147" w:rsidRPr="00C4171A">
                <w:rPr>
                  <w:rStyle w:val="Hyperlink"/>
                  <w:rFonts w:ascii="Times New Roman" w:hAnsi="Times New Roman" w:cs="Times New Roman"/>
                  <w:color w:val="auto"/>
                  <w:sz w:val="24"/>
                  <w:szCs w:val="24"/>
                </w:rPr>
                <w:t>https://opentextbc.ca/businessopenstax/chapter/developing-a-marketing-mix/</w:t>
              </w:r>
            </w:hyperlink>
          </w:p>
          <w:p w14:paraId="7EB13124"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6EB727DD" w14:textId="77777777" w:rsidR="00E30147" w:rsidRPr="00C4171A" w:rsidRDefault="00A40200" w:rsidP="00E30147">
            <w:pPr>
              <w:pStyle w:val="ListBullet"/>
              <w:spacing w:after="0" w:line="276" w:lineRule="auto"/>
              <w:rPr>
                <w:rFonts w:ascii="Times New Roman" w:hAnsi="Times New Roman" w:cs="Times New Roman"/>
                <w:color w:val="auto"/>
                <w:sz w:val="24"/>
                <w:szCs w:val="24"/>
              </w:rPr>
            </w:pPr>
            <w:hyperlink r:id="rId20" w:history="1">
              <w:r w:rsidR="00E30147" w:rsidRPr="00C4171A">
                <w:rPr>
                  <w:rStyle w:val="Hyperlink"/>
                  <w:rFonts w:ascii="Times New Roman" w:hAnsi="Times New Roman" w:cs="Times New Roman"/>
                  <w:color w:val="auto"/>
                  <w:sz w:val="24"/>
                  <w:szCs w:val="24"/>
                </w:rPr>
                <w:t>https://hbr.org/1985/09/rejuvenatin</w:t>
              </w:r>
              <w:r w:rsidR="00E30147" w:rsidRPr="00C4171A">
                <w:rPr>
                  <w:rStyle w:val="Hyperlink"/>
                  <w:rFonts w:ascii="Times New Roman" w:hAnsi="Times New Roman" w:cs="Times New Roman"/>
                  <w:color w:val="auto"/>
                  <w:sz w:val="24"/>
                  <w:szCs w:val="24"/>
                </w:rPr>
                <w:lastRenderedPageBreak/>
                <w:t>g-the-marketing-mix</w:t>
              </w:r>
            </w:hyperlink>
          </w:p>
          <w:p w14:paraId="038137CF"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59B88C0A" w14:textId="54332C86" w:rsidR="00E30147" w:rsidRPr="00C4171A" w:rsidRDefault="00A40200" w:rsidP="00E30147">
            <w:pPr>
              <w:pStyle w:val="ListBullet"/>
              <w:spacing w:after="0" w:line="276" w:lineRule="auto"/>
              <w:rPr>
                <w:rFonts w:ascii="Times New Roman" w:hAnsi="Times New Roman" w:cs="Times New Roman"/>
                <w:color w:val="auto"/>
                <w:sz w:val="24"/>
                <w:szCs w:val="24"/>
              </w:rPr>
            </w:pPr>
            <w:hyperlink r:id="rId21" w:history="1">
              <w:r w:rsidR="00E30147" w:rsidRPr="00C4171A">
                <w:rPr>
                  <w:rStyle w:val="Hyperlink"/>
                  <w:rFonts w:ascii="Times New Roman" w:hAnsi="Times New Roman" w:cs="Times New Roman"/>
                  <w:color w:val="auto"/>
                  <w:sz w:val="24"/>
                  <w:szCs w:val="24"/>
                </w:rPr>
                <w:t>https://blog.globalwebindex.com/marketing/marketing-mix/</w:t>
              </w:r>
            </w:hyperlink>
          </w:p>
        </w:tc>
        <w:tc>
          <w:tcPr>
            <w:tcW w:w="1800" w:type="dxa"/>
          </w:tcPr>
          <w:p w14:paraId="2EAD79FA" w14:textId="08F737F3"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lastRenderedPageBreak/>
              <w:t xml:space="preserve">Class Discussion  </w:t>
            </w:r>
          </w:p>
        </w:tc>
        <w:tc>
          <w:tcPr>
            <w:tcW w:w="2446" w:type="dxa"/>
          </w:tcPr>
          <w:p w14:paraId="502D37F2" w14:textId="0C342EA2" w:rsidR="00E30147" w:rsidRPr="00C4171A" w:rsidRDefault="00E30147" w:rsidP="00E30147">
            <w:pPr>
              <w:pStyle w:val="ListBullet"/>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understand the basic elements of marketing mix that a company uses to promote its brand or product in the market.</w:t>
            </w:r>
          </w:p>
        </w:tc>
        <w:tc>
          <w:tcPr>
            <w:tcW w:w="764" w:type="dxa"/>
          </w:tcPr>
          <w:p w14:paraId="71C82DBB" w14:textId="047419FF"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1,</w:t>
            </w:r>
            <w:r w:rsidR="00E30147" w:rsidRPr="00C4171A">
              <w:rPr>
                <w:rFonts w:ascii="Times New Roman" w:hAnsi="Times New Roman" w:cs="Times New Roman"/>
                <w:color w:val="auto"/>
                <w:sz w:val="24"/>
                <w:szCs w:val="24"/>
              </w:rPr>
              <w:t>2</w:t>
            </w:r>
          </w:p>
        </w:tc>
      </w:tr>
      <w:tr w:rsidR="00E30147" w:rsidRPr="00C4171A" w14:paraId="0C189780" w14:textId="77777777" w:rsidTr="00884D10">
        <w:trPr>
          <w:trHeight w:val="1217"/>
        </w:trPr>
        <w:tc>
          <w:tcPr>
            <w:tcW w:w="1065" w:type="dxa"/>
          </w:tcPr>
          <w:p w14:paraId="52A0AA7E"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1405F107" w14:textId="6F2BC9D1"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Providing Customer Value: Product Portfolio Concept,</w:t>
            </w:r>
          </w:p>
          <w:p w14:paraId="7DEA3B2D" w14:textId="66E29D68"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Product Line decisions and Product Mix decisions </w:t>
            </w:r>
          </w:p>
          <w:p w14:paraId="78B997AF" w14:textId="480D58A8" w:rsidR="00E30147" w:rsidRPr="00C4171A" w:rsidRDefault="00E30147" w:rsidP="00E30147">
            <w:pPr>
              <w:pStyle w:val="ListBullet"/>
              <w:spacing w:after="0" w:line="276" w:lineRule="auto"/>
              <w:jc w:val="both"/>
              <w:rPr>
                <w:rFonts w:ascii="Times New Roman" w:hAnsi="Times New Roman" w:cs="Times New Roman"/>
                <w:color w:val="auto"/>
                <w:sz w:val="24"/>
                <w:szCs w:val="24"/>
              </w:rPr>
            </w:pPr>
          </w:p>
        </w:tc>
        <w:tc>
          <w:tcPr>
            <w:tcW w:w="1996" w:type="dxa"/>
          </w:tcPr>
          <w:p w14:paraId="7C46DEEB"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Exploring websites of companies to understand their product portfolio</w:t>
            </w:r>
          </w:p>
          <w:p w14:paraId="41F1A69B"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39E9454C" w14:textId="09E06153"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Text book page no.</w:t>
            </w:r>
          </w:p>
        </w:tc>
        <w:tc>
          <w:tcPr>
            <w:tcW w:w="1800" w:type="dxa"/>
          </w:tcPr>
          <w:p w14:paraId="4210083F" w14:textId="696CA8E3"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Class Activity </w:t>
            </w:r>
          </w:p>
        </w:tc>
        <w:tc>
          <w:tcPr>
            <w:tcW w:w="2446" w:type="dxa"/>
          </w:tcPr>
          <w:p w14:paraId="7C191DF8" w14:textId="1506B9CB"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appraise different dimensions of product related decisions and decide upon the product mix.</w:t>
            </w:r>
          </w:p>
        </w:tc>
        <w:tc>
          <w:tcPr>
            <w:tcW w:w="764" w:type="dxa"/>
          </w:tcPr>
          <w:p w14:paraId="6A9FB611" w14:textId="113674BF"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w:t>
            </w:r>
          </w:p>
        </w:tc>
      </w:tr>
      <w:tr w:rsidR="00E30147" w:rsidRPr="00C4171A" w14:paraId="3DA4037F" w14:textId="77777777" w:rsidTr="00884D10">
        <w:trPr>
          <w:trHeight w:val="723"/>
        </w:trPr>
        <w:tc>
          <w:tcPr>
            <w:tcW w:w="1065" w:type="dxa"/>
          </w:tcPr>
          <w:p w14:paraId="7D3C46CF"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12CD31AA" w14:textId="4FAE8E45"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Communicating Customer Value: Integrating Communication efforts, Promotion mix</w:t>
            </w:r>
          </w:p>
        </w:tc>
        <w:tc>
          <w:tcPr>
            <w:tcW w:w="1996" w:type="dxa"/>
          </w:tcPr>
          <w:p w14:paraId="2641FABC"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Outline of presentation </w:t>
            </w:r>
            <w:r w:rsidRPr="00C4171A">
              <w:rPr>
                <w:rFonts w:ascii="Times New Roman" w:hAnsi="Times New Roman" w:cs="Times New Roman"/>
                <w:i/>
                <w:color w:val="auto"/>
                <w:sz w:val="24"/>
                <w:szCs w:val="24"/>
              </w:rPr>
              <w:t>will be shared</w:t>
            </w:r>
            <w:r w:rsidRPr="00C4171A">
              <w:rPr>
                <w:rFonts w:ascii="Times New Roman" w:hAnsi="Times New Roman" w:cs="Times New Roman"/>
                <w:color w:val="auto"/>
                <w:sz w:val="24"/>
                <w:szCs w:val="24"/>
              </w:rPr>
              <w:t xml:space="preserve"> </w:t>
            </w:r>
          </w:p>
          <w:p w14:paraId="3241C573"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352F792D" w14:textId="2C891990"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Text book page no.</w:t>
            </w:r>
          </w:p>
        </w:tc>
        <w:tc>
          <w:tcPr>
            <w:tcW w:w="1800" w:type="dxa"/>
          </w:tcPr>
          <w:p w14:paraId="55E87E18" w14:textId="7EFD8769" w:rsidR="00E30147" w:rsidRPr="00C4171A" w:rsidRDefault="00E30147" w:rsidP="009B2AFC">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Ad- Analysis Presentation</w:t>
            </w:r>
            <w:r w:rsidR="009B2AFC" w:rsidRPr="00C4171A">
              <w:rPr>
                <w:rFonts w:ascii="Times New Roman" w:hAnsi="Times New Roman" w:cs="Times New Roman"/>
                <w:color w:val="auto"/>
                <w:sz w:val="24"/>
                <w:szCs w:val="24"/>
              </w:rPr>
              <w:t xml:space="preserve"> </w:t>
            </w:r>
          </w:p>
        </w:tc>
        <w:tc>
          <w:tcPr>
            <w:tcW w:w="2446" w:type="dxa"/>
          </w:tcPr>
          <w:p w14:paraId="533A3902" w14:textId="6487E80C"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examine new marketing communication landscape and shifting models. Student will be able to apply this knowledge for identifying the socially responsible marketing communication strategy.</w:t>
            </w:r>
          </w:p>
        </w:tc>
        <w:tc>
          <w:tcPr>
            <w:tcW w:w="764" w:type="dxa"/>
          </w:tcPr>
          <w:p w14:paraId="7BA9D6D7" w14:textId="3E5FFED5"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w:t>
            </w:r>
          </w:p>
        </w:tc>
      </w:tr>
      <w:tr w:rsidR="00E30147" w:rsidRPr="00C4171A" w14:paraId="10859A9E" w14:textId="77777777" w:rsidTr="00884D10">
        <w:trPr>
          <w:trHeight w:val="723"/>
        </w:trPr>
        <w:tc>
          <w:tcPr>
            <w:tcW w:w="1065" w:type="dxa"/>
          </w:tcPr>
          <w:p w14:paraId="5826EFAF"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1CA9D70C" w14:textId="7678B041"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Communication in modern era, Traditional vs Digital marketing Communication </w:t>
            </w:r>
          </w:p>
        </w:tc>
        <w:tc>
          <w:tcPr>
            <w:tcW w:w="1996" w:type="dxa"/>
          </w:tcPr>
          <w:p w14:paraId="6F90F9C7" w14:textId="1F49DA2A"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Transformation story of a company – </w:t>
            </w:r>
            <w:proofErr w:type="spellStart"/>
            <w:r w:rsidRPr="00C4171A">
              <w:rPr>
                <w:rFonts w:ascii="Times New Roman" w:hAnsi="Times New Roman" w:cs="Times New Roman"/>
                <w:color w:val="auto"/>
                <w:sz w:val="24"/>
                <w:szCs w:val="24"/>
              </w:rPr>
              <w:t>caselets</w:t>
            </w:r>
            <w:proofErr w:type="spellEnd"/>
            <w:r w:rsidRPr="00C4171A">
              <w:rPr>
                <w:rFonts w:ascii="Times New Roman" w:hAnsi="Times New Roman" w:cs="Times New Roman"/>
                <w:color w:val="auto"/>
                <w:sz w:val="24"/>
                <w:szCs w:val="24"/>
              </w:rPr>
              <w:t xml:space="preserve"> – </w:t>
            </w:r>
            <w:r w:rsidRPr="00C4171A">
              <w:rPr>
                <w:rFonts w:ascii="Times New Roman" w:hAnsi="Times New Roman" w:cs="Times New Roman"/>
                <w:i/>
                <w:color w:val="auto"/>
                <w:sz w:val="24"/>
                <w:szCs w:val="24"/>
              </w:rPr>
              <w:t>will be shared</w:t>
            </w:r>
            <w:r w:rsidRPr="00C4171A">
              <w:rPr>
                <w:rFonts w:ascii="Times New Roman" w:hAnsi="Times New Roman" w:cs="Times New Roman"/>
                <w:color w:val="auto"/>
                <w:sz w:val="24"/>
                <w:szCs w:val="24"/>
              </w:rPr>
              <w:t xml:space="preserve"> </w:t>
            </w:r>
          </w:p>
        </w:tc>
        <w:tc>
          <w:tcPr>
            <w:tcW w:w="1800" w:type="dxa"/>
          </w:tcPr>
          <w:p w14:paraId="475FFD73" w14:textId="2FECA9EB"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Student panel discussion </w:t>
            </w:r>
          </w:p>
        </w:tc>
        <w:tc>
          <w:tcPr>
            <w:tcW w:w="2446" w:type="dxa"/>
          </w:tcPr>
          <w:p w14:paraId="488AFAB8" w14:textId="440D331E"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the session students will understand the importance of various promotional tools and  how critically important it is for balancing different marketing communication elements for generating the desired customer response</w:t>
            </w:r>
          </w:p>
        </w:tc>
        <w:tc>
          <w:tcPr>
            <w:tcW w:w="764" w:type="dxa"/>
          </w:tcPr>
          <w:p w14:paraId="16C14BCC" w14:textId="5F55F93C"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w:t>
            </w:r>
          </w:p>
        </w:tc>
      </w:tr>
      <w:tr w:rsidR="00E30147" w:rsidRPr="00C4171A" w14:paraId="28A8F072" w14:textId="77777777" w:rsidTr="00884D10">
        <w:trPr>
          <w:trHeight w:val="482"/>
        </w:trPr>
        <w:tc>
          <w:tcPr>
            <w:tcW w:w="1065" w:type="dxa"/>
          </w:tcPr>
          <w:p w14:paraId="6FE474FC"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2A68DBB0" w14:textId="385AC5B5"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Delivering Customer Value: Managing Distribution Channels</w:t>
            </w:r>
          </w:p>
        </w:tc>
        <w:tc>
          <w:tcPr>
            <w:tcW w:w="1996" w:type="dxa"/>
          </w:tcPr>
          <w:p w14:paraId="3CD32143" w14:textId="310A3DE8"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Text book page no.</w:t>
            </w:r>
          </w:p>
        </w:tc>
        <w:tc>
          <w:tcPr>
            <w:tcW w:w="1800" w:type="dxa"/>
          </w:tcPr>
          <w:p w14:paraId="13C0B765" w14:textId="27CB4998"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Class Discussion </w:t>
            </w:r>
          </w:p>
        </w:tc>
        <w:tc>
          <w:tcPr>
            <w:tcW w:w="2446" w:type="dxa"/>
          </w:tcPr>
          <w:p w14:paraId="634869F7" w14:textId="28C6C393"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establish the importance of role of marketing channels for delivering superior customer value.</w:t>
            </w:r>
          </w:p>
        </w:tc>
        <w:tc>
          <w:tcPr>
            <w:tcW w:w="764" w:type="dxa"/>
          </w:tcPr>
          <w:p w14:paraId="6C16257C" w14:textId="265AFF42"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w:t>
            </w:r>
          </w:p>
        </w:tc>
      </w:tr>
      <w:tr w:rsidR="00E30147" w:rsidRPr="00C4171A" w14:paraId="51F27F0D" w14:textId="77777777" w:rsidTr="002C661F">
        <w:trPr>
          <w:trHeight w:val="3293"/>
        </w:trPr>
        <w:tc>
          <w:tcPr>
            <w:tcW w:w="1065" w:type="dxa"/>
          </w:tcPr>
          <w:p w14:paraId="07BB5447"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72EE41BD" w14:textId="28829961"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Capturing Customer Value: Critical underpinning of pricing decisions – pricing methods and strategies</w:t>
            </w:r>
          </w:p>
        </w:tc>
        <w:tc>
          <w:tcPr>
            <w:tcW w:w="1996" w:type="dxa"/>
          </w:tcPr>
          <w:p w14:paraId="173038DB" w14:textId="668D2AF2"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Harvard simulation link:</w:t>
            </w:r>
          </w:p>
          <w:p w14:paraId="3001E4FA"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554150A4" w14:textId="77777777" w:rsidR="00E30147" w:rsidRPr="00C4171A" w:rsidRDefault="00A40200" w:rsidP="00E30147">
            <w:pPr>
              <w:pStyle w:val="ListBullet"/>
              <w:spacing w:after="0" w:line="276" w:lineRule="auto"/>
              <w:rPr>
                <w:rFonts w:ascii="Times New Roman" w:hAnsi="Times New Roman" w:cs="Times New Roman"/>
                <w:color w:val="auto"/>
                <w:sz w:val="24"/>
                <w:szCs w:val="24"/>
              </w:rPr>
            </w:pPr>
            <w:hyperlink r:id="rId22" w:tgtFrame="_blank" w:history="1">
              <w:r w:rsidR="00E30147" w:rsidRPr="00C4171A">
                <w:rPr>
                  <w:rFonts w:ascii="Times New Roman" w:hAnsi="Times New Roman" w:cs="Times New Roman"/>
                  <w:color w:val="auto"/>
                  <w:sz w:val="24"/>
                  <w:szCs w:val="24"/>
                </w:rPr>
                <w:t>https://hbsp.harvard.edu/product/7005-HTM-ENG?Ntt=pricing+simulation&amp;itemFindingMethod=Search</w:t>
              </w:r>
            </w:hyperlink>
          </w:p>
          <w:p w14:paraId="2840301A" w14:textId="77777777" w:rsidR="00E30147" w:rsidRPr="00C4171A" w:rsidRDefault="00E30147" w:rsidP="00E30147">
            <w:pPr>
              <w:pStyle w:val="ListBullet"/>
              <w:spacing w:after="0" w:line="276" w:lineRule="auto"/>
              <w:rPr>
                <w:rFonts w:ascii="Times New Roman" w:hAnsi="Times New Roman" w:cs="Times New Roman"/>
                <w:color w:val="auto"/>
                <w:sz w:val="24"/>
                <w:szCs w:val="24"/>
              </w:rPr>
            </w:pPr>
          </w:p>
          <w:p w14:paraId="194D08A7" w14:textId="6B8E064D"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i/>
                <w:color w:val="auto"/>
                <w:sz w:val="24"/>
                <w:szCs w:val="24"/>
              </w:rPr>
              <w:t>Text book page no.</w:t>
            </w:r>
          </w:p>
        </w:tc>
        <w:tc>
          <w:tcPr>
            <w:tcW w:w="1800" w:type="dxa"/>
          </w:tcPr>
          <w:p w14:paraId="2423862D" w14:textId="0AAFE767"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Simulation Activity </w:t>
            </w:r>
          </w:p>
        </w:tc>
        <w:tc>
          <w:tcPr>
            <w:tcW w:w="2446" w:type="dxa"/>
          </w:tcPr>
          <w:p w14:paraId="01DF2BD1" w14:textId="2AB592FD"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 to examine different pricing strategies in practice by rivals in an industry and evaluate reasons of price adjustments at market place for sustainable strategies</w:t>
            </w:r>
            <w:r w:rsidRPr="00C4171A">
              <w:rPr>
                <w:rFonts w:ascii="Times New Roman" w:hAnsi="Times New Roman" w:cs="Times New Roman"/>
                <w:bCs/>
                <w:iCs/>
                <w:color w:val="auto"/>
                <w:sz w:val="24"/>
                <w:szCs w:val="24"/>
              </w:rPr>
              <w:t>.</w:t>
            </w:r>
          </w:p>
        </w:tc>
        <w:tc>
          <w:tcPr>
            <w:tcW w:w="764" w:type="dxa"/>
          </w:tcPr>
          <w:p w14:paraId="69A09EA1" w14:textId="559605EE"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w:t>
            </w:r>
            <w:r w:rsidR="00AB3CE1" w:rsidRPr="00C4171A">
              <w:rPr>
                <w:rFonts w:ascii="Times New Roman" w:hAnsi="Times New Roman" w:cs="Times New Roman"/>
                <w:color w:val="auto"/>
                <w:sz w:val="24"/>
                <w:szCs w:val="24"/>
              </w:rPr>
              <w:t>,3</w:t>
            </w:r>
          </w:p>
        </w:tc>
      </w:tr>
      <w:tr w:rsidR="00E30147" w:rsidRPr="00C4171A" w14:paraId="48ADAE82" w14:textId="77777777" w:rsidTr="00884D10">
        <w:trPr>
          <w:trHeight w:val="1217"/>
        </w:trPr>
        <w:tc>
          <w:tcPr>
            <w:tcW w:w="1065" w:type="dxa"/>
          </w:tcPr>
          <w:p w14:paraId="27102CCF"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6D3E40B1" w14:textId="6F72F6F3"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Ethical issues in pricing – Competitive pricing, Predatory pricing, Dynamic pricing</w:t>
            </w:r>
          </w:p>
        </w:tc>
        <w:tc>
          <w:tcPr>
            <w:tcW w:w="1996" w:type="dxa"/>
          </w:tcPr>
          <w:p w14:paraId="165FED87" w14:textId="77777777" w:rsidR="00E30147" w:rsidRPr="00C4171A" w:rsidRDefault="00E5165B"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Readings:</w:t>
            </w:r>
          </w:p>
          <w:p w14:paraId="06BEF8E2" w14:textId="77777777" w:rsidR="00E5165B" w:rsidRPr="00C4171A" w:rsidRDefault="00A40200" w:rsidP="00E5165B">
            <w:pPr>
              <w:shd w:val="clear" w:color="auto" w:fill="FFFFFF"/>
              <w:spacing w:after="0" w:line="240" w:lineRule="auto"/>
              <w:rPr>
                <w:rFonts w:ascii="Times New Roman" w:hAnsi="Times New Roman" w:cs="Times New Roman"/>
                <w:color w:val="auto"/>
                <w:sz w:val="24"/>
                <w:szCs w:val="24"/>
              </w:rPr>
            </w:pPr>
            <w:hyperlink r:id="rId23" w:tgtFrame="_blank" w:history="1">
              <w:r w:rsidR="00E5165B" w:rsidRPr="00C4171A">
                <w:rPr>
                  <w:rFonts w:ascii="Times New Roman" w:hAnsi="Times New Roman" w:cs="Times New Roman"/>
                  <w:color w:val="auto"/>
                  <w:sz w:val="24"/>
                  <w:szCs w:val="24"/>
                </w:rPr>
                <w:t>https://hbr.org/2000/03/how-to-fight-a-price-war</w:t>
              </w:r>
            </w:hyperlink>
          </w:p>
          <w:p w14:paraId="675EAF92" w14:textId="77777777" w:rsidR="00E5165B" w:rsidRPr="00C4171A" w:rsidRDefault="00E5165B" w:rsidP="00E5165B">
            <w:pPr>
              <w:shd w:val="clear" w:color="auto" w:fill="FFFFFF"/>
              <w:spacing w:after="0" w:line="240" w:lineRule="auto"/>
              <w:rPr>
                <w:rFonts w:ascii="Times New Roman" w:hAnsi="Times New Roman" w:cs="Times New Roman"/>
                <w:color w:val="auto"/>
                <w:sz w:val="24"/>
                <w:szCs w:val="24"/>
              </w:rPr>
            </w:pPr>
          </w:p>
          <w:p w14:paraId="46309254" w14:textId="023213B3" w:rsidR="00E5165B" w:rsidRPr="00C4171A" w:rsidRDefault="00A40200" w:rsidP="00E5165B">
            <w:pPr>
              <w:shd w:val="clear" w:color="auto" w:fill="FFFFFF"/>
              <w:spacing w:after="0" w:line="240" w:lineRule="auto"/>
              <w:rPr>
                <w:rFonts w:ascii="Times New Roman" w:hAnsi="Times New Roman" w:cs="Times New Roman"/>
                <w:color w:val="auto"/>
                <w:sz w:val="24"/>
                <w:szCs w:val="24"/>
              </w:rPr>
            </w:pPr>
            <w:hyperlink r:id="rId24" w:tgtFrame="_blank" w:history="1">
              <w:r w:rsidR="00E5165B" w:rsidRPr="00C4171A">
                <w:rPr>
                  <w:rFonts w:ascii="Times New Roman" w:hAnsi="Times New Roman" w:cs="Times New Roman"/>
                  <w:color w:val="auto"/>
                  <w:sz w:val="24"/>
                  <w:szCs w:val="24"/>
                </w:rPr>
                <w:t>https://www.mondaq.com/india/antitrust-eu-competition-/598000/predatory-pricing-a-brief-synopsis-on-the-indian-telecom-sector</w:t>
              </w:r>
            </w:hyperlink>
          </w:p>
        </w:tc>
        <w:tc>
          <w:tcPr>
            <w:tcW w:w="1800" w:type="dxa"/>
          </w:tcPr>
          <w:p w14:paraId="6BBBE331" w14:textId="6A7D76C4"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Discussion based on reading/Discussion forum</w:t>
            </w:r>
          </w:p>
        </w:tc>
        <w:tc>
          <w:tcPr>
            <w:tcW w:w="2446" w:type="dxa"/>
          </w:tcPr>
          <w:p w14:paraId="2207CA23" w14:textId="124DABC0"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w:t>
            </w:r>
            <w:r w:rsidRPr="00C4171A">
              <w:rPr>
                <w:rFonts w:ascii="Arial" w:hAnsi="Arial" w:cs="Arial"/>
                <w:b/>
                <w:bCs/>
                <w:color w:val="auto"/>
                <w:shd w:val="clear" w:color="auto" w:fill="FFFFFF"/>
              </w:rPr>
              <w:t xml:space="preserve"> </w:t>
            </w:r>
            <w:r w:rsidRPr="00C4171A">
              <w:rPr>
                <w:rFonts w:ascii="Times New Roman" w:hAnsi="Times New Roman" w:cs="Times New Roman"/>
                <w:color w:val="auto"/>
                <w:sz w:val="24"/>
                <w:szCs w:val="24"/>
              </w:rPr>
              <w:t>to understand various ethical issues in pricing</w:t>
            </w:r>
          </w:p>
        </w:tc>
        <w:tc>
          <w:tcPr>
            <w:tcW w:w="764" w:type="dxa"/>
          </w:tcPr>
          <w:p w14:paraId="1FE25398" w14:textId="65D49A3C"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2,3</w:t>
            </w:r>
          </w:p>
        </w:tc>
      </w:tr>
      <w:tr w:rsidR="00E30147" w:rsidRPr="00C4171A" w14:paraId="2F12B0A4" w14:textId="77777777" w:rsidTr="00884D10">
        <w:trPr>
          <w:trHeight w:val="1205"/>
        </w:trPr>
        <w:tc>
          <w:tcPr>
            <w:tcW w:w="1065" w:type="dxa"/>
          </w:tcPr>
          <w:p w14:paraId="4A0C8539" w14:textId="77777777" w:rsidR="00E30147" w:rsidRPr="00C4171A" w:rsidRDefault="00E30147" w:rsidP="00E30147">
            <w:pPr>
              <w:pStyle w:val="ListBullet"/>
              <w:numPr>
                <w:ilvl w:val="0"/>
                <w:numId w:val="4"/>
              </w:numPr>
              <w:spacing w:after="0" w:line="276" w:lineRule="auto"/>
              <w:rPr>
                <w:rFonts w:ascii="Times New Roman" w:hAnsi="Times New Roman" w:cs="Times New Roman"/>
                <w:color w:val="auto"/>
                <w:sz w:val="24"/>
                <w:szCs w:val="24"/>
              </w:rPr>
            </w:pPr>
          </w:p>
        </w:tc>
        <w:tc>
          <w:tcPr>
            <w:tcW w:w="2969" w:type="dxa"/>
            <w:gridSpan w:val="2"/>
          </w:tcPr>
          <w:p w14:paraId="1CE18EB1" w14:textId="01CAE3C2"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Creating competitive advantage using Technologies- MARKTECH – Marketing Automation, AI, ML, Block Chain</w:t>
            </w:r>
          </w:p>
        </w:tc>
        <w:tc>
          <w:tcPr>
            <w:tcW w:w="1996" w:type="dxa"/>
          </w:tcPr>
          <w:p w14:paraId="1FF8E5D4" w14:textId="5C9BA1FE"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Video/Reading </w:t>
            </w:r>
            <w:r w:rsidRPr="00C4171A">
              <w:rPr>
                <w:rFonts w:ascii="Times New Roman" w:hAnsi="Times New Roman" w:cs="Times New Roman"/>
                <w:i/>
                <w:color w:val="auto"/>
                <w:sz w:val="24"/>
                <w:szCs w:val="24"/>
              </w:rPr>
              <w:t>will be shared</w:t>
            </w:r>
          </w:p>
        </w:tc>
        <w:tc>
          <w:tcPr>
            <w:tcW w:w="1800" w:type="dxa"/>
          </w:tcPr>
          <w:p w14:paraId="6CDDAA00" w14:textId="506A7AE1" w:rsidR="00E30147" w:rsidRPr="00C4171A" w:rsidRDefault="00E30147"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Guest Talk -2</w:t>
            </w:r>
          </w:p>
          <w:p w14:paraId="7B60C33E" w14:textId="77777777" w:rsidR="00E30147" w:rsidRPr="00C4171A" w:rsidRDefault="00E30147" w:rsidP="00E30147">
            <w:pPr>
              <w:pStyle w:val="ListBullet"/>
              <w:spacing w:after="0" w:line="276" w:lineRule="auto"/>
              <w:rPr>
                <w:rFonts w:ascii="Times New Roman" w:hAnsi="Times New Roman" w:cs="Times New Roman"/>
                <w:b/>
                <w:color w:val="auto"/>
                <w:sz w:val="24"/>
                <w:szCs w:val="24"/>
              </w:rPr>
            </w:pPr>
          </w:p>
          <w:p w14:paraId="71F3DE43" w14:textId="2DA0EE62" w:rsidR="00E30147" w:rsidRPr="00C4171A" w:rsidRDefault="00E30147" w:rsidP="00E30147">
            <w:pPr>
              <w:pStyle w:val="ListBullet"/>
              <w:spacing w:after="0" w:line="276" w:lineRule="auto"/>
              <w:rPr>
                <w:rFonts w:ascii="Times New Roman" w:hAnsi="Times New Roman" w:cs="Times New Roman"/>
                <w:b/>
                <w:color w:val="auto"/>
                <w:sz w:val="24"/>
                <w:szCs w:val="24"/>
              </w:rPr>
            </w:pPr>
          </w:p>
        </w:tc>
        <w:tc>
          <w:tcPr>
            <w:tcW w:w="2446" w:type="dxa"/>
          </w:tcPr>
          <w:p w14:paraId="33A29C3D" w14:textId="77035EAF" w:rsidR="00E30147" w:rsidRPr="00C4171A" w:rsidRDefault="00E30147" w:rsidP="00E30147">
            <w:pPr>
              <w:pStyle w:val="ListBullet"/>
              <w:spacing w:after="0" w:line="276" w:lineRule="auto"/>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At the end of session, the student will be able</w:t>
            </w:r>
            <w:r w:rsidRPr="00C4171A">
              <w:rPr>
                <w:rFonts w:ascii="Arial" w:hAnsi="Arial" w:cs="Arial"/>
                <w:b/>
                <w:bCs/>
                <w:color w:val="auto"/>
                <w:shd w:val="clear" w:color="auto" w:fill="FFFFFF"/>
              </w:rPr>
              <w:t xml:space="preserve"> </w:t>
            </w:r>
            <w:r w:rsidRPr="00C4171A">
              <w:rPr>
                <w:rFonts w:ascii="Times New Roman" w:hAnsi="Times New Roman" w:cs="Times New Roman"/>
                <w:color w:val="auto"/>
                <w:sz w:val="24"/>
                <w:szCs w:val="24"/>
              </w:rPr>
              <w:t xml:space="preserve">to know about the technologies that companies are using to gain competitive advantage. </w:t>
            </w:r>
          </w:p>
        </w:tc>
        <w:tc>
          <w:tcPr>
            <w:tcW w:w="764" w:type="dxa"/>
          </w:tcPr>
          <w:p w14:paraId="00509938" w14:textId="6FA64DA7" w:rsidR="00E30147" w:rsidRPr="00C4171A" w:rsidRDefault="00AB3CE1" w:rsidP="00E30147">
            <w:pPr>
              <w:pStyle w:val="ListBullet"/>
              <w:spacing w:after="0" w:line="276" w:lineRule="auto"/>
              <w:rPr>
                <w:rFonts w:ascii="Times New Roman" w:hAnsi="Times New Roman" w:cs="Times New Roman"/>
                <w:color w:val="auto"/>
                <w:sz w:val="24"/>
                <w:szCs w:val="24"/>
              </w:rPr>
            </w:pPr>
            <w:r w:rsidRPr="00C4171A">
              <w:rPr>
                <w:rFonts w:ascii="Times New Roman" w:hAnsi="Times New Roman" w:cs="Times New Roman"/>
                <w:color w:val="auto"/>
                <w:sz w:val="24"/>
                <w:szCs w:val="24"/>
              </w:rPr>
              <w:t>2</w:t>
            </w:r>
          </w:p>
        </w:tc>
      </w:tr>
    </w:tbl>
    <w:p w14:paraId="01C2652D" w14:textId="6C52CF5E" w:rsidR="00C472DE" w:rsidRPr="00C4171A" w:rsidRDefault="00C472DE" w:rsidP="009B5DA9">
      <w:pPr>
        <w:pStyle w:val="ListBullet"/>
        <w:spacing w:after="0" w:line="276" w:lineRule="auto"/>
        <w:ind w:left="432" w:hanging="432"/>
        <w:jc w:val="both"/>
        <w:rPr>
          <w:rFonts w:ascii="Times New Roman" w:hAnsi="Times New Roman" w:cs="Times New Roman"/>
          <w:b/>
          <w:bCs/>
          <w:color w:val="auto"/>
          <w:sz w:val="24"/>
          <w:szCs w:val="24"/>
        </w:rPr>
      </w:pPr>
    </w:p>
    <w:p w14:paraId="3FEA4561" w14:textId="77777777" w:rsidR="00C472DE" w:rsidRPr="00C4171A" w:rsidRDefault="00C472DE" w:rsidP="009B5DA9">
      <w:pPr>
        <w:pStyle w:val="ListBullet"/>
        <w:spacing w:after="0" w:line="276" w:lineRule="auto"/>
        <w:ind w:left="432" w:hanging="432"/>
        <w:jc w:val="both"/>
        <w:rPr>
          <w:rFonts w:ascii="Times New Roman" w:hAnsi="Times New Roman" w:cs="Times New Roman"/>
          <w:b/>
          <w:bCs/>
          <w:color w:val="auto"/>
          <w:sz w:val="24"/>
          <w:szCs w:val="24"/>
        </w:rPr>
      </w:pPr>
    </w:p>
    <w:p w14:paraId="081B106C" w14:textId="5A7CD1DD" w:rsidR="00876071" w:rsidRPr="00C4171A" w:rsidRDefault="007C6D0C" w:rsidP="007C6D0C">
      <w:pPr>
        <w:pStyle w:val="ListBullet"/>
        <w:numPr>
          <w:ilvl w:val="0"/>
          <w:numId w:val="3"/>
        </w:numPr>
        <w:spacing w:after="0" w:line="276" w:lineRule="auto"/>
        <w:rPr>
          <w:rFonts w:ascii="Times New Roman" w:hAnsi="Times New Roman" w:cs="Times New Roman"/>
          <w:b/>
          <w:color w:val="auto"/>
          <w:sz w:val="24"/>
          <w:szCs w:val="24"/>
        </w:rPr>
      </w:pPr>
      <w:r w:rsidRPr="00C4171A">
        <w:rPr>
          <w:rFonts w:ascii="Times New Roman" w:hAnsi="Times New Roman" w:cs="Times New Roman"/>
          <w:b/>
          <w:color w:val="auto"/>
          <w:sz w:val="24"/>
          <w:szCs w:val="24"/>
        </w:rPr>
        <w:lastRenderedPageBreak/>
        <w:t>Rubrics for Assessment Component</w:t>
      </w:r>
    </w:p>
    <w:p w14:paraId="018C044C" w14:textId="77777777" w:rsidR="001C3225" w:rsidRPr="00C4171A" w:rsidRDefault="001C3225" w:rsidP="001C3225">
      <w:pPr>
        <w:pStyle w:val="ListBullet"/>
        <w:spacing w:after="0" w:line="276" w:lineRule="auto"/>
        <w:ind w:left="360"/>
        <w:rPr>
          <w:rFonts w:ascii="Times New Roman" w:hAnsi="Times New Roman" w:cs="Times New Roman"/>
          <w:b/>
          <w:color w:val="auto"/>
          <w:sz w:val="24"/>
          <w:szCs w:val="24"/>
        </w:rPr>
      </w:pPr>
    </w:p>
    <w:p w14:paraId="263F2944" w14:textId="4778A141" w:rsidR="00E372DD" w:rsidRPr="00C4171A" w:rsidRDefault="00C472DE" w:rsidP="00E372DD">
      <w:pPr>
        <w:pStyle w:val="Heading3"/>
        <w:numPr>
          <w:ilvl w:val="0"/>
          <w:numId w:val="6"/>
        </w:numPr>
        <w:spacing w:before="0" w:after="0"/>
        <w:jc w:val="both"/>
        <w:rPr>
          <w:rFonts w:ascii="Times New Roman" w:hAnsi="Times New Roman" w:cs="Times New Roman"/>
          <w:b/>
          <w:color w:val="auto"/>
          <w:sz w:val="24"/>
        </w:rPr>
      </w:pPr>
      <w:r w:rsidRPr="00C4171A">
        <w:rPr>
          <w:rFonts w:ascii="Times New Roman" w:hAnsi="Times New Roman" w:cs="Times New Roman"/>
          <w:b/>
          <w:color w:val="auto"/>
          <w:sz w:val="24"/>
        </w:rPr>
        <w:t xml:space="preserve">RUBRICS FOR </w:t>
      </w:r>
      <w:r w:rsidR="002C1323" w:rsidRPr="00C4171A">
        <w:rPr>
          <w:rFonts w:ascii="Times New Roman" w:hAnsi="Times New Roman" w:cs="Times New Roman"/>
          <w:b/>
          <w:color w:val="auto"/>
          <w:sz w:val="24"/>
        </w:rPr>
        <w:t>EXPERIENTIAL</w:t>
      </w:r>
      <w:r w:rsidRPr="00C4171A">
        <w:rPr>
          <w:rFonts w:ascii="Times New Roman" w:hAnsi="Times New Roman" w:cs="Times New Roman"/>
          <w:b/>
          <w:color w:val="auto"/>
          <w:sz w:val="24"/>
        </w:rPr>
        <w:t xml:space="preserve"> </w:t>
      </w:r>
      <w:r w:rsidR="00891123">
        <w:rPr>
          <w:rFonts w:ascii="Times New Roman" w:hAnsi="Times New Roman" w:cs="Times New Roman"/>
          <w:b/>
          <w:color w:val="auto"/>
          <w:sz w:val="24"/>
        </w:rPr>
        <w:t xml:space="preserve">WRITTEN </w:t>
      </w:r>
      <w:r w:rsidRPr="00C4171A">
        <w:rPr>
          <w:rFonts w:ascii="Times New Roman" w:hAnsi="Times New Roman" w:cs="Times New Roman"/>
          <w:b/>
          <w:color w:val="auto"/>
          <w:sz w:val="24"/>
        </w:rPr>
        <w:t>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431"/>
        <w:gridCol w:w="2334"/>
      </w:tblGrid>
      <w:tr w:rsidR="00C4171A" w:rsidRPr="00C4171A" w14:paraId="04C1EBBB" w14:textId="77777777" w:rsidTr="00F64B4D">
        <w:trPr>
          <w:trHeight w:val="225"/>
        </w:trPr>
        <w:tc>
          <w:tcPr>
            <w:tcW w:w="1249" w:type="pct"/>
          </w:tcPr>
          <w:p w14:paraId="243A53CB" w14:textId="77777777" w:rsidR="00681A11" w:rsidRPr="00C4171A" w:rsidRDefault="00681A11" w:rsidP="00EF35BB">
            <w:pPr>
              <w:spacing w:after="0"/>
              <w:rPr>
                <w:rFonts w:ascii="Times New Roman" w:hAnsi="Times New Roman" w:cs="Times New Roman"/>
                <w:color w:val="auto"/>
                <w:sz w:val="20"/>
                <w:szCs w:val="24"/>
                <w:lang w:val="en-IN"/>
              </w:rPr>
            </w:pPr>
            <w:r w:rsidRPr="00C4171A">
              <w:rPr>
                <w:rFonts w:ascii="Times New Roman" w:hAnsi="Times New Roman" w:cs="Times New Roman"/>
                <w:color w:val="auto"/>
                <w:sz w:val="20"/>
                <w:szCs w:val="24"/>
                <w:lang w:val="en-IN"/>
              </w:rPr>
              <w:t>CRITERIA</w:t>
            </w:r>
          </w:p>
        </w:tc>
        <w:tc>
          <w:tcPr>
            <w:tcW w:w="1203" w:type="pct"/>
          </w:tcPr>
          <w:p w14:paraId="527C5B90" w14:textId="68EEF0C0" w:rsidR="00681A11" w:rsidRPr="00C4171A" w:rsidRDefault="00EE3558" w:rsidP="00EF35BB">
            <w:pPr>
              <w:spacing w:after="0"/>
              <w:jc w:val="cente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Below Expectations</w:t>
            </w:r>
          </w:p>
        </w:tc>
        <w:tc>
          <w:tcPr>
            <w:tcW w:w="1300" w:type="pct"/>
          </w:tcPr>
          <w:p w14:paraId="07D1810D" w14:textId="0788E1C4" w:rsidR="00681A11" w:rsidRPr="00C4171A" w:rsidRDefault="00EE3558" w:rsidP="00EF35BB">
            <w:pPr>
              <w:spacing w:after="0"/>
              <w:jc w:val="cente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Meets Expectations</w:t>
            </w:r>
          </w:p>
        </w:tc>
        <w:tc>
          <w:tcPr>
            <w:tcW w:w="1248" w:type="pct"/>
          </w:tcPr>
          <w:p w14:paraId="0B508C1E" w14:textId="0DF66BCD" w:rsidR="00681A11" w:rsidRPr="00C4171A" w:rsidRDefault="00EE3558" w:rsidP="00EF35BB">
            <w:pPr>
              <w:spacing w:after="0"/>
              <w:jc w:val="cente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Exceeds Expectations</w:t>
            </w:r>
          </w:p>
        </w:tc>
      </w:tr>
      <w:tr w:rsidR="00C4171A" w:rsidRPr="00C4171A" w14:paraId="3A529DF1" w14:textId="77777777" w:rsidTr="00F64B4D">
        <w:trPr>
          <w:trHeight w:val="1880"/>
        </w:trPr>
        <w:tc>
          <w:tcPr>
            <w:tcW w:w="1249" w:type="pct"/>
          </w:tcPr>
          <w:p w14:paraId="180B4A00" w14:textId="203D7B79" w:rsidR="00681A11" w:rsidRPr="00C4171A" w:rsidRDefault="00681A11" w:rsidP="00EF35BB">
            <w:pP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Cov</w:t>
            </w:r>
            <w:r w:rsidR="001A085D" w:rsidRPr="00C4171A">
              <w:rPr>
                <w:rFonts w:ascii="Times New Roman" w:hAnsi="Times New Roman" w:cs="Times New Roman"/>
                <w:b/>
                <w:color w:val="auto"/>
                <w:sz w:val="20"/>
                <w:szCs w:val="24"/>
                <w:lang w:val="en-IN"/>
              </w:rPr>
              <w:t>erage and quality of content</w:t>
            </w:r>
            <w:r w:rsidR="00634144" w:rsidRPr="00C4171A">
              <w:rPr>
                <w:rFonts w:ascii="Times New Roman" w:hAnsi="Times New Roman" w:cs="Times New Roman"/>
                <w:b/>
                <w:color w:val="auto"/>
                <w:sz w:val="20"/>
                <w:szCs w:val="24"/>
                <w:lang w:val="en-IN"/>
              </w:rPr>
              <w:t xml:space="preserve"> (</w:t>
            </w:r>
            <w:r w:rsidR="00591F93">
              <w:rPr>
                <w:rFonts w:ascii="Times New Roman" w:hAnsi="Times New Roman" w:cs="Times New Roman"/>
                <w:b/>
                <w:color w:val="auto"/>
                <w:sz w:val="20"/>
                <w:szCs w:val="24"/>
                <w:lang w:val="en-IN"/>
              </w:rPr>
              <w:t xml:space="preserve">Clarity of </w:t>
            </w:r>
            <w:r w:rsidR="00634144" w:rsidRPr="00C4171A">
              <w:rPr>
                <w:rFonts w:ascii="Times New Roman" w:hAnsi="Times New Roman" w:cs="Times New Roman"/>
                <w:b/>
                <w:color w:val="auto"/>
                <w:sz w:val="20"/>
                <w:szCs w:val="24"/>
                <w:lang w:val="en-IN"/>
              </w:rPr>
              <w:t>Inf.)</w:t>
            </w:r>
          </w:p>
          <w:p w14:paraId="2CBEF696" w14:textId="7918A7FE" w:rsidR="001C0EDE" w:rsidRPr="00C4171A" w:rsidRDefault="001C0EDE" w:rsidP="00EF35BB">
            <w:pP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8 Marks</w:t>
            </w:r>
          </w:p>
        </w:tc>
        <w:tc>
          <w:tcPr>
            <w:tcW w:w="1203" w:type="pct"/>
          </w:tcPr>
          <w:p w14:paraId="5A4AF733" w14:textId="1BDB6458" w:rsidR="00681A11" w:rsidRPr="00C4171A" w:rsidRDefault="00EB070A" w:rsidP="00591F93">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The content covers very limited</w:t>
            </w:r>
            <w:r w:rsidR="00AC6DAD" w:rsidRPr="00C4171A">
              <w:rPr>
                <w:rFonts w:ascii="Times New Roman" w:hAnsi="Times New Roman" w:cs="Times New Roman"/>
                <w:color w:val="auto"/>
                <w:sz w:val="20"/>
                <w:szCs w:val="24"/>
              </w:rPr>
              <w:t xml:space="preserve"> aspects of topic chosen and misses on many crucial aspects. The </w:t>
            </w:r>
            <w:r w:rsidR="00591F93">
              <w:rPr>
                <w:rFonts w:ascii="Times New Roman" w:hAnsi="Times New Roman" w:cs="Times New Roman"/>
                <w:color w:val="auto"/>
                <w:sz w:val="20"/>
                <w:szCs w:val="24"/>
              </w:rPr>
              <w:t>clarity</w:t>
            </w:r>
            <w:r w:rsidR="00AC6DAD" w:rsidRPr="00C4171A">
              <w:rPr>
                <w:rFonts w:ascii="Times New Roman" w:hAnsi="Times New Roman" w:cs="Times New Roman"/>
                <w:color w:val="auto"/>
                <w:sz w:val="20"/>
                <w:szCs w:val="24"/>
              </w:rPr>
              <w:t xml:space="preserve"> of content is also not up to mark.</w:t>
            </w:r>
          </w:p>
        </w:tc>
        <w:tc>
          <w:tcPr>
            <w:tcW w:w="1300" w:type="pct"/>
          </w:tcPr>
          <w:p w14:paraId="08FA4A87" w14:textId="2DB2E59B" w:rsidR="00681A11" w:rsidRPr="00C4171A" w:rsidRDefault="00681A11" w:rsidP="00591F93">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T</w:t>
            </w:r>
            <w:r w:rsidR="00EB070A" w:rsidRPr="00C4171A">
              <w:rPr>
                <w:rFonts w:ascii="Times New Roman" w:hAnsi="Times New Roman" w:cs="Times New Roman"/>
                <w:color w:val="auto"/>
                <w:sz w:val="20"/>
                <w:szCs w:val="24"/>
              </w:rPr>
              <w:t xml:space="preserve">he content covers a </w:t>
            </w:r>
            <w:r w:rsidRPr="00C4171A">
              <w:rPr>
                <w:rFonts w:ascii="Times New Roman" w:hAnsi="Times New Roman" w:cs="Times New Roman"/>
                <w:color w:val="auto"/>
                <w:sz w:val="20"/>
                <w:szCs w:val="24"/>
              </w:rPr>
              <w:t xml:space="preserve">few aspects of topic chosen and misses on many other, the </w:t>
            </w:r>
            <w:r w:rsidR="00591F93">
              <w:rPr>
                <w:rFonts w:ascii="Times New Roman" w:hAnsi="Times New Roman" w:cs="Times New Roman"/>
                <w:color w:val="auto"/>
                <w:sz w:val="20"/>
                <w:szCs w:val="24"/>
              </w:rPr>
              <w:t>clarity</w:t>
            </w:r>
            <w:r w:rsidRPr="00C4171A">
              <w:rPr>
                <w:rFonts w:ascii="Times New Roman" w:hAnsi="Times New Roman" w:cs="Times New Roman"/>
                <w:color w:val="auto"/>
                <w:sz w:val="20"/>
                <w:szCs w:val="24"/>
              </w:rPr>
              <w:t xml:space="preserve"> of content is OK</w:t>
            </w:r>
          </w:p>
        </w:tc>
        <w:tc>
          <w:tcPr>
            <w:tcW w:w="1248" w:type="pct"/>
          </w:tcPr>
          <w:p w14:paraId="0509DF35" w14:textId="1EA95382" w:rsidR="00681A11" w:rsidRPr="00C4171A" w:rsidRDefault="00AC6DAD" w:rsidP="00591F93">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The content covers many aspects affecting the topic chosen but misse</w:t>
            </w:r>
            <w:r w:rsidR="00591F93">
              <w:rPr>
                <w:rFonts w:ascii="Times New Roman" w:hAnsi="Times New Roman" w:cs="Times New Roman"/>
                <w:color w:val="auto"/>
                <w:sz w:val="20"/>
                <w:szCs w:val="24"/>
              </w:rPr>
              <w:t>s on few critical factors. The clarity</w:t>
            </w:r>
            <w:r w:rsidRPr="00C4171A">
              <w:rPr>
                <w:rFonts w:ascii="Times New Roman" w:hAnsi="Times New Roman" w:cs="Times New Roman"/>
                <w:color w:val="auto"/>
                <w:sz w:val="20"/>
                <w:szCs w:val="24"/>
              </w:rPr>
              <w:t xml:space="preserve"> of content </w:t>
            </w:r>
            <w:r w:rsidR="00721A5E" w:rsidRPr="00C4171A">
              <w:rPr>
                <w:rFonts w:ascii="Times New Roman" w:hAnsi="Times New Roman" w:cs="Times New Roman"/>
                <w:color w:val="auto"/>
                <w:sz w:val="20"/>
                <w:szCs w:val="24"/>
              </w:rPr>
              <w:t xml:space="preserve">is </w:t>
            </w:r>
            <w:r w:rsidR="00EB070A" w:rsidRPr="00C4171A">
              <w:rPr>
                <w:rFonts w:ascii="Times New Roman" w:hAnsi="Times New Roman" w:cs="Times New Roman"/>
                <w:color w:val="auto"/>
                <w:sz w:val="20"/>
                <w:szCs w:val="24"/>
              </w:rPr>
              <w:t>quite good</w:t>
            </w:r>
          </w:p>
        </w:tc>
      </w:tr>
      <w:tr w:rsidR="004215D4" w:rsidRPr="00C4171A" w14:paraId="2E7D3032" w14:textId="77777777" w:rsidTr="00F64B4D">
        <w:trPr>
          <w:trHeight w:val="1880"/>
        </w:trPr>
        <w:tc>
          <w:tcPr>
            <w:tcW w:w="1249" w:type="pct"/>
          </w:tcPr>
          <w:p w14:paraId="3237EB34" w14:textId="40027773" w:rsidR="004215D4" w:rsidRPr="00C4171A" w:rsidRDefault="004215D4" w:rsidP="004215D4">
            <w:pP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Structure and flow of written presentation</w:t>
            </w:r>
            <w:r>
              <w:rPr>
                <w:rFonts w:ascii="Times New Roman" w:hAnsi="Times New Roman" w:cs="Times New Roman"/>
                <w:b/>
                <w:color w:val="auto"/>
                <w:sz w:val="20"/>
                <w:szCs w:val="24"/>
                <w:lang w:val="en-IN"/>
              </w:rPr>
              <w:t xml:space="preserve"> (Organization/ logical flow)</w:t>
            </w:r>
          </w:p>
          <w:p w14:paraId="107C9D29" w14:textId="4D4054B5" w:rsidR="004215D4" w:rsidRPr="00C4171A" w:rsidRDefault="004215D4" w:rsidP="004215D4">
            <w:pPr>
              <w:rPr>
                <w:rFonts w:ascii="Times New Roman" w:hAnsi="Times New Roman" w:cs="Times New Roman"/>
                <w:b/>
                <w:color w:val="auto"/>
                <w:sz w:val="20"/>
                <w:szCs w:val="24"/>
                <w:lang w:val="en-IN"/>
              </w:rPr>
            </w:pPr>
            <w:r>
              <w:rPr>
                <w:rFonts w:ascii="Times New Roman" w:hAnsi="Times New Roman" w:cs="Times New Roman"/>
                <w:b/>
                <w:color w:val="auto"/>
                <w:sz w:val="20"/>
                <w:szCs w:val="24"/>
                <w:lang w:val="en-IN"/>
              </w:rPr>
              <w:t>6</w:t>
            </w:r>
            <w:r w:rsidRPr="00C4171A">
              <w:rPr>
                <w:rFonts w:ascii="Times New Roman" w:hAnsi="Times New Roman" w:cs="Times New Roman"/>
                <w:b/>
                <w:color w:val="auto"/>
                <w:sz w:val="20"/>
                <w:szCs w:val="24"/>
                <w:lang w:val="en-IN"/>
              </w:rPr>
              <w:t xml:space="preserve"> Marks</w:t>
            </w:r>
          </w:p>
        </w:tc>
        <w:tc>
          <w:tcPr>
            <w:tcW w:w="1203" w:type="pct"/>
          </w:tcPr>
          <w:p w14:paraId="17A5DE3A" w14:textId="0936CA59" w:rsidR="004215D4" w:rsidRPr="00C4171A" w:rsidRDefault="004215D4" w:rsidP="004215D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The content is inadequate and not presented logically as well.</w:t>
            </w:r>
          </w:p>
        </w:tc>
        <w:tc>
          <w:tcPr>
            <w:tcW w:w="1300" w:type="pct"/>
          </w:tcPr>
          <w:p w14:paraId="514B1C1E" w14:textId="15FD7CA2" w:rsidR="004215D4" w:rsidRPr="00C4171A" w:rsidRDefault="004215D4" w:rsidP="004215D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The content is presented but the flow and sequence is not up to mark. A little of effort is made in comparison with competitors and data is inadequate.</w:t>
            </w:r>
          </w:p>
        </w:tc>
        <w:tc>
          <w:tcPr>
            <w:tcW w:w="1248" w:type="pct"/>
          </w:tcPr>
          <w:p w14:paraId="49828034" w14:textId="38A308D7" w:rsidR="004215D4" w:rsidRPr="00C4171A" w:rsidRDefault="004215D4" w:rsidP="004215D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The content is presented in a logical manner but fails to establish comparison with competitors. Efforts have been made on comparison part and data seems to be adequate.</w:t>
            </w:r>
          </w:p>
        </w:tc>
      </w:tr>
      <w:tr w:rsidR="004215D4" w:rsidRPr="00C4171A" w14:paraId="56FB35FD" w14:textId="77777777" w:rsidTr="00F64B4D">
        <w:trPr>
          <w:trHeight w:val="1520"/>
        </w:trPr>
        <w:tc>
          <w:tcPr>
            <w:tcW w:w="1249" w:type="pct"/>
          </w:tcPr>
          <w:p w14:paraId="6B5BAE82" w14:textId="5D18FFAF" w:rsidR="004215D4" w:rsidRPr="00C4171A" w:rsidRDefault="004215D4" w:rsidP="004215D4">
            <w:pP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Quality of critical review and suggestions (</w:t>
            </w:r>
            <w:r>
              <w:rPr>
                <w:rFonts w:ascii="Times New Roman" w:hAnsi="Times New Roman" w:cs="Times New Roman"/>
                <w:b/>
                <w:color w:val="auto"/>
                <w:sz w:val="20"/>
                <w:szCs w:val="24"/>
                <w:lang w:val="en-IN"/>
              </w:rPr>
              <w:t>Content/ Subject matter</w:t>
            </w:r>
            <w:r w:rsidRPr="00C4171A">
              <w:rPr>
                <w:rFonts w:ascii="Times New Roman" w:hAnsi="Times New Roman" w:cs="Times New Roman"/>
                <w:b/>
                <w:color w:val="auto"/>
                <w:sz w:val="20"/>
                <w:szCs w:val="24"/>
                <w:lang w:val="en-IN"/>
              </w:rPr>
              <w:t>)</w:t>
            </w:r>
          </w:p>
          <w:p w14:paraId="2BA3EF7B" w14:textId="0AE0B1E7" w:rsidR="004215D4" w:rsidRPr="00C4171A" w:rsidRDefault="004215D4" w:rsidP="004215D4">
            <w:pPr>
              <w:rPr>
                <w:rFonts w:ascii="Times New Roman" w:hAnsi="Times New Roman" w:cs="Times New Roman"/>
                <w:b/>
                <w:color w:val="auto"/>
                <w:sz w:val="20"/>
                <w:szCs w:val="24"/>
                <w:lang w:val="en-IN"/>
              </w:rPr>
            </w:pPr>
            <w:r>
              <w:rPr>
                <w:rFonts w:ascii="Times New Roman" w:hAnsi="Times New Roman" w:cs="Times New Roman"/>
                <w:b/>
                <w:color w:val="auto"/>
                <w:sz w:val="20"/>
                <w:szCs w:val="24"/>
                <w:lang w:val="en-IN"/>
              </w:rPr>
              <w:t>6</w:t>
            </w:r>
            <w:r w:rsidRPr="00C4171A">
              <w:rPr>
                <w:rFonts w:ascii="Times New Roman" w:hAnsi="Times New Roman" w:cs="Times New Roman"/>
                <w:b/>
                <w:color w:val="auto"/>
                <w:sz w:val="20"/>
                <w:szCs w:val="24"/>
                <w:lang w:val="en-IN"/>
              </w:rPr>
              <w:t xml:space="preserve"> Marks</w:t>
            </w:r>
          </w:p>
        </w:tc>
        <w:tc>
          <w:tcPr>
            <w:tcW w:w="1203" w:type="pct"/>
          </w:tcPr>
          <w:p w14:paraId="4B270FFC" w14:textId="0FE09149" w:rsidR="004215D4" w:rsidRPr="00C4171A" w:rsidRDefault="004215D4" w:rsidP="004215D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Neither critical review nor analysis is done using relevant concepts. Also suggestions are very limited.</w:t>
            </w:r>
          </w:p>
        </w:tc>
        <w:tc>
          <w:tcPr>
            <w:tcW w:w="1300" w:type="pct"/>
          </w:tcPr>
          <w:p w14:paraId="349D0945" w14:textId="35326441" w:rsidR="004215D4" w:rsidRPr="00C4171A" w:rsidRDefault="004215D4" w:rsidP="004215D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Little effort is made on critical analysis and review using relevant concepts and a few suggestions are provided.</w:t>
            </w:r>
          </w:p>
        </w:tc>
        <w:tc>
          <w:tcPr>
            <w:tcW w:w="1248" w:type="pct"/>
          </w:tcPr>
          <w:p w14:paraId="077963ED" w14:textId="693CD712" w:rsidR="004215D4" w:rsidRPr="00C4171A" w:rsidRDefault="004215D4" w:rsidP="004215D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Critical analysis and review is done using relevant concepts. The suggestions are quite relevant to analysis conducted.</w:t>
            </w:r>
          </w:p>
        </w:tc>
      </w:tr>
    </w:tbl>
    <w:p w14:paraId="4A38A679" w14:textId="77777777" w:rsidR="004F1501" w:rsidRPr="00C4171A" w:rsidRDefault="004F1501" w:rsidP="004F1501">
      <w:pPr>
        <w:rPr>
          <w:color w:val="auto"/>
        </w:rPr>
      </w:pPr>
    </w:p>
    <w:p w14:paraId="14707403" w14:textId="03189CA0" w:rsidR="00E372DD" w:rsidRPr="00C4171A" w:rsidRDefault="001877E9" w:rsidP="0066303C">
      <w:pPr>
        <w:pStyle w:val="Heading3"/>
        <w:numPr>
          <w:ilvl w:val="0"/>
          <w:numId w:val="6"/>
        </w:numPr>
        <w:spacing w:before="0" w:line="276" w:lineRule="auto"/>
        <w:rPr>
          <w:rFonts w:ascii="Times New Roman" w:hAnsi="Times New Roman" w:cs="Times New Roman"/>
          <w:color w:val="auto"/>
          <w:sz w:val="24"/>
        </w:rPr>
      </w:pPr>
      <w:r w:rsidRPr="00C4171A">
        <w:rPr>
          <w:rFonts w:ascii="Times New Roman" w:hAnsi="Times New Roman" w:cs="Times New Roman"/>
          <w:b/>
          <w:color w:val="auto"/>
          <w:sz w:val="24"/>
        </w:rPr>
        <w:t>RUBRICS FOR VIVA VOCE</w:t>
      </w:r>
      <w:r w:rsidR="00F67B8B" w:rsidRPr="00C4171A">
        <w:rPr>
          <w:rFonts w:ascii="Times New Roman" w:hAnsi="Times New Roman" w:cs="Times New Roman"/>
          <w:b/>
          <w:color w:val="auto"/>
          <w:sz w:val="24"/>
        </w:rPr>
        <w:t>/ REFLECTIVE NOTES</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04"/>
        <w:gridCol w:w="2611"/>
        <w:gridCol w:w="2615"/>
        <w:gridCol w:w="2592"/>
      </w:tblGrid>
      <w:tr w:rsidR="00C4171A" w:rsidRPr="00C4171A" w14:paraId="55DA9E26" w14:textId="77777777" w:rsidTr="00EC42AB">
        <w:trPr>
          <w:trHeight w:val="20"/>
        </w:trPr>
        <w:tc>
          <w:tcPr>
            <w:tcW w:w="895" w:type="pct"/>
            <w:tcBorders>
              <w:top w:val="single" w:sz="4" w:space="0" w:color="auto"/>
              <w:left w:val="single" w:sz="4" w:space="0" w:color="auto"/>
              <w:bottom w:val="single" w:sz="4" w:space="0" w:color="auto"/>
              <w:right w:val="single" w:sz="4" w:space="0" w:color="auto"/>
            </w:tcBorders>
          </w:tcPr>
          <w:p w14:paraId="391F4FBD" w14:textId="77777777" w:rsidR="00E372DD" w:rsidRPr="00C4171A" w:rsidRDefault="00E372DD" w:rsidP="00EF35BB">
            <w:pPr>
              <w:jc w:val="center"/>
              <w:rPr>
                <w:rFonts w:ascii="Times New Roman" w:hAnsi="Times New Roman" w:cs="Times New Roman"/>
                <w:b/>
                <w:color w:val="auto"/>
                <w:sz w:val="20"/>
                <w:szCs w:val="20"/>
              </w:rPr>
            </w:pPr>
            <w:r w:rsidRPr="00C4171A">
              <w:rPr>
                <w:rFonts w:ascii="Times New Roman" w:hAnsi="Times New Roman" w:cs="Times New Roman"/>
                <w:b/>
                <w:color w:val="auto"/>
                <w:sz w:val="20"/>
                <w:szCs w:val="20"/>
              </w:rPr>
              <w:t>Criteria</w:t>
            </w:r>
          </w:p>
        </w:tc>
        <w:tc>
          <w:tcPr>
            <w:tcW w:w="1371" w:type="pct"/>
            <w:tcBorders>
              <w:top w:val="single" w:sz="4" w:space="0" w:color="auto"/>
              <w:left w:val="single" w:sz="4" w:space="0" w:color="auto"/>
              <w:bottom w:val="single" w:sz="4" w:space="0" w:color="auto"/>
              <w:right w:val="single" w:sz="4" w:space="0" w:color="auto"/>
            </w:tcBorders>
            <w:hideMark/>
          </w:tcPr>
          <w:p w14:paraId="0142C56E" w14:textId="77777777" w:rsidR="00E372DD" w:rsidRPr="00C4171A" w:rsidRDefault="00E372DD" w:rsidP="00EF35BB">
            <w:pPr>
              <w:jc w:val="center"/>
              <w:rPr>
                <w:rFonts w:ascii="Times New Roman" w:hAnsi="Times New Roman" w:cs="Times New Roman"/>
                <w:b/>
                <w:color w:val="auto"/>
                <w:sz w:val="20"/>
                <w:szCs w:val="20"/>
              </w:rPr>
            </w:pPr>
            <w:r w:rsidRPr="00C4171A">
              <w:rPr>
                <w:rFonts w:ascii="Times New Roman" w:hAnsi="Times New Roman" w:cs="Times New Roman"/>
                <w:b/>
                <w:color w:val="auto"/>
                <w:sz w:val="20"/>
                <w:szCs w:val="20"/>
              </w:rPr>
              <w:t>Below Expectations</w:t>
            </w:r>
          </w:p>
        </w:tc>
        <w:tc>
          <w:tcPr>
            <w:tcW w:w="1373" w:type="pct"/>
            <w:tcBorders>
              <w:top w:val="single" w:sz="4" w:space="0" w:color="auto"/>
              <w:left w:val="single" w:sz="4" w:space="0" w:color="auto"/>
              <w:bottom w:val="single" w:sz="4" w:space="0" w:color="auto"/>
              <w:right w:val="single" w:sz="4" w:space="0" w:color="auto"/>
            </w:tcBorders>
            <w:hideMark/>
          </w:tcPr>
          <w:p w14:paraId="799CB02D" w14:textId="77777777" w:rsidR="00E372DD" w:rsidRPr="00C4171A" w:rsidRDefault="00E372DD" w:rsidP="00EF35BB">
            <w:pPr>
              <w:jc w:val="center"/>
              <w:rPr>
                <w:rFonts w:ascii="Times New Roman" w:hAnsi="Times New Roman" w:cs="Times New Roman"/>
                <w:b/>
                <w:color w:val="auto"/>
                <w:sz w:val="20"/>
                <w:szCs w:val="20"/>
              </w:rPr>
            </w:pPr>
            <w:r w:rsidRPr="00C4171A">
              <w:rPr>
                <w:rFonts w:ascii="Times New Roman" w:hAnsi="Times New Roman" w:cs="Times New Roman"/>
                <w:b/>
                <w:color w:val="auto"/>
                <w:sz w:val="20"/>
                <w:szCs w:val="20"/>
              </w:rPr>
              <w:t>Meets Expectations</w:t>
            </w:r>
          </w:p>
        </w:tc>
        <w:tc>
          <w:tcPr>
            <w:tcW w:w="1361" w:type="pct"/>
            <w:tcBorders>
              <w:top w:val="single" w:sz="4" w:space="0" w:color="auto"/>
              <w:left w:val="single" w:sz="4" w:space="0" w:color="auto"/>
              <w:bottom w:val="single" w:sz="4" w:space="0" w:color="auto"/>
              <w:right w:val="single" w:sz="4" w:space="0" w:color="auto"/>
            </w:tcBorders>
          </w:tcPr>
          <w:p w14:paraId="0B1F966E" w14:textId="77777777" w:rsidR="00E372DD" w:rsidRPr="00C4171A" w:rsidRDefault="00E372DD" w:rsidP="00EF35BB">
            <w:pPr>
              <w:jc w:val="center"/>
              <w:rPr>
                <w:rFonts w:ascii="Times New Roman" w:hAnsi="Times New Roman" w:cs="Times New Roman"/>
                <w:b/>
                <w:color w:val="auto"/>
                <w:sz w:val="20"/>
                <w:szCs w:val="20"/>
              </w:rPr>
            </w:pPr>
            <w:r w:rsidRPr="00C4171A">
              <w:rPr>
                <w:rFonts w:ascii="Times New Roman" w:hAnsi="Times New Roman" w:cs="Times New Roman"/>
                <w:b/>
                <w:color w:val="auto"/>
                <w:sz w:val="20"/>
                <w:szCs w:val="20"/>
              </w:rPr>
              <w:t>Exceeds Expectations</w:t>
            </w:r>
          </w:p>
        </w:tc>
      </w:tr>
      <w:tr w:rsidR="00C4171A" w:rsidRPr="00C4171A" w14:paraId="01C2B88C" w14:textId="77777777" w:rsidTr="00EC42AB">
        <w:trPr>
          <w:trHeight w:val="20"/>
        </w:trPr>
        <w:tc>
          <w:tcPr>
            <w:tcW w:w="895" w:type="pct"/>
            <w:tcBorders>
              <w:top w:val="single" w:sz="4" w:space="0" w:color="auto"/>
              <w:left w:val="single" w:sz="4" w:space="0" w:color="auto"/>
              <w:bottom w:val="single" w:sz="4" w:space="0" w:color="auto"/>
              <w:right w:val="single" w:sz="4" w:space="0" w:color="auto"/>
            </w:tcBorders>
          </w:tcPr>
          <w:p w14:paraId="5E0D5E44" w14:textId="765AD98E" w:rsidR="00B826F0" w:rsidRPr="00C4171A" w:rsidRDefault="00E372DD" w:rsidP="00EF35BB">
            <w:pPr>
              <w:jc w:val="both"/>
              <w:rPr>
                <w:rFonts w:ascii="Times New Roman" w:hAnsi="Times New Roman" w:cs="Times New Roman"/>
                <w:b/>
                <w:color w:val="auto"/>
                <w:sz w:val="20"/>
                <w:szCs w:val="20"/>
              </w:rPr>
            </w:pPr>
            <w:r w:rsidRPr="00C4171A">
              <w:rPr>
                <w:rFonts w:ascii="Times New Roman" w:hAnsi="Times New Roman" w:cs="Times New Roman"/>
                <w:b/>
                <w:color w:val="auto"/>
                <w:sz w:val="20"/>
                <w:szCs w:val="20"/>
              </w:rPr>
              <w:t>Conceptual Clarity</w:t>
            </w:r>
            <w:r w:rsidR="00713DF6">
              <w:rPr>
                <w:rFonts w:ascii="Times New Roman" w:hAnsi="Times New Roman" w:cs="Times New Roman"/>
                <w:b/>
                <w:color w:val="auto"/>
                <w:sz w:val="20"/>
                <w:szCs w:val="20"/>
              </w:rPr>
              <w:t xml:space="preserve"> </w:t>
            </w:r>
            <w:proofErr w:type="gramStart"/>
            <w:r w:rsidR="00B826F0" w:rsidRPr="00C4171A">
              <w:rPr>
                <w:rFonts w:ascii="Times New Roman" w:hAnsi="Times New Roman" w:cs="Times New Roman"/>
                <w:b/>
                <w:color w:val="auto"/>
                <w:sz w:val="20"/>
                <w:szCs w:val="20"/>
              </w:rPr>
              <w:t>And</w:t>
            </w:r>
            <w:proofErr w:type="gramEnd"/>
            <w:r w:rsidR="00B826F0" w:rsidRPr="00C4171A">
              <w:rPr>
                <w:rFonts w:ascii="Times New Roman" w:hAnsi="Times New Roman" w:cs="Times New Roman"/>
                <w:b/>
                <w:color w:val="auto"/>
                <w:sz w:val="20"/>
                <w:szCs w:val="20"/>
              </w:rPr>
              <w:t xml:space="preserve"> Analysis</w:t>
            </w:r>
          </w:p>
          <w:p w14:paraId="6706081D" w14:textId="7B31E88D" w:rsidR="00E372DD" w:rsidRPr="00C4171A" w:rsidRDefault="005F249D" w:rsidP="00EF35BB">
            <w:pPr>
              <w:spacing w:after="0" w:line="276" w:lineRule="auto"/>
              <w:jc w:val="both"/>
              <w:rPr>
                <w:rFonts w:ascii="Times New Roman" w:hAnsi="Times New Roman" w:cs="Times New Roman"/>
                <w:b/>
                <w:color w:val="auto"/>
                <w:sz w:val="20"/>
                <w:szCs w:val="20"/>
              </w:rPr>
            </w:pPr>
            <w:r w:rsidRPr="00C4171A">
              <w:rPr>
                <w:rFonts w:ascii="Times New Roman" w:hAnsi="Times New Roman" w:cs="Times New Roman"/>
                <w:color w:val="auto"/>
                <w:sz w:val="20"/>
                <w:szCs w:val="20"/>
              </w:rPr>
              <w:t>10 Marks</w:t>
            </w:r>
          </w:p>
        </w:tc>
        <w:tc>
          <w:tcPr>
            <w:tcW w:w="1371" w:type="pct"/>
            <w:tcBorders>
              <w:top w:val="single" w:sz="4" w:space="0" w:color="auto"/>
              <w:left w:val="single" w:sz="4" w:space="0" w:color="auto"/>
              <w:bottom w:val="single" w:sz="4" w:space="0" w:color="auto"/>
              <w:right w:val="single" w:sz="4" w:space="0" w:color="auto"/>
            </w:tcBorders>
          </w:tcPr>
          <w:p w14:paraId="6D72356C" w14:textId="7E9D74C1" w:rsidR="00E372DD" w:rsidRPr="00C4171A" w:rsidRDefault="00E372DD" w:rsidP="00EF35BB">
            <w:pPr>
              <w:spacing w:after="0" w:line="276" w:lineRule="auto"/>
              <w:jc w:val="both"/>
              <w:rPr>
                <w:rFonts w:ascii="Times New Roman" w:hAnsi="Times New Roman" w:cs="Times New Roman"/>
                <w:b/>
                <w:color w:val="auto"/>
                <w:sz w:val="20"/>
                <w:szCs w:val="20"/>
              </w:rPr>
            </w:pPr>
            <w:r w:rsidRPr="00C4171A">
              <w:rPr>
                <w:rFonts w:ascii="Times New Roman" w:hAnsi="Times New Roman" w:cs="Times New Roman"/>
                <w:color w:val="auto"/>
                <w:sz w:val="20"/>
                <w:szCs w:val="20"/>
              </w:rPr>
              <w:t>Lacks clarity in understanding of marketing concepts asked. Is not able to a</w:t>
            </w:r>
            <w:r w:rsidR="00B826F0" w:rsidRPr="00C4171A">
              <w:rPr>
                <w:rFonts w:ascii="Times New Roman" w:hAnsi="Times New Roman" w:cs="Times New Roman"/>
                <w:color w:val="auto"/>
                <w:sz w:val="20"/>
                <w:szCs w:val="20"/>
              </w:rPr>
              <w:t>nalyze and a</w:t>
            </w:r>
            <w:r w:rsidRPr="00C4171A">
              <w:rPr>
                <w:rFonts w:ascii="Times New Roman" w:hAnsi="Times New Roman" w:cs="Times New Roman"/>
                <w:color w:val="auto"/>
                <w:sz w:val="20"/>
                <w:szCs w:val="20"/>
              </w:rPr>
              <w:t xml:space="preserve">nswer even half of the questions asked satisfactorily. </w:t>
            </w:r>
          </w:p>
        </w:tc>
        <w:tc>
          <w:tcPr>
            <w:tcW w:w="1373" w:type="pct"/>
            <w:tcBorders>
              <w:top w:val="single" w:sz="4" w:space="0" w:color="auto"/>
              <w:left w:val="single" w:sz="4" w:space="0" w:color="auto"/>
              <w:bottom w:val="single" w:sz="4" w:space="0" w:color="auto"/>
              <w:right w:val="single" w:sz="4" w:space="0" w:color="auto"/>
            </w:tcBorders>
          </w:tcPr>
          <w:p w14:paraId="517857DC" w14:textId="5D931763" w:rsidR="00E372DD" w:rsidRPr="00C4171A" w:rsidRDefault="00E372DD" w:rsidP="00EF35BB">
            <w:pPr>
              <w:spacing w:after="0" w:line="276" w:lineRule="auto"/>
              <w:jc w:val="both"/>
              <w:rPr>
                <w:rFonts w:ascii="Times New Roman" w:hAnsi="Times New Roman" w:cs="Times New Roman"/>
                <w:b/>
                <w:color w:val="auto"/>
                <w:sz w:val="20"/>
                <w:szCs w:val="20"/>
              </w:rPr>
            </w:pPr>
            <w:r w:rsidRPr="00C4171A">
              <w:rPr>
                <w:rFonts w:ascii="Times New Roman" w:hAnsi="Times New Roman" w:cs="Times New Roman"/>
                <w:color w:val="auto"/>
                <w:sz w:val="20"/>
                <w:szCs w:val="20"/>
              </w:rPr>
              <w:t xml:space="preserve">Demonstrates some clarity in marketing concepts asked and is able to </w:t>
            </w:r>
            <w:r w:rsidR="00B826F0" w:rsidRPr="00C4171A">
              <w:rPr>
                <w:rFonts w:ascii="Times New Roman" w:hAnsi="Times New Roman" w:cs="Times New Roman"/>
                <w:color w:val="auto"/>
                <w:sz w:val="20"/>
                <w:szCs w:val="20"/>
              </w:rPr>
              <w:t xml:space="preserve">analyze and </w:t>
            </w:r>
            <w:r w:rsidRPr="00C4171A">
              <w:rPr>
                <w:rFonts w:ascii="Times New Roman" w:hAnsi="Times New Roman" w:cs="Times New Roman"/>
                <w:color w:val="auto"/>
                <w:sz w:val="20"/>
                <w:szCs w:val="20"/>
              </w:rPr>
              <w:t>explain at least half of the questions and could relate them with contemporary examples.</w:t>
            </w:r>
          </w:p>
        </w:tc>
        <w:tc>
          <w:tcPr>
            <w:tcW w:w="1361" w:type="pct"/>
            <w:tcBorders>
              <w:top w:val="single" w:sz="4" w:space="0" w:color="auto"/>
              <w:left w:val="single" w:sz="4" w:space="0" w:color="auto"/>
              <w:bottom w:val="single" w:sz="4" w:space="0" w:color="auto"/>
              <w:right w:val="single" w:sz="4" w:space="0" w:color="auto"/>
            </w:tcBorders>
          </w:tcPr>
          <w:p w14:paraId="10CF74DB" w14:textId="4DC97C33" w:rsidR="00E372DD" w:rsidRPr="00C4171A" w:rsidRDefault="00E372DD" w:rsidP="00EF35BB">
            <w:pPr>
              <w:spacing w:after="0" w:line="276" w:lineRule="auto"/>
              <w:jc w:val="both"/>
              <w:rPr>
                <w:rFonts w:ascii="Times New Roman" w:hAnsi="Times New Roman" w:cs="Times New Roman"/>
                <w:b/>
                <w:color w:val="auto"/>
                <w:sz w:val="20"/>
                <w:szCs w:val="20"/>
              </w:rPr>
            </w:pPr>
            <w:r w:rsidRPr="00C4171A">
              <w:rPr>
                <w:rFonts w:ascii="Times New Roman" w:hAnsi="Times New Roman" w:cs="Times New Roman"/>
                <w:color w:val="auto"/>
                <w:sz w:val="20"/>
                <w:szCs w:val="20"/>
              </w:rPr>
              <w:t xml:space="preserve">Demonstrates superior level of clarity of marketing concepts asked and student is able to </w:t>
            </w:r>
            <w:r w:rsidR="00B826F0" w:rsidRPr="00C4171A">
              <w:rPr>
                <w:rFonts w:ascii="Times New Roman" w:hAnsi="Times New Roman" w:cs="Times New Roman"/>
                <w:color w:val="auto"/>
                <w:sz w:val="20"/>
                <w:szCs w:val="20"/>
              </w:rPr>
              <w:t xml:space="preserve">analyze and </w:t>
            </w:r>
            <w:r w:rsidRPr="00C4171A">
              <w:rPr>
                <w:rFonts w:ascii="Times New Roman" w:hAnsi="Times New Roman" w:cs="Times New Roman"/>
                <w:color w:val="auto"/>
                <w:sz w:val="20"/>
                <w:szCs w:val="20"/>
              </w:rPr>
              <w:t>explain most of them through contemporary examples.</w:t>
            </w:r>
          </w:p>
        </w:tc>
      </w:tr>
      <w:tr w:rsidR="00C4171A" w:rsidRPr="00C4171A" w14:paraId="79256858" w14:textId="77777777" w:rsidTr="00EC42AB">
        <w:trPr>
          <w:trHeight w:val="20"/>
        </w:trPr>
        <w:tc>
          <w:tcPr>
            <w:tcW w:w="895" w:type="pct"/>
            <w:tcBorders>
              <w:top w:val="single" w:sz="4" w:space="0" w:color="auto"/>
              <w:left w:val="single" w:sz="4" w:space="0" w:color="auto"/>
              <w:bottom w:val="single" w:sz="4" w:space="0" w:color="auto"/>
              <w:right w:val="single" w:sz="4" w:space="0" w:color="auto"/>
            </w:tcBorders>
          </w:tcPr>
          <w:p w14:paraId="262E952C" w14:textId="77777777" w:rsidR="00E372DD" w:rsidRPr="00C4171A" w:rsidRDefault="00E372DD" w:rsidP="00EF35BB">
            <w:pPr>
              <w:spacing w:after="0" w:line="276" w:lineRule="auto"/>
              <w:jc w:val="both"/>
              <w:rPr>
                <w:rFonts w:ascii="Times New Roman" w:hAnsi="Times New Roman" w:cs="Times New Roman"/>
                <w:b/>
                <w:color w:val="auto"/>
                <w:sz w:val="20"/>
                <w:szCs w:val="20"/>
              </w:rPr>
            </w:pPr>
            <w:r w:rsidRPr="00C4171A">
              <w:rPr>
                <w:rFonts w:ascii="Times New Roman" w:hAnsi="Times New Roman" w:cs="Times New Roman"/>
                <w:b/>
                <w:color w:val="auto"/>
                <w:sz w:val="20"/>
                <w:szCs w:val="20"/>
              </w:rPr>
              <w:t>Confidence in Communication</w:t>
            </w:r>
          </w:p>
          <w:p w14:paraId="641D894F" w14:textId="3BFE6520" w:rsidR="00E372DD" w:rsidRPr="00C4171A" w:rsidRDefault="005F249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 xml:space="preserve">5 Marks </w:t>
            </w:r>
          </w:p>
        </w:tc>
        <w:tc>
          <w:tcPr>
            <w:tcW w:w="1371" w:type="pct"/>
            <w:tcBorders>
              <w:top w:val="single" w:sz="4" w:space="0" w:color="auto"/>
              <w:left w:val="single" w:sz="4" w:space="0" w:color="auto"/>
              <w:bottom w:val="single" w:sz="4" w:space="0" w:color="auto"/>
              <w:right w:val="single" w:sz="4" w:space="0" w:color="auto"/>
            </w:tcBorders>
          </w:tcPr>
          <w:p w14:paraId="5C2981C0" w14:textId="77777777" w:rsidR="00E372DD" w:rsidRPr="00C4171A" w:rsidRDefault="00E372D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Student exhibits lacks of communication and struggles to express his thoughts effectively.</w:t>
            </w:r>
          </w:p>
        </w:tc>
        <w:tc>
          <w:tcPr>
            <w:tcW w:w="1373" w:type="pct"/>
            <w:tcBorders>
              <w:top w:val="single" w:sz="4" w:space="0" w:color="auto"/>
              <w:left w:val="single" w:sz="4" w:space="0" w:color="auto"/>
              <w:bottom w:val="single" w:sz="4" w:space="0" w:color="auto"/>
              <w:right w:val="single" w:sz="4" w:space="0" w:color="auto"/>
            </w:tcBorders>
          </w:tcPr>
          <w:p w14:paraId="3F638BBA" w14:textId="77777777" w:rsidR="00E372DD" w:rsidRPr="00C4171A" w:rsidRDefault="00E372D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Student is able to express effectively although on occasions exhibits lacks of confidence and fails to pick the right words to express the content</w:t>
            </w:r>
          </w:p>
        </w:tc>
        <w:tc>
          <w:tcPr>
            <w:tcW w:w="1361" w:type="pct"/>
            <w:tcBorders>
              <w:top w:val="single" w:sz="4" w:space="0" w:color="auto"/>
              <w:left w:val="single" w:sz="4" w:space="0" w:color="auto"/>
              <w:bottom w:val="single" w:sz="4" w:space="0" w:color="auto"/>
              <w:right w:val="single" w:sz="4" w:space="0" w:color="auto"/>
            </w:tcBorders>
          </w:tcPr>
          <w:p w14:paraId="68F42467" w14:textId="77777777" w:rsidR="00E372DD" w:rsidRPr="00C4171A" w:rsidRDefault="00E372D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Student expresses his thoughts with full confidence and makes use of right words. The communication is perfect.</w:t>
            </w:r>
          </w:p>
        </w:tc>
      </w:tr>
      <w:tr w:rsidR="00C4171A" w:rsidRPr="00C4171A" w14:paraId="1CC9894A" w14:textId="77777777" w:rsidTr="00EC42AB">
        <w:trPr>
          <w:trHeight w:val="20"/>
        </w:trPr>
        <w:tc>
          <w:tcPr>
            <w:tcW w:w="895" w:type="pct"/>
            <w:tcBorders>
              <w:top w:val="single" w:sz="4" w:space="0" w:color="auto"/>
              <w:left w:val="single" w:sz="4" w:space="0" w:color="auto"/>
              <w:bottom w:val="single" w:sz="4" w:space="0" w:color="auto"/>
              <w:right w:val="single" w:sz="4" w:space="0" w:color="auto"/>
            </w:tcBorders>
          </w:tcPr>
          <w:p w14:paraId="2B20EB83" w14:textId="77777777" w:rsidR="00E372DD" w:rsidRPr="00C4171A" w:rsidRDefault="00E372DD" w:rsidP="00EF35BB">
            <w:pPr>
              <w:spacing w:after="0" w:line="276" w:lineRule="auto"/>
              <w:jc w:val="both"/>
              <w:rPr>
                <w:rFonts w:ascii="Times New Roman" w:hAnsi="Times New Roman" w:cs="Times New Roman"/>
                <w:b/>
                <w:color w:val="auto"/>
                <w:sz w:val="20"/>
                <w:szCs w:val="20"/>
              </w:rPr>
            </w:pPr>
            <w:r w:rsidRPr="00C4171A">
              <w:rPr>
                <w:rFonts w:ascii="Times New Roman" w:hAnsi="Times New Roman" w:cs="Times New Roman"/>
                <w:b/>
                <w:color w:val="auto"/>
                <w:sz w:val="20"/>
                <w:szCs w:val="20"/>
              </w:rPr>
              <w:t>Quality of contemporary content</w:t>
            </w:r>
          </w:p>
          <w:p w14:paraId="28F7B7AA" w14:textId="1510B08B" w:rsidR="00E372DD" w:rsidRPr="00C4171A" w:rsidRDefault="005F249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5 Marks</w:t>
            </w:r>
          </w:p>
        </w:tc>
        <w:tc>
          <w:tcPr>
            <w:tcW w:w="1371" w:type="pct"/>
            <w:tcBorders>
              <w:top w:val="single" w:sz="4" w:space="0" w:color="auto"/>
              <w:left w:val="single" w:sz="4" w:space="0" w:color="auto"/>
              <w:bottom w:val="single" w:sz="4" w:space="0" w:color="auto"/>
              <w:right w:val="single" w:sz="4" w:space="0" w:color="auto"/>
            </w:tcBorders>
          </w:tcPr>
          <w:p w14:paraId="424DBBA4" w14:textId="77777777" w:rsidR="00E372DD" w:rsidRPr="00C4171A" w:rsidRDefault="00E372D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The student fails to relate the concepts with current scenario or companies and fails to cite relevant examples.</w:t>
            </w:r>
          </w:p>
        </w:tc>
        <w:tc>
          <w:tcPr>
            <w:tcW w:w="1373" w:type="pct"/>
            <w:tcBorders>
              <w:top w:val="single" w:sz="4" w:space="0" w:color="auto"/>
              <w:left w:val="single" w:sz="4" w:space="0" w:color="auto"/>
              <w:bottom w:val="single" w:sz="4" w:space="0" w:color="auto"/>
              <w:right w:val="single" w:sz="4" w:space="0" w:color="auto"/>
            </w:tcBorders>
          </w:tcPr>
          <w:p w14:paraId="3B2455F9" w14:textId="77777777" w:rsidR="00E372DD" w:rsidRPr="00C4171A" w:rsidRDefault="00E372D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On some occasion students cites some relevant examples suited for the context or content.</w:t>
            </w:r>
          </w:p>
        </w:tc>
        <w:tc>
          <w:tcPr>
            <w:tcW w:w="1361" w:type="pct"/>
            <w:tcBorders>
              <w:top w:val="single" w:sz="4" w:space="0" w:color="auto"/>
              <w:left w:val="single" w:sz="4" w:space="0" w:color="auto"/>
              <w:bottom w:val="single" w:sz="4" w:space="0" w:color="auto"/>
              <w:right w:val="single" w:sz="4" w:space="0" w:color="auto"/>
            </w:tcBorders>
          </w:tcPr>
          <w:p w14:paraId="7C0311A9" w14:textId="77777777" w:rsidR="00E372DD" w:rsidRPr="00C4171A" w:rsidRDefault="00E372DD" w:rsidP="00EF35BB">
            <w:pPr>
              <w:spacing w:after="0" w:line="276" w:lineRule="auto"/>
              <w:jc w:val="both"/>
              <w:rPr>
                <w:rFonts w:ascii="Times New Roman" w:hAnsi="Times New Roman" w:cs="Times New Roman"/>
                <w:color w:val="auto"/>
                <w:sz w:val="20"/>
                <w:szCs w:val="20"/>
              </w:rPr>
            </w:pPr>
            <w:r w:rsidRPr="00C4171A">
              <w:rPr>
                <w:rFonts w:ascii="Times New Roman" w:hAnsi="Times New Roman" w:cs="Times New Roman"/>
                <w:color w:val="auto"/>
                <w:sz w:val="20"/>
                <w:szCs w:val="20"/>
              </w:rPr>
              <w:t>Student is able to cite relevant examples and contemporary information with his answers on most occasions reflecting his awareness about happening in corporate world.</w:t>
            </w:r>
          </w:p>
        </w:tc>
      </w:tr>
    </w:tbl>
    <w:p w14:paraId="24DB9367" w14:textId="5729CAFC" w:rsidR="000F76AB" w:rsidRPr="00C4171A" w:rsidRDefault="000F76AB" w:rsidP="000F76AB">
      <w:pPr>
        <w:pStyle w:val="Heading3"/>
        <w:numPr>
          <w:ilvl w:val="0"/>
          <w:numId w:val="6"/>
        </w:numPr>
        <w:spacing w:before="0" w:after="0"/>
        <w:jc w:val="both"/>
        <w:rPr>
          <w:rFonts w:ascii="Times New Roman" w:hAnsi="Times New Roman" w:cs="Times New Roman"/>
          <w:b/>
          <w:color w:val="auto"/>
          <w:sz w:val="24"/>
        </w:rPr>
      </w:pPr>
      <w:r w:rsidRPr="00C4171A">
        <w:rPr>
          <w:rFonts w:ascii="Times New Roman" w:hAnsi="Times New Roman" w:cs="Times New Roman"/>
          <w:b/>
          <w:color w:val="auto"/>
          <w:sz w:val="24"/>
        </w:rPr>
        <w:lastRenderedPageBreak/>
        <w:t xml:space="preserve">RUBRICS FOR </w:t>
      </w:r>
      <w:r>
        <w:rPr>
          <w:rFonts w:ascii="Times New Roman" w:hAnsi="Times New Roman" w:cs="Times New Roman"/>
          <w:b/>
          <w:color w:val="auto"/>
          <w:sz w:val="24"/>
        </w:rPr>
        <w:t>STP TERM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431"/>
        <w:gridCol w:w="2334"/>
      </w:tblGrid>
      <w:tr w:rsidR="000F76AB" w:rsidRPr="00C4171A" w14:paraId="02D02F08" w14:textId="77777777" w:rsidTr="00C932D6">
        <w:trPr>
          <w:trHeight w:val="225"/>
        </w:trPr>
        <w:tc>
          <w:tcPr>
            <w:tcW w:w="1249" w:type="pct"/>
          </w:tcPr>
          <w:p w14:paraId="16B297FC" w14:textId="77777777" w:rsidR="000F76AB" w:rsidRPr="00C4171A" w:rsidRDefault="000F76AB" w:rsidP="00C932D6">
            <w:pPr>
              <w:spacing w:after="0"/>
              <w:rPr>
                <w:rFonts w:ascii="Times New Roman" w:hAnsi="Times New Roman" w:cs="Times New Roman"/>
                <w:color w:val="auto"/>
                <w:sz w:val="20"/>
                <w:szCs w:val="24"/>
                <w:lang w:val="en-IN"/>
              </w:rPr>
            </w:pPr>
            <w:r w:rsidRPr="00C4171A">
              <w:rPr>
                <w:rFonts w:ascii="Times New Roman" w:hAnsi="Times New Roman" w:cs="Times New Roman"/>
                <w:color w:val="auto"/>
                <w:sz w:val="20"/>
                <w:szCs w:val="24"/>
                <w:lang w:val="en-IN"/>
              </w:rPr>
              <w:t>CRITERIA</w:t>
            </w:r>
          </w:p>
        </w:tc>
        <w:tc>
          <w:tcPr>
            <w:tcW w:w="1203" w:type="pct"/>
          </w:tcPr>
          <w:p w14:paraId="5C7D4F8C" w14:textId="77777777" w:rsidR="000F76AB" w:rsidRPr="00C4171A" w:rsidRDefault="000F76AB" w:rsidP="00C932D6">
            <w:pPr>
              <w:spacing w:after="0"/>
              <w:jc w:val="cente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Below Expectations</w:t>
            </w:r>
          </w:p>
        </w:tc>
        <w:tc>
          <w:tcPr>
            <w:tcW w:w="1300" w:type="pct"/>
          </w:tcPr>
          <w:p w14:paraId="4E61A61E" w14:textId="77777777" w:rsidR="000F76AB" w:rsidRPr="00C4171A" w:rsidRDefault="000F76AB" w:rsidP="00C932D6">
            <w:pPr>
              <w:spacing w:after="0"/>
              <w:jc w:val="cente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Meets Expectations</w:t>
            </w:r>
          </w:p>
        </w:tc>
        <w:tc>
          <w:tcPr>
            <w:tcW w:w="1248" w:type="pct"/>
          </w:tcPr>
          <w:p w14:paraId="132EBB32" w14:textId="77777777" w:rsidR="000F76AB" w:rsidRPr="00C4171A" w:rsidRDefault="000F76AB" w:rsidP="00C932D6">
            <w:pPr>
              <w:spacing w:after="0"/>
              <w:jc w:val="cente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Exceeds Expectations</w:t>
            </w:r>
          </w:p>
        </w:tc>
      </w:tr>
      <w:tr w:rsidR="000F76AB" w:rsidRPr="00C4171A" w14:paraId="6A763C78" w14:textId="77777777" w:rsidTr="00C932D6">
        <w:trPr>
          <w:trHeight w:val="1880"/>
        </w:trPr>
        <w:tc>
          <w:tcPr>
            <w:tcW w:w="1249" w:type="pct"/>
          </w:tcPr>
          <w:p w14:paraId="07A8EC6C" w14:textId="7D66646D" w:rsidR="000F76AB" w:rsidRPr="00C4171A" w:rsidRDefault="000F76AB" w:rsidP="00C932D6">
            <w:pP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Gathers</w:t>
            </w:r>
            <w:r>
              <w:rPr>
                <w:rFonts w:ascii="Times New Roman" w:hAnsi="Times New Roman" w:cs="Times New Roman"/>
                <w:b/>
                <w:color w:val="auto"/>
                <w:sz w:val="20"/>
                <w:szCs w:val="24"/>
                <w:lang w:val="en-IN"/>
              </w:rPr>
              <w:t xml:space="preserve"> Quality</w:t>
            </w:r>
            <w:r w:rsidR="00DC18A4">
              <w:rPr>
                <w:rFonts w:ascii="Times New Roman" w:hAnsi="Times New Roman" w:cs="Times New Roman"/>
                <w:b/>
                <w:color w:val="auto"/>
                <w:sz w:val="20"/>
                <w:szCs w:val="24"/>
                <w:lang w:val="en-IN"/>
              </w:rPr>
              <w:t xml:space="preserve"> Information</w:t>
            </w:r>
          </w:p>
          <w:p w14:paraId="7682ACA5" w14:textId="19952299" w:rsidR="000F76AB" w:rsidRPr="00C4171A" w:rsidRDefault="005B2BE1" w:rsidP="005B2BE1">
            <w:pPr>
              <w:rPr>
                <w:rFonts w:ascii="Times New Roman" w:hAnsi="Times New Roman" w:cs="Times New Roman"/>
                <w:b/>
                <w:color w:val="auto"/>
                <w:sz w:val="20"/>
                <w:szCs w:val="24"/>
                <w:lang w:val="en-IN"/>
              </w:rPr>
            </w:pPr>
            <w:r>
              <w:rPr>
                <w:rFonts w:ascii="Times New Roman" w:hAnsi="Times New Roman" w:cs="Times New Roman"/>
                <w:b/>
                <w:color w:val="auto"/>
                <w:sz w:val="20"/>
                <w:szCs w:val="24"/>
                <w:lang w:val="en-IN"/>
              </w:rPr>
              <w:t>10</w:t>
            </w:r>
            <w:r w:rsidR="000F76AB" w:rsidRPr="00C4171A">
              <w:rPr>
                <w:rFonts w:ascii="Times New Roman" w:hAnsi="Times New Roman" w:cs="Times New Roman"/>
                <w:b/>
                <w:color w:val="auto"/>
                <w:sz w:val="20"/>
                <w:szCs w:val="24"/>
                <w:lang w:val="en-IN"/>
              </w:rPr>
              <w:t xml:space="preserve"> Marks</w:t>
            </w:r>
          </w:p>
        </w:tc>
        <w:tc>
          <w:tcPr>
            <w:tcW w:w="1203" w:type="pct"/>
          </w:tcPr>
          <w:p w14:paraId="0E263CBB" w14:textId="4D93E1BD" w:rsidR="000F76AB" w:rsidRPr="00C4171A" w:rsidRDefault="000F76AB" w:rsidP="00DC18A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The content covers very limited aspects of topic chosen and misses on many crucial aspects. The relevance and quality of</w:t>
            </w:r>
            <w:r w:rsidR="00DC18A4">
              <w:rPr>
                <w:rFonts w:ascii="Times New Roman" w:hAnsi="Times New Roman" w:cs="Times New Roman"/>
                <w:color w:val="auto"/>
                <w:sz w:val="20"/>
                <w:szCs w:val="24"/>
              </w:rPr>
              <w:t xml:space="preserve"> information</w:t>
            </w:r>
            <w:r w:rsidRPr="00C4171A">
              <w:rPr>
                <w:rFonts w:ascii="Times New Roman" w:hAnsi="Times New Roman" w:cs="Times New Roman"/>
                <w:color w:val="auto"/>
                <w:sz w:val="20"/>
                <w:szCs w:val="24"/>
              </w:rPr>
              <w:t xml:space="preserve"> is also not up to mark.</w:t>
            </w:r>
          </w:p>
        </w:tc>
        <w:tc>
          <w:tcPr>
            <w:tcW w:w="1300" w:type="pct"/>
          </w:tcPr>
          <w:p w14:paraId="6BF493CB" w14:textId="08B8C6B3" w:rsidR="000F76AB" w:rsidRPr="00C4171A" w:rsidRDefault="000F76AB" w:rsidP="00DC18A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 xml:space="preserve">The content covers a few aspects of topic chosen and misses on many other, the relevance and quality of </w:t>
            </w:r>
            <w:r w:rsidR="00DC18A4">
              <w:rPr>
                <w:rFonts w:ascii="Times New Roman" w:hAnsi="Times New Roman" w:cs="Times New Roman"/>
                <w:color w:val="auto"/>
                <w:sz w:val="20"/>
                <w:szCs w:val="24"/>
              </w:rPr>
              <w:t>information</w:t>
            </w:r>
            <w:r w:rsidRPr="00C4171A">
              <w:rPr>
                <w:rFonts w:ascii="Times New Roman" w:hAnsi="Times New Roman" w:cs="Times New Roman"/>
                <w:color w:val="auto"/>
                <w:sz w:val="20"/>
                <w:szCs w:val="24"/>
              </w:rPr>
              <w:t xml:space="preserve"> is OK</w:t>
            </w:r>
          </w:p>
        </w:tc>
        <w:tc>
          <w:tcPr>
            <w:tcW w:w="1248" w:type="pct"/>
          </w:tcPr>
          <w:p w14:paraId="20D6C5FD" w14:textId="2FCDD8BE" w:rsidR="000F76AB" w:rsidRPr="00C4171A" w:rsidRDefault="000F76AB" w:rsidP="00DC18A4">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 xml:space="preserve">The content covers many aspects affecting the topic chosen but misses on few critical factors. The relevance and quality of </w:t>
            </w:r>
            <w:r w:rsidR="00DC18A4">
              <w:rPr>
                <w:rFonts w:ascii="Times New Roman" w:hAnsi="Times New Roman" w:cs="Times New Roman"/>
                <w:color w:val="auto"/>
                <w:sz w:val="20"/>
                <w:szCs w:val="24"/>
              </w:rPr>
              <w:t>information</w:t>
            </w:r>
            <w:r w:rsidRPr="00C4171A">
              <w:rPr>
                <w:rFonts w:ascii="Times New Roman" w:hAnsi="Times New Roman" w:cs="Times New Roman"/>
                <w:color w:val="auto"/>
                <w:sz w:val="20"/>
                <w:szCs w:val="24"/>
              </w:rPr>
              <w:t xml:space="preserve"> is quite good</w:t>
            </w:r>
          </w:p>
        </w:tc>
      </w:tr>
      <w:tr w:rsidR="000F76AB" w:rsidRPr="00C4171A" w14:paraId="77BA1CF3" w14:textId="77777777" w:rsidTr="00C932D6">
        <w:trPr>
          <w:trHeight w:val="1520"/>
        </w:trPr>
        <w:tc>
          <w:tcPr>
            <w:tcW w:w="1249" w:type="pct"/>
          </w:tcPr>
          <w:p w14:paraId="54FAC553" w14:textId="2357D3AB" w:rsidR="000F76AB" w:rsidRPr="00C4171A" w:rsidRDefault="000F76AB" w:rsidP="00C932D6">
            <w:pPr>
              <w:rPr>
                <w:rFonts w:ascii="Times New Roman" w:hAnsi="Times New Roman" w:cs="Times New Roman"/>
                <w:b/>
                <w:color w:val="auto"/>
                <w:sz w:val="20"/>
                <w:szCs w:val="24"/>
                <w:lang w:val="en-IN"/>
              </w:rPr>
            </w:pPr>
            <w:r w:rsidRPr="00C4171A">
              <w:rPr>
                <w:rFonts w:ascii="Times New Roman" w:hAnsi="Times New Roman" w:cs="Times New Roman"/>
                <w:b/>
                <w:color w:val="auto"/>
                <w:sz w:val="20"/>
                <w:szCs w:val="24"/>
                <w:lang w:val="en-IN"/>
              </w:rPr>
              <w:t>Selects &amp; Uses relevant concepts</w:t>
            </w:r>
            <w:r w:rsidR="00DC18A4">
              <w:rPr>
                <w:rFonts w:ascii="Times New Roman" w:hAnsi="Times New Roman" w:cs="Times New Roman"/>
                <w:b/>
                <w:color w:val="auto"/>
                <w:sz w:val="20"/>
                <w:szCs w:val="24"/>
                <w:lang w:val="en-IN"/>
              </w:rPr>
              <w:t xml:space="preserve"> for </w:t>
            </w:r>
            <w:proofErr w:type="spellStart"/>
            <w:r w:rsidR="00DC18A4">
              <w:rPr>
                <w:rFonts w:ascii="Times New Roman" w:hAnsi="Times New Roman" w:cs="Times New Roman"/>
                <w:b/>
                <w:color w:val="auto"/>
                <w:sz w:val="20"/>
                <w:szCs w:val="24"/>
                <w:lang w:val="en-IN"/>
              </w:rPr>
              <w:t>analyzing</w:t>
            </w:r>
            <w:proofErr w:type="spellEnd"/>
          </w:p>
          <w:p w14:paraId="3370D30D" w14:textId="45AD7338" w:rsidR="000F76AB" w:rsidRPr="00C4171A" w:rsidRDefault="005B2BE1" w:rsidP="005B2BE1">
            <w:pPr>
              <w:rPr>
                <w:rFonts w:ascii="Times New Roman" w:hAnsi="Times New Roman" w:cs="Times New Roman"/>
                <w:b/>
                <w:color w:val="auto"/>
                <w:sz w:val="20"/>
                <w:szCs w:val="24"/>
                <w:lang w:val="en-IN"/>
              </w:rPr>
            </w:pPr>
            <w:r>
              <w:rPr>
                <w:rFonts w:ascii="Times New Roman" w:hAnsi="Times New Roman" w:cs="Times New Roman"/>
                <w:b/>
                <w:color w:val="auto"/>
                <w:sz w:val="20"/>
                <w:szCs w:val="24"/>
                <w:lang w:val="en-IN"/>
              </w:rPr>
              <w:t>10</w:t>
            </w:r>
            <w:r w:rsidR="000F76AB" w:rsidRPr="00C4171A">
              <w:rPr>
                <w:rFonts w:ascii="Times New Roman" w:hAnsi="Times New Roman" w:cs="Times New Roman"/>
                <w:b/>
                <w:color w:val="auto"/>
                <w:sz w:val="20"/>
                <w:szCs w:val="24"/>
                <w:lang w:val="en-IN"/>
              </w:rPr>
              <w:t xml:space="preserve"> Marks</w:t>
            </w:r>
          </w:p>
        </w:tc>
        <w:tc>
          <w:tcPr>
            <w:tcW w:w="1203" w:type="pct"/>
          </w:tcPr>
          <w:p w14:paraId="0A5D61A8" w14:textId="77777777" w:rsidR="000F76AB" w:rsidRPr="00C4171A" w:rsidRDefault="000F76AB" w:rsidP="00C932D6">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Neither critical review nor analysis is done using relevant concepts. Also suggestions are very limited.</w:t>
            </w:r>
          </w:p>
        </w:tc>
        <w:tc>
          <w:tcPr>
            <w:tcW w:w="1300" w:type="pct"/>
          </w:tcPr>
          <w:p w14:paraId="3B782BE5" w14:textId="77777777" w:rsidR="000F76AB" w:rsidRPr="00C4171A" w:rsidRDefault="000F76AB" w:rsidP="00C932D6">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Little effort is made on critical analysis and review using relevant concepts and a few suggestions are provided.</w:t>
            </w:r>
          </w:p>
        </w:tc>
        <w:tc>
          <w:tcPr>
            <w:tcW w:w="1248" w:type="pct"/>
          </w:tcPr>
          <w:p w14:paraId="0C38BD12" w14:textId="77777777" w:rsidR="000F76AB" w:rsidRPr="00C4171A" w:rsidRDefault="000F76AB" w:rsidP="00C932D6">
            <w:pPr>
              <w:jc w:val="both"/>
              <w:rPr>
                <w:rFonts w:ascii="Times New Roman" w:hAnsi="Times New Roman" w:cs="Times New Roman"/>
                <w:color w:val="auto"/>
                <w:sz w:val="20"/>
                <w:szCs w:val="24"/>
              </w:rPr>
            </w:pPr>
            <w:r w:rsidRPr="00C4171A">
              <w:rPr>
                <w:rFonts w:ascii="Times New Roman" w:hAnsi="Times New Roman" w:cs="Times New Roman"/>
                <w:color w:val="auto"/>
                <w:sz w:val="20"/>
                <w:szCs w:val="24"/>
              </w:rPr>
              <w:t>Critical analysis and review is done using relevant concepts. The suggestions are quite relevant to analysis conducted.</w:t>
            </w:r>
          </w:p>
        </w:tc>
      </w:tr>
    </w:tbl>
    <w:p w14:paraId="22CD0006" w14:textId="0A7EE5FC" w:rsidR="00EE3558" w:rsidRPr="00C4171A" w:rsidRDefault="00EE3558" w:rsidP="0066303C">
      <w:pPr>
        <w:pStyle w:val="Heading3"/>
        <w:numPr>
          <w:ilvl w:val="0"/>
          <w:numId w:val="6"/>
        </w:numPr>
        <w:rPr>
          <w:rFonts w:ascii="Times New Roman" w:hAnsi="Times New Roman" w:cs="Times New Roman"/>
          <w:b/>
          <w:color w:val="auto"/>
          <w:sz w:val="24"/>
        </w:rPr>
      </w:pPr>
      <w:r w:rsidRPr="00C4171A">
        <w:rPr>
          <w:rFonts w:ascii="Times New Roman" w:hAnsi="Times New Roman" w:cs="Times New Roman"/>
          <w:b/>
          <w:color w:val="auto"/>
          <w:sz w:val="24"/>
        </w:rPr>
        <w:t xml:space="preserve">RUBRICS </w:t>
      </w:r>
      <w:r w:rsidR="003C5352" w:rsidRPr="00C4171A">
        <w:rPr>
          <w:rFonts w:ascii="Times New Roman" w:hAnsi="Times New Roman" w:cs="Times New Roman"/>
          <w:b/>
          <w:color w:val="auto"/>
          <w:sz w:val="24"/>
        </w:rPr>
        <w:t>FOR END</w:t>
      </w:r>
      <w:r w:rsidR="00015706" w:rsidRPr="00C4171A">
        <w:rPr>
          <w:rFonts w:ascii="Times New Roman" w:hAnsi="Times New Roman" w:cs="Times New Roman"/>
          <w:b/>
          <w:color w:val="auto"/>
          <w:sz w:val="24"/>
        </w:rPr>
        <w:t xml:space="preserve"> TERM </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250"/>
        <w:gridCol w:w="2520"/>
        <w:gridCol w:w="2610"/>
      </w:tblGrid>
      <w:tr w:rsidR="00C4171A" w:rsidRPr="00C4171A" w14:paraId="78750083" w14:textId="77777777" w:rsidTr="00AB6EEC">
        <w:trPr>
          <w:trHeight w:val="240"/>
        </w:trPr>
        <w:tc>
          <w:tcPr>
            <w:tcW w:w="2155" w:type="dxa"/>
            <w:tcBorders>
              <w:top w:val="single" w:sz="4" w:space="0" w:color="000000"/>
              <w:left w:val="single" w:sz="4" w:space="0" w:color="000000"/>
              <w:bottom w:val="single" w:sz="4" w:space="0" w:color="000000"/>
              <w:right w:val="single" w:sz="4" w:space="0" w:color="000000"/>
            </w:tcBorders>
            <w:hideMark/>
          </w:tcPr>
          <w:p w14:paraId="1B26C298" w14:textId="0B3338FE" w:rsidR="00EE3558" w:rsidRPr="00C4171A" w:rsidRDefault="000F2F0A" w:rsidP="00EF35BB">
            <w:pPr>
              <w:pStyle w:val="TableParagraph"/>
              <w:spacing w:line="220" w:lineRule="exact"/>
              <w:ind w:left="485"/>
              <w:rPr>
                <w:rFonts w:ascii="Times New Roman" w:hAnsi="Times New Roman" w:cs="Times New Roman"/>
                <w:b/>
                <w:sz w:val="20"/>
                <w:szCs w:val="24"/>
              </w:rPr>
            </w:pPr>
            <w:r w:rsidRPr="00C4171A">
              <w:rPr>
                <w:rFonts w:ascii="Times New Roman" w:hAnsi="Times New Roman" w:cs="Times New Roman"/>
                <w:b/>
                <w:sz w:val="20"/>
                <w:szCs w:val="24"/>
              </w:rPr>
              <w:t>CRITERIA</w:t>
            </w:r>
          </w:p>
        </w:tc>
        <w:tc>
          <w:tcPr>
            <w:tcW w:w="2250" w:type="dxa"/>
            <w:tcBorders>
              <w:top w:val="single" w:sz="4" w:space="0" w:color="000000"/>
              <w:left w:val="single" w:sz="4" w:space="0" w:color="000000"/>
              <w:bottom w:val="single" w:sz="4" w:space="0" w:color="000000"/>
              <w:right w:val="single" w:sz="4" w:space="0" w:color="000000"/>
            </w:tcBorders>
            <w:hideMark/>
          </w:tcPr>
          <w:p w14:paraId="39040B66" w14:textId="77777777" w:rsidR="00EE3558" w:rsidRPr="00C4171A" w:rsidRDefault="00EE3558" w:rsidP="00EF35BB">
            <w:pPr>
              <w:pStyle w:val="TableParagraph"/>
              <w:spacing w:line="220" w:lineRule="exact"/>
              <w:ind w:left="250"/>
              <w:rPr>
                <w:rFonts w:ascii="Times New Roman" w:hAnsi="Times New Roman" w:cs="Times New Roman"/>
                <w:b/>
                <w:sz w:val="20"/>
                <w:szCs w:val="24"/>
              </w:rPr>
            </w:pPr>
            <w:r w:rsidRPr="00C4171A">
              <w:rPr>
                <w:rFonts w:ascii="Times New Roman" w:hAnsi="Times New Roman" w:cs="Times New Roman"/>
                <w:b/>
                <w:sz w:val="20"/>
                <w:szCs w:val="24"/>
              </w:rPr>
              <w:t>Below Expectations</w:t>
            </w:r>
          </w:p>
        </w:tc>
        <w:tc>
          <w:tcPr>
            <w:tcW w:w="2520" w:type="dxa"/>
            <w:tcBorders>
              <w:top w:val="single" w:sz="4" w:space="0" w:color="000000"/>
              <w:left w:val="single" w:sz="4" w:space="0" w:color="000000"/>
              <w:bottom w:val="single" w:sz="4" w:space="0" w:color="000000"/>
              <w:right w:val="single" w:sz="4" w:space="0" w:color="000000"/>
            </w:tcBorders>
            <w:hideMark/>
          </w:tcPr>
          <w:p w14:paraId="6B361B26" w14:textId="77777777" w:rsidR="00EE3558" w:rsidRPr="00C4171A" w:rsidRDefault="00EE3558" w:rsidP="00EF35BB">
            <w:pPr>
              <w:pStyle w:val="TableParagraph"/>
              <w:spacing w:line="220" w:lineRule="exact"/>
              <w:ind w:left="456"/>
              <w:rPr>
                <w:rFonts w:ascii="Times New Roman" w:hAnsi="Times New Roman" w:cs="Times New Roman"/>
                <w:b/>
                <w:sz w:val="20"/>
                <w:szCs w:val="24"/>
              </w:rPr>
            </w:pPr>
            <w:r w:rsidRPr="00C4171A">
              <w:rPr>
                <w:rFonts w:ascii="Times New Roman" w:hAnsi="Times New Roman" w:cs="Times New Roman"/>
                <w:b/>
                <w:sz w:val="20"/>
                <w:szCs w:val="24"/>
              </w:rPr>
              <w:t>Meets Expectations</w:t>
            </w:r>
          </w:p>
        </w:tc>
        <w:tc>
          <w:tcPr>
            <w:tcW w:w="2610" w:type="dxa"/>
            <w:tcBorders>
              <w:top w:val="single" w:sz="4" w:space="0" w:color="000000"/>
              <w:left w:val="single" w:sz="4" w:space="0" w:color="000000"/>
              <w:bottom w:val="single" w:sz="4" w:space="0" w:color="000000"/>
              <w:right w:val="single" w:sz="4" w:space="0" w:color="000000"/>
            </w:tcBorders>
            <w:hideMark/>
          </w:tcPr>
          <w:p w14:paraId="15BC6B81" w14:textId="77777777" w:rsidR="00EE3558" w:rsidRPr="00C4171A" w:rsidRDefault="00EE3558" w:rsidP="00EF35BB">
            <w:pPr>
              <w:pStyle w:val="TableParagraph"/>
              <w:spacing w:line="220" w:lineRule="exact"/>
              <w:ind w:left="496"/>
              <w:rPr>
                <w:rFonts w:ascii="Times New Roman" w:hAnsi="Times New Roman" w:cs="Times New Roman"/>
                <w:b/>
                <w:sz w:val="20"/>
                <w:szCs w:val="24"/>
              </w:rPr>
            </w:pPr>
            <w:r w:rsidRPr="00C4171A">
              <w:rPr>
                <w:rFonts w:ascii="Times New Roman" w:hAnsi="Times New Roman" w:cs="Times New Roman"/>
                <w:b/>
                <w:sz w:val="20"/>
                <w:szCs w:val="24"/>
              </w:rPr>
              <w:t>Exceeds Expectation</w:t>
            </w:r>
          </w:p>
        </w:tc>
      </w:tr>
      <w:tr w:rsidR="00C4171A" w:rsidRPr="00C4171A" w14:paraId="7ECA7C84" w14:textId="77777777" w:rsidTr="001F7853">
        <w:trPr>
          <w:trHeight w:val="2078"/>
        </w:trPr>
        <w:tc>
          <w:tcPr>
            <w:tcW w:w="2155" w:type="dxa"/>
            <w:tcBorders>
              <w:top w:val="single" w:sz="4" w:space="0" w:color="000000"/>
              <w:left w:val="single" w:sz="4" w:space="0" w:color="000000"/>
              <w:bottom w:val="single" w:sz="4" w:space="0" w:color="000000"/>
              <w:right w:val="single" w:sz="4" w:space="0" w:color="000000"/>
            </w:tcBorders>
            <w:hideMark/>
          </w:tcPr>
          <w:p w14:paraId="35BA8134" w14:textId="5767979C" w:rsidR="005B72A4" w:rsidRPr="00C4171A" w:rsidRDefault="002671F2" w:rsidP="001F7853">
            <w:pPr>
              <w:pStyle w:val="TableParagraph"/>
              <w:jc w:val="both"/>
              <w:rPr>
                <w:rFonts w:ascii="Times New Roman" w:hAnsi="Times New Roman" w:cs="Times New Roman"/>
                <w:b/>
                <w:sz w:val="20"/>
                <w:szCs w:val="24"/>
              </w:rPr>
            </w:pPr>
            <w:r>
              <w:rPr>
                <w:rFonts w:ascii="Times New Roman" w:hAnsi="Times New Roman" w:cs="Times New Roman"/>
                <w:b/>
                <w:sz w:val="20"/>
                <w:szCs w:val="24"/>
              </w:rPr>
              <w:t>Able to offer r</w:t>
            </w:r>
            <w:r w:rsidR="0044044F" w:rsidRPr="00C4171A">
              <w:rPr>
                <w:rFonts w:ascii="Times New Roman" w:hAnsi="Times New Roman" w:cs="Times New Roman"/>
                <w:b/>
                <w:sz w:val="20"/>
                <w:szCs w:val="24"/>
              </w:rPr>
              <w:t>esponse</w:t>
            </w:r>
            <w:r w:rsidR="00AB6EEC" w:rsidRPr="00C4171A">
              <w:rPr>
                <w:rFonts w:ascii="Times New Roman" w:hAnsi="Times New Roman" w:cs="Times New Roman"/>
                <w:b/>
                <w:sz w:val="20"/>
                <w:szCs w:val="24"/>
              </w:rPr>
              <w:t xml:space="preserve"> </w:t>
            </w:r>
            <w:r>
              <w:rPr>
                <w:rFonts w:ascii="Times New Roman" w:hAnsi="Times New Roman" w:cs="Times New Roman"/>
                <w:b/>
                <w:sz w:val="20"/>
                <w:szCs w:val="24"/>
              </w:rPr>
              <w:t xml:space="preserve">by </w:t>
            </w:r>
            <w:r w:rsidR="00713DF6">
              <w:rPr>
                <w:rFonts w:ascii="Times New Roman" w:hAnsi="Times New Roman" w:cs="Times New Roman"/>
                <w:b/>
                <w:sz w:val="20"/>
                <w:szCs w:val="24"/>
              </w:rPr>
              <w:t xml:space="preserve">gathering </w:t>
            </w:r>
            <w:r>
              <w:rPr>
                <w:rFonts w:ascii="Times New Roman" w:hAnsi="Times New Roman" w:cs="Times New Roman"/>
                <w:b/>
                <w:sz w:val="20"/>
                <w:szCs w:val="24"/>
              </w:rPr>
              <w:t xml:space="preserve">relevant </w:t>
            </w:r>
            <w:r w:rsidR="00713DF6">
              <w:rPr>
                <w:rFonts w:ascii="Times New Roman" w:hAnsi="Times New Roman" w:cs="Times New Roman"/>
                <w:b/>
                <w:sz w:val="20"/>
                <w:szCs w:val="24"/>
              </w:rPr>
              <w:t xml:space="preserve">information </w:t>
            </w:r>
            <w:r w:rsidR="00F53C05">
              <w:rPr>
                <w:rFonts w:ascii="Times New Roman" w:hAnsi="Times New Roman" w:cs="Times New Roman"/>
                <w:b/>
                <w:sz w:val="20"/>
                <w:szCs w:val="24"/>
              </w:rPr>
              <w:t>demonstrating conceptual clarity.</w:t>
            </w:r>
          </w:p>
          <w:p w14:paraId="3A353154" w14:textId="25B244C6" w:rsidR="0044044F" w:rsidRPr="00C4171A" w:rsidRDefault="0044044F" w:rsidP="005B72A4">
            <w:pPr>
              <w:pStyle w:val="TableParagraph"/>
              <w:rPr>
                <w:rFonts w:ascii="Times New Roman" w:hAnsi="Times New Roman" w:cs="Times New Roman"/>
                <w:b/>
                <w:sz w:val="20"/>
                <w:szCs w:val="24"/>
              </w:rPr>
            </w:pPr>
          </w:p>
          <w:p w14:paraId="3BA19AD3" w14:textId="4672B68A" w:rsidR="005B72A4" w:rsidRPr="00C4171A" w:rsidRDefault="005B72A4" w:rsidP="005B72A4">
            <w:pPr>
              <w:pStyle w:val="TableParagraph"/>
              <w:rPr>
                <w:rFonts w:ascii="Times New Roman" w:hAnsi="Times New Roman" w:cs="Times New Roman"/>
                <w:b/>
                <w:sz w:val="20"/>
                <w:szCs w:val="24"/>
              </w:rPr>
            </w:pPr>
            <w:r w:rsidRPr="00C4171A">
              <w:rPr>
                <w:rFonts w:ascii="Times New Roman" w:hAnsi="Times New Roman" w:cs="Times New Roman"/>
                <w:b/>
                <w:sz w:val="20"/>
                <w:szCs w:val="24"/>
              </w:rPr>
              <w:t>20 Marks</w:t>
            </w:r>
          </w:p>
        </w:tc>
        <w:tc>
          <w:tcPr>
            <w:tcW w:w="2250" w:type="dxa"/>
            <w:tcBorders>
              <w:top w:val="single" w:sz="4" w:space="0" w:color="000000"/>
              <w:left w:val="single" w:sz="4" w:space="0" w:color="000000"/>
              <w:bottom w:val="single" w:sz="4" w:space="0" w:color="000000"/>
              <w:right w:val="single" w:sz="4" w:space="0" w:color="000000"/>
            </w:tcBorders>
            <w:hideMark/>
          </w:tcPr>
          <w:p w14:paraId="41BD6698" w14:textId="71F13B14" w:rsidR="0044044F" w:rsidRPr="00C4171A" w:rsidRDefault="0044044F" w:rsidP="006409D5">
            <w:pPr>
              <w:pStyle w:val="TableParagraph"/>
              <w:ind w:right="143"/>
              <w:jc w:val="both"/>
              <w:rPr>
                <w:rFonts w:ascii="Times New Roman" w:hAnsi="Times New Roman" w:cs="Times New Roman"/>
                <w:sz w:val="20"/>
                <w:szCs w:val="24"/>
              </w:rPr>
            </w:pPr>
            <w:r w:rsidRPr="00C4171A">
              <w:rPr>
                <w:rFonts w:ascii="Times New Roman" w:hAnsi="Times New Roman" w:cs="Times New Roman"/>
                <w:sz w:val="20"/>
                <w:szCs w:val="24"/>
              </w:rPr>
              <w:t>Fails to demonstrate completeness</w:t>
            </w:r>
            <w:r w:rsidR="00713DF6">
              <w:rPr>
                <w:rFonts w:ascii="Times New Roman" w:hAnsi="Times New Roman" w:cs="Times New Roman"/>
                <w:sz w:val="20"/>
                <w:szCs w:val="24"/>
              </w:rPr>
              <w:t xml:space="preserve"> of information</w:t>
            </w:r>
            <w:r w:rsidRPr="00C4171A">
              <w:rPr>
                <w:rFonts w:ascii="Times New Roman" w:hAnsi="Times New Roman" w:cs="Times New Roman"/>
                <w:sz w:val="20"/>
                <w:szCs w:val="24"/>
              </w:rPr>
              <w:t xml:space="preserve">, ability to synthesize </w:t>
            </w:r>
            <w:r w:rsidR="006409D5">
              <w:rPr>
                <w:rFonts w:ascii="Times New Roman" w:hAnsi="Times New Roman" w:cs="Times New Roman"/>
                <w:sz w:val="20"/>
                <w:szCs w:val="24"/>
              </w:rPr>
              <w:t>learning to  apply knowledge of marketing management.</w:t>
            </w:r>
          </w:p>
        </w:tc>
        <w:tc>
          <w:tcPr>
            <w:tcW w:w="2520" w:type="dxa"/>
            <w:tcBorders>
              <w:top w:val="single" w:sz="4" w:space="0" w:color="000000"/>
              <w:left w:val="single" w:sz="4" w:space="0" w:color="000000"/>
              <w:bottom w:val="single" w:sz="4" w:space="0" w:color="000000"/>
              <w:right w:val="single" w:sz="4" w:space="0" w:color="000000"/>
            </w:tcBorders>
            <w:hideMark/>
          </w:tcPr>
          <w:p w14:paraId="1A15BC2C" w14:textId="0FA8FA3D" w:rsidR="005B72A4" w:rsidRPr="00C4171A" w:rsidRDefault="0044044F" w:rsidP="005C5DE3">
            <w:pPr>
              <w:pStyle w:val="TableParagraph"/>
              <w:ind w:left="106" w:right="266"/>
              <w:jc w:val="both"/>
              <w:rPr>
                <w:rFonts w:ascii="Times New Roman" w:hAnsi="Times New Roman" w:cs="Times New Roman"/>
                <w:sz w:val="20"/>
                <w:szCs w:val="24"/>
              </w:rPr>
            </w:pPr>
            <w:r w:rsidRPr="00C4171A">
              <w:rPr>
                <w:rFonts w:ascii="Times New Roman" w:hAnsi="Times New Roman" w:cs="Times New Roman"/>
                <w:sz w:val="20"/>
                <w:szCs w:val="24"/>
              </w:rPr>
              <w:t>Demonstrates a fair level of completeness</w:t>
            </w:r>
            <w:r w:rsidR="00713DF6">
              <w:rPr>
                <w:rFonts w:ascii="Times New Roman" w:hAnsi="Times New Roman" w:cs="Times New Roman"/>
                <w:sz w:val="20"/>
                <w:szCs w:val="24"/>
              </w:rPr>
              <w:t xml:space="preserve"> of information</w:t>
            </w:r>
            <w:r w:rsidRPr="00C4171A">
              <w:rPr>
                <w:rFonts w:ascii="Times New Roman" w:hAnsi="Times New Roman" w:cs="Times New Roman"/>
                <w:sz w:val="20"/>
                <w:szCs w:val="24"/>
              </w:rPr>
              <w:t xml:space="preserve">, </w:t>
            </w:r>
            <w:r w:rsidR="006409D5" w:rsidRPr="00C4171A">
              <w:rPr>
                <w:rFonts w:ascii="Times New Roman" w:hAnsi="Times New Roman" w:cs="Times New Roman"/>
                <w:sz w:val="20"/>
                <w:szCs w:val="24"/>
              </w:rPr>
              <w:t xml:space="preserve">ability to synthesize </w:t>
            </w:r>
            <w:r w:rsidR="006409D5">
              <w:rPr>
                <w:rFonts w:ascii="Times New Roman" w:hAnsi="Times New Roman" w:cs="Times New Roman"/>
                <w:sz w:val="20"/>
                <w:szCs w:val="24"/>
              </w:rPr>
              <w:t>learning to  apply knowledge of marketing management.</w:t>
            </w:r>
          </w:p>
        </w:tc>
        <w:tc>
          <w:tcPr>
            <w:tcW w:w="2610" w:type="dxa"/>
            <w:tcBorders>
              <w:top w:val="single" w:sz="4" w:space="0" w:color="000000"/>
              <w:left w:val="single" w:sz="4" w:space="0" w:color="000000"/>
              <w:bottom w:val="single" w:sz="4" w:space="0" w:color="000000"/>
              <w:right w:val="single" w:sz="4" w:space="0" w:color="000000"/>
            </w:tcBorders>
            <w:hideMark/>
          </w:tcPr>
          <w:p w14:paraId="07E53262" w14:textId="0B28E77F" w:rsidR="005B72A4" w:rsidRPr="00C4171A" w:rsidRDefault="0044044F" w:rsidP="001F7853">
            <w:pPr>
              <w:pStyle w:val="TableParagraph"/>
              <w:ind w:left="105" w:right="137"/>
              <w:jc w:val="both"/>
              <w:rPr>
                <w:rFonts w:ascii="Times New Roman" w:hAnsi="Times New Roman" w:cs="Times New Roman"/>
                <w:sz w:val="20"/>
                <w:szCs w:val="24"/>
              </w:rPr>
            </w:pPr>
            <w:r w:rsidRPr="00C4171A">
              <w:rPr>
                <w:rFonts w:ascii="Times New Roman" w:hAnsi="Times New Roman" w:cs="Times New Roman"/>
                <w:sz w:val="20"/>
                <w:szCs w:val="24"/>
              </w:rPr>
              <w:t>Demonstrates completeness</w:t>
            </w:r>
            <w:r w:rsidR="00713DF6">
              <w:rPr>
                <w:rFonts w:ascii="Times New Roman" w:hAnsi="Times New Roman" w:cs="Times New Roman"/>
                <w:sz w:val="20"/>
                <w:szCs w:val="24"/>
              </w:rPr>
              <w:t xml:space="preserve"> of information</w:t>
            </w:r>
            <w:r w:rsidRPr="00C4171A">
              <w:rPr>
                <w:rFonts w:ascii="Times New Roman" w:hAnsi="Times New Roman" w:cs="Times New Roman"/>
                <w:sz w:val="20"/>
                <w:szCs w:val="24"/>
              </w:rPr>
              <w:t xml:space="preserve">, ability to synthesize </w:t>
            </w:r>
            <w:r w:rsidR="006409D5" w:rsidRPr="00C4171A">
              <w:rPr>
                <w:rFonts w:ascii="Times New Roman" w:hAnsi="Times New Roman" w:cs="Times New Roman"/>
                <w:sz w:val="20"/>
                <w:szCs w:val="24"/>
              </w:rPr>
              <w:t xml:space="preserve">ability to synthesize </w:t>
            </w:r>
            <w:r w:rsidR="006409D5">
              <w:rPr>
                <w:rFonts w:ascii="Times New Roman" w:hAnsi="Times New Roman" w:cs="Times New Roman"/>
                <w:sz w:val="20"/>
                <w:szCs w:val="24"/>
              </w:rPr>
              <w:t xml:space="preserve">learning to apply knowledge of marketing management. </w:t>
            </w:r>
            <w:r w:rsidR="005B72A4" w:rsidRPr="00C4171A">
              <w:rPr>
                <w:rFonts w:ascii="Times New Roman" w:hAnsi="Times New Roman" w:cs="Times New Roman"/>
                <w:sz w:val="20"/>
                <w:szCs w:val="24"/>
              </w:rPr>
              <w:t>Demonstrates a sophisticated understanding of what information is needed.</w:t>
            </w:r>
          </w:p>
        </w:tc>
      </w:tr>
      <w:tr w:rsidR="00C4171A" w:rsidRPr="00C4171A" w14:paraId="2158E44E" w14:textId="77777777" w:rsidTr="001F7853">
        <w:trPr>
          <w:trHeight w:val="1250"/>
        </w:trPr>
        <w:tc>
          <w:tcPr>
            <w:tcW w:w="2155" w:type="dxa"/>
            <w:tcBorders>
              <w:top w:val="single" w:sz="4" w:space="0" w:color="000000"/>
              <w:left w:val="single" w:sz="4" w:space="0" w:color="000000"/>
              <w:bottom w:val="single" w:sz="6" w:space="0" w:color="000000"/>
              <w:right w:val="single" w:sz="4" w:space="0" w:color="000000"/>
            </w:tcBorders>
            <w:hideMark/>
          </w:tcPr>
          <w:p w14:paraId="39D1B6FB" w14:textId="149A2987" w:rsidR="005B72A4" w:rsidRPr="00C4171A" w:rsidRDefault="005B72A4" w:rsidP="001F7853">
            <w:pPr>
              <w:pStyle w:val="TableParagraph"/>
              <w:ind w:right="343"/>
              <w:jc w:val="both"/>
              <w:rPr>
                <w:rFonts w:ascii="Times New Roman" w:hAnsi="Times New Roman" w:cs="Times New Roman"/>
                <w:b/>
                <w:sz w:val="20"/>
                <w:szCs w:val="24"/>
              </w:rPr>
            </w:pPr>
            <w:r w:rsidRPr="00C4171A">
              <w:rPr>
                <w:rFonts w:ascii="Times New Roman" w:hAnsi="Times New Roman" w:cs="Times New Roman"/>
                <w:b/>
                <w:sz w:val="20"/>
                <w:szCs w:val="24"/>
              </w:rPr>
              <w:t>Select</w:t>
            </w:r>
            <w:r w:rsidR="007A14BB" w:rsidRPr="00C4171A">
              <w:rPr>
                <w:rFonts w:ascii="Times New Roman" w:hAnsi="Times New Roman" w:cs="Times New Roman"/>
                <w:b/>
                <w:sz w:val="20"/>
                <w:szCs w:val="24"/>
              </w:rPr>
              <w:t>s</w:t>
            </w:r>
            <w:r w:rsidRPr="00C4171A">
              <w:rPr>
                <w:rFonts w:ascii="Times New Roman" w:hAnsi="Times New Roman" w:cs="Times New Roman"/>
                <w:b/>
                <w:sz w:val="20"/>
                <w:szCs w:val="24"/>
              </w:rPr>
              <w:t xml:space="preserve"> and Use</w:t>
            </w:r>
            <w:r w:rsidR="007A14BB" w:rsidRPr="00C4171A">
              <w:rPr>
                <w:rFonts w:ascii="Times New Roman" w:hAnsi="Times New Roman" w:cs="Times New Roman"/>
                <w:b/>
                <w:sz w:val="20"/>
                <w:szCs w:val="24"/>
              </w:rPr>
              <w:t>s</w:t>
            </w:r>
            <w:r w:rsidRPr="00C4171A">
              <w:rPr>
                <w:rFonts w:ascii="Times New Roman" w:hAnsi="Times New Roman" w:cs="Times New Roman"/>
                <w:b/>
                <w:sz w:val="20"/>
                <w:szCs w:val="24"/>
              </w:rPr>
              <w:t xml:space="preserve"> Relevant Concepts and Frameworks</w:t>
            </w:r>
            <w:r w:rsidR="00BE1271">
              <w:rPr>
                <w:rFonts w:ascii="Times New Roman" w:hAnsi="Times New Roman" w:cs="Times New Roman"/>
                <w:b/>
                <w:sz w:val="20"/>
                <w:szCs w:val="24"/>
              </w:rPr>
              <w:t xml:space="preserve"> for case analysis</w:t>
            </w:r>
          </w:p>
          <w:p w14:paraId="06A2A642" w14:textId="77777777" w:rsidR="009949FE" w:rsidRPr="00C4171A" w:rsidRDefault="009949FE" w:rsidP="005B72A4">
            <w:pPr>
              <w:pStyle w:val="TableParagraph"/>
              <w:ind w:right="343"/>
              <w:rPr>
                <w:rFonts w:ascii="Times New Roman" w:hAnsi="Times New Roman" w:cs="Times New Roman"/>
                <w:b/>
                <w:sz w:val="20"/>
                <w:szCs w:val="24"/>
              </w:rPr>
            </w:pPr>
          </w:p>
          <w:p w14:paraId="3917C685" w14:textId="25D61F7E" w:rsidR="005B72A4" w:rsidRPr="00C4171A" w:rsidRDefault="005B72A4" w:rsidP="005B72A4">
            <w:pPr>
              <w:pStyle w:val="TableParagraph"/>
              <w:ind w:right="343"/>
              <w:rPr>
                <w:rFonts w:ascii="Times New Roman" w:hAnsi="Times New Roman" w:cs="Times New Roman"/>
                <w:b/>
                <w:sz w:val="20"/>
                <w:szCs w:val="24"/>
              </w:rPr>
            </w:pPr>
            <w:r w:rsidRPr="00C4171A">
              <w:rPr>
                <w:rFonts w:ascii="Times New Roman" w:hAnsi="Times New Roman" w:cs="Times New Roman"/>
                <w:b/>
                <w:sz w:val="20"/>
                <w:szCs w:val="24"/>
              </w:rPr>
              <w:t>20 Marks</w:t>
            </w:r>
          </w:p>
        </w:tc>
        <w:tc>
          <w:tcPr>
            <w:tcW w:w="2250" w:type="dxa"/>
            <w:tcBorders>
              <w:top w:val="single" w:sz="4" w:space="0" w:color="000000"/>
              <w:left w:val="single" w:sz="4" w:space="0" w:color="000000"/>
              <w:bottom w:val="single" w:sz="6" w:space="0" w:color="000000"/>
              <w:right w:val="single" w:sz="4" w:space="0" w:color="000000"/>
            </w:tcBorders>
            <w:hideMark/>
          </w:tcPr>
          <w:p w14:paraId="6CF7400C" w14:textId="28745597" w:rsidR="005B72A4" w:rsidRPr="00C4171A" w:rsidRDefault="005B72A4" w:rsidP="00E93576">
            <w:pPr>
              <w:pStyle w:val="TableParagraph"/>
              <w:ind w:right="143"/>
              <w:jc w:val="both"/>
              <w:rPr>
                <w:rFonts w:ascii="Times New Roman" w:hAnsi="Times New Roman" w:cs="Times New Roman"/>
                <w:sz w:val="20"/>
                <w:szCs w:val="24"/>
              </w:rPr>
            </w:pPr>
            <w:r w:rsidRPr="00C4171A">
              <w:rPr>
                <w:rFonts w:ascii="Times New Roman" w:hAnsi="Times New Roman" w:cs="Times New Roman"/>
                <w:sz w:val="20"/>
                <w:szCs w:val="24"/>
              </w:rPr>
              <w:t xml:space="preserve">Has limited knowledge on selecting and using relevant concepts and frameworks. </w:t>
            </w:r>
          </w:p>
        </w:tc>
        <w:tc>
          <w:tcPr>
            <w:tcW w:w="2520" w:type="dxa"/>
            <w:tcBorders>
              <w:top w:val="single" w:sz="4" w:space="0" w:color="000000"/>
              <w:left w:val="single" w:sz="4" w:space="0" w:color="000000"/>
              <w:bottom w:val="single" w:sz="6" w:space="0" w:color="000000"/>
              <w:right w:val="single" w:sz="4" w:space="0" w:color="000000"/>
            </w:tcBorders>
            <w:hideMark/>
          </w:tcPr>
          <w:p w14:paraId="6461055E" w14:textId="40857BB7" w:rsidR="005B72A4" w:rsidRPr="00C4171A" w:rsidRDefault="005B72A4" w:rsidP="00E93576">
            <w:pPr>
              <w:pStyle w:val="TableParagraph"/>
              <w:ind w:left="106" w:right="126"/>
              <w:jc w:val="both"/>
              <w:rPr>
                <w:rFonts w:ascii="Times New Roman" w:hAnsi="Times New Roman" w:cs="Times New Roman"/>
                <w:sz w:val="20"/>
                <w:szCs w:val="24"/>
              </w:rPr>
            </w:pPr>
            <w:r w:rsidRPr="00C4171A">
              <w:rPr>
                <w:rFonts w:ascii="Times New Roman" w:hAnsi="Times New Roman" w:cs="Times New Roman"/>
                <w:sz w:val="20"/>
                <w:szCs w:val="24"/>
              </w:rPr>
              <w:t xml:space="preserve">Selects and uses relevant concepts and frameworks. </w:t>
            </w:r>
          </w:p>
        </w:tc>
        <w:tc>
          <w:tcPr>
            <w:tcW w:w="2610" w:type="dxa"/>
            <w:tcBorders>
              <w:top w:val="single" w:sz="4" w:space="0" w:color="000000"/>
              <w:left w:val="single" w:sz="4" w:space="0" w:color="000000"/>
              <w:bottom w:val="single" w:sz="6" w:space="0" w:color="000000"/>
              <w:right w:val="single" w:sz="4" w:space="0" w:color="000000"/>
            </w:tcBorders>
            <w:hideMark/>
          </w:tcPr>
          <w:p w14:paraId="7917CE79" w14:textId="750F0D67" w:rsidR="005B72A4" w:rsidRPr="00C4171A" w:rsidRDefault="005B72A4" w:rsidP="00E93576">
            <w:pPr>
              <w:pStyle w:val="TableParagraph"/>
              <w:ind w:left="105" w:right="125"/>
              <w:jc w:val="both"/>
              <w:rPr>
                <w:rFonts w:ascii="Times New Roman" w:hAnsi="Times New Roman" w:cs="Times New Roman"/>
                <w:sz w:val="20"/>
                <w:szCs w:val="24"/>
              </w:rPr>
            </w:pPr>
            <w:r w:rsidRPr="00C4171A">
              <w:rPr>
                <w:rFonts w:ascii="Times New Roman" w:hAnsi="Times New Roman" w:cs="Times New Roman"/>
                <w:sz w:val="20"/>
                <w:szCs w:val="24"/>
              </w:rPr>
              <w:t xml:space="preserve">Selects and uses relevant concepts and frameworks. </w:t>
            </w:r>
          </w:p>
        </w:tc>
      </w:tr>
    </w:tbl>
    <w:p w14:paraId="0C8A50EF" w14:textId="77777777" w:rsidR="00E372DD" w:rsidRPr="00C4171A" w:rsidRDefault="00E372DD" w:rsidP="007C6D0C">
      <w:pPr>
        <w:jc w:val="both"/>
        <w:rPr>
          <w:rFonts w:ascii="Times New Roman" w:hAnsi="Times New Roman" w:cs="Times New Roman"/>
          <w:b/>
          <w:bCs/>
          <w:color w:val="auto"/>
          <w:sz w:val="24"/>
          <w:szCs w:val="24"/>
        </w:rPr>
      </w:pPr>
    </w:p>
    <w:p w14:paraId="087FF466" w14:textId="42011A1E" w:rsidR="007C6D0C" w:rsidRPr="007B6E5A" w:rsidRDefault="007C6D0C" w:rsidP="007B6E5A">
      <w:pPr>
        <w:pStyle w:val="ListParagraph"/>
        <w:numPr>
          <w:ilvl w:val="0"/>
          <w:numId w:val="3"/>
        </w:numPr>
        <w:jc w:val="both"/>
        <w:rPr>
          <w:rFonts w:ascii="Times New Roman" w:hAnsi="Times New Roman" w:cs="Times New Roman"/>
          <w:color w:val="auto"/>
          <w:sz w:val="24"/>
          <w:szCs w:val="24"/>
        </w:rPr>
      </w:pPr>
      <w:r w:rsidRPr="007B6E5A">
        <w:rPr>
          <w:rFonts w:ascii="Times New Roman" w:hAnsi="Times New Roman" w:cs="Times New Roman"/>
          <w:b/>
          <w:bCs/>
          <w:color w:val="auto"/>
          <w:sz w:val="24"/>
          <w:szCs w:val="24"/>
        </w:rPr>
        <w:t>Institute’s Policy Statements</w:t>
      </w:r>
    </w:p>
    <w:p w14:paraId="2FCF9EF5" w14:textId="77777777" w:rsidR="007C6D0C" w:rsidRPr="00C4171A" w:rsidRDefault="007C6D0C" w:rsidP="007C6D0C">
      <w:pPr>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readings, flipped-videos, preparation of answers to set questions, exercises and problems, and self-study. In addition, students may be required to complete an assignment, test or examination.</w:t>
      </w:r>
    </w:p>
    <w:p w14:paraId="485A73DC" w14:textId="77777777" w:rsidR="001F7853" w:rsidRDefault="001F7853" w:rsidP="007C6D0C">
      <w:pPr>
        <w:jc w:val="both"/>
        <w:rPr>
          <w:rFonts w:ascii="Times New Roman" w:hAnsi="Times New Roman" w:cs="Times New Roman"/>
          <w:b/>
          <w:bCs/>
          <w:color w:val="auto"/>
          <w:sz w:val="24"/>
          <w:szCs w:val="24"/>
        </w:rPr>
      </w:pPr>
    </w:p>
    <w:p w14:paraId="4B11F5CB" w14:textId="78113CE7" w:rsidR="007C6D0C" w:rsidRPr="00C4171A" w:rsidRDefault="007C6D0C" w:rsidP="007C6D0C">
      <w:pPr>
        <w:jc w:val="both"/>
        <w:rPr>
          <w:rFonts w:ascii="Times New Roman" w:hAnsi="Times New Roman" w:cs="Times New Roman"/>
          <w:color w:val="auto"/>
          <w:sz w:val="24"/>
          <w:szCs w:val="24"/>
        </w:rPr>
      </w:pPr>
      <w:r w:rsidRPr="00C4171A">
        <w:rPr>
          <w:rFonts w:ascii="Times New Roman" w:hAnsi="Times New Roman" w:cs="Times New Roman"/>
          <w:b/>
          <w:bCs/>
          <w:color w:val="auto"/>
          <w:sz w:val="24"/>
          <w:szCs w:val="24"/>
        </w:rPr>
        <w:t>LMS-Moodle/</w:t>
      </w:r>
      <w:proofErr w:type="spellStart"/>
      <w:r w:rsidRPr="00C4171A">
        <w:rPr>
          <w:rFonts w:ascii="Times New Roman" w:hAnsi="Times New Roman" w:cs="Times New Roman"/>
          <w:b/>
          <w:bCs/>
          <w:color w:val="auto"/>
          <w:sz w:val="24"/>
          <w:szCs w:val="24"/>
        </w:rPr>
        <w:t>Impartus</w:t>
      </w:r>
      <w:proofErr w:type="spellEnd"/>
      <w:r w:rsidRPr="00C4171A">
        <w:rPr>
          <w:rFonts w:ascii="Times New Roman" w:hAnsi="Times New Roman" w:cs="Times New Roman"/>
          <w:b/>
          <w:bCs/>
          <w:color w:val="auto"/>
          <w:sz w:val="24"/>
          <w:szCs w:val="24"/>
        </w:rPr>
        <w:t>:</w:t>
      </w:r>
    </w:p>
    <w:p w14:paraId="0B0F4FF4" w14:textId="77777777" w:rsidR="007C6D0C" w:rsidRPr="00C4171A" w:rsidRDefault="007C6D0C" w:rsidP="007C6D0C">
      <w:pPr>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LMS-Moodle/</w:t>
      </w:r>
      <w:proofErr w:type="spellStart"/>
      <w:r w:rsidRPr="00C4171A">
        <w:rPr>
          <w:rFonts w:ascii="Times New Roman" w:hAnsi="Times New Roman" w:cs="Times New Roman"/>
          <w:color w:val="auto"/>
          <w:sz w:val="24"/>
          <w:szCs w:val="24"/>
        </w:rPr>
        <w:t>Impartus</w:t>
      </w:r>
      <w:proofErr w:type="spellEnd"/>
      <w:r w:rsidRPr="00C4171A">
        <w:rPr>
          <w:rFonts w:ascii="Times New Roman" w:hAnsi="Times New Roman" w:cs="Times New Roman"/>
          <w:color w:val="auto"/>
          <w:sz w:val="24"/>
          <w:szCs w:val="24"/>
        </w:rPr>
        <w:t xml:space="preserve"> is used to host course resources for all courses. Students can download lecture, additional reading materials, and tutorial notes to support class participation.</w:t>
      </w:r>
    </w:p>
    <w:p w14:paraId="7030F5B3" w14:textId="77777777" w:rsidR="001F7853" w:rsidRDefault="001F7853" w:rsidP="007C6D0C">
      <w:pPr>
        <w:jc w:val="both"/>
        <w:rPr>
          <w:rFonts w:ascii="Times New Roman" w:hAnsi="Times New Roman" w:cs="Times New Roman"/>
          <w:b/>
          <w:bCs/>
          <w:color w:val="auto"/>
          <w:sz w:val="24"/>
          <w:szCs w:val="24"/>
        </w:rPr>
      </w:pPr>
    </w:p>
    <w:p w14:paraId="657B09FF" w14:textId="4D91DF51" w:rsidR="007C6D0C" w:rsidRPr="00C4171A" w:rsidRDefault="007C6D0C" w:rsidP="007C6D0C">
      <w:pPr>
        <w:jc w:val="both"/>
        <w:rPr>
          <w:rFonts w:ascii="Times New Roman" w:hAnsi="Times New Roman" w:cs="Times New Roman"/>
          <w:color w:val="auto"/>
          <w:sz w:val="24"/>
          <w:szCs w:val="24"/>
        </w:rPr>
      </w:pPr>
      <w:r w:rsidRPr="00C4171A">
        <w:rPr>
          <w:rFonts w:ascii="Times New Roman" w:hAnsi="Times New Roman" w:cs="Times New Roman"/>
          <w:b/>
          <w:bCs/>
          <w:color w:val="auto"/>
          <w:sz w:val="24"/>
          <w:szCs w:val="24"/>
        </w:rPr>
        <w:lastRenderedPageBreak/>
        <w:t>Late Submission</w:t>
      </w:r>
    </w:p>
    <w:p w14:paraId="3C3B6AFB" w14:textId="77777777" w:rsidR="007C6D0C" w:rsidRPr="00C4171A" w:rsidRDefault="007C6D0C" w:rsidP="007C6D0C">
      <w:pPr>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Assessment tasks submitted after the due date, without prior approval/arrangement, will be not be accepted. Requests for extension of time must be made with the faculty member concerned and based on Special Consideration guidelines. </w:t>
      </w:r>
    </w:p>
    <w:p w14:paraId="7C8A5949" w14:textId="77777777" w:rsidR="00072570" w:rsidRDefault="00072570" w:rsidP="007C6D0C">
      <w:pPr>
        <w:jc w:val="both"/>
        <w:rPr>
          <w:rFonts w:ascii="Times New Roman" w:hAnsi="Times New Roman" w:cs="Times New Roman"/>
          <w:b/>
          <w:bCs/>
          <w:color w:val="auto"/>
          <w:sz w:val="24"/>
          <w:szCs w:val="24"/>
        </w:rPr>
      </w:pPr>
    </w:p>
    <w:p w14:paraId="4E83F5E0" w14:textId="57E4B897" w:rsidR="007C6D0C" w:rsidRPr="00C4171A" w:rsidRDefault="007C6D0C" w:rsidP="007C6D0C">
      <w:pPr>
        <w:jc w:val="both"/>
        <w:rPr>
          <w:rFonts w:ascii="Times New Roman" w:hAnsi="Times New Roman" w:cs="Times New Roman"/>
          <w:color w:val="auto"/>
          <w:sz w:val="24"/>
          <w:szCs w:val="24"/>
        </w:rPr>
      </w:pPr>
      <w:r w:rsidRPr="00C4171A">
        <w:rPr>
          <w:rFonts w:ascii="Times New Roman" w:hAnsi="Times New Roman" w:cs="Times New Roman"/>
          <w:b/>
          <w:bCs/>
          <w:color w:val="auto"/>
          <w:sz w:val="24"/>
          <w:szCs w:val="24"/>
        </w:rPr>
        <w:t>Plagiarism</w:t>
      </w:r>
      <w:r w:rsidRPr="00C4171A">
        <w:rPr>
          <w:rFonts w:ascii="Times New Roman" w:hAnsi="Times New Roman" w:cs="Times New Roman"/>
          <w:color w:val="auto"/>
          <w:sz w:val="24"/>
          <w:szCs w:val="24"/>
        </w:rPr>
        <w:t>:</w:t>
      </w:r>
    </w:p>
    <w:p w14:paraId="377C7249" w14:textId="77777777" w:rsidR="007C6D0C" w:rsidRPr="00C4171A" w:rsidRDefault="007C6D0C" w:rsidP="007C6D0C">
      <w:pPr>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Plagiarism is looked at as the presentation of the expressed thought or work of another person as though it is one's own without properly acknowledging that person.</w:t>
      </w:r>
    </w:p>
    <w:p w14:paraId="5C42F317" w14:textId="6E4015B5" w:rsidR="00E5165B" w:rsidRPr="00C4171A" w:rsidRDefault="007C6D0C" w:rsidP="0013570F">
      <w:pPr>
        <w:jc w:val="both"/>
        <w:rPr>
          <w:rFonts w:ascii="Times New Roman" w:hAnsi="Times New Roman" w:cs="Times New Roman"/>
          <w:color w:val="auto"/>
          <w:sz w:val="24"/>
          <w:szCs w:val="24"/>
        </w:rPr>
      </w:pPr>
      <w:r w:rsidRPr="00C4171A">
        <w:rPr>
          <w:rFonts w:ascii="Times New Roman" w:hAnsi="Times New Roman" w:cs="Times New Roman"/>
          <w:color w:val="auto"/>
          <w:sz w:val="24"/>
          <w:szCs w:val="24"/>
        </w:rP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w:t>
      </w:r>
      <w:r w:rsidR="00E5165B" w:rsidRPr="00C4171A">
        <w:rPr>
          <w:rFonts w:ascii="Times New Roman" w:hAnsi="Times New Roman" w:cs="Times New Roman"/>
          <w:color w:val="auto"/>
          <w:sz w:val="24"/>
          <w:szCs w:val="24"/>
        </w:rPr>
        <w:t>penalized</w:t>
      </w:r>
      <w:r w:rsidRPr="00C4171A">
        <w:rPr>
          <w:rFonts w:ascii="Times New Roman" w:hAnsi="Times New Roman" w:cs="Times New Roman"/>
          <w:color w:val="auto"/>
          <w:sz w:val="24"/>
          <w:szCs w:val="24"/>
        </w:rPr>
        <w:t xml:space="preserve"> equally; an exception will be if the student can demonstrate the work is their own and they took reasonable ca</w:t>
      </w:r>
      <w:r w:rsidR="000D154B" w:rsidRPr="00C4171A">
        <w:rPr>
          <w:rFonts w:ascii="Times New Roman" w:hAnsi="Times New Roman" w:cs="Times New Roman"/>
          <w:color w:val="auto"/>
          <w:sz w:val="24"/>
          <w:szCs w:val="24"/>
        </w:rPr>
        <w:t>re to safeguard against copying.</w:t>
      </w:r>
    </w:p>
    <w:sectPr w:rsidR="00E5165B" w:rsidRPr="00C4171A">
      <w:footerReference w:type="default" r:id="rId25"/>
      <w:pgSz w:w="12240" w:h="15840"/>
      <w:pgMar w:top="720" w:right="1440" w:bottom="180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88A6A" w16cid:durableId="22558CC0"/>
  <w16cid:commentId w16cid:paraId="2B799248" w16cid:durableId="22558C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AAA2D" w14:textId="77777777" w:rsidR="00A40200" w:rsidRDefault="00A40200">
      <w:r>
        <w:separator/>
      </w:r>
    </w:p>
    <w:p w14:paraId="67BF57DD" w14:textId="77777777" w:rsidR="00A40200" w:rsidRDefault="00A40200"/>
  </w:endnote>
  <w:endnote w:type="continuationSeparator" w:id="0">
    <w:p w14:paraId="6FF0F9F3" w14:textId="77777777" w:rsidR="00A40200" w:rsidRDefault="00A40200">
      <w:r>
        <w:continuationSeparator/>
      </w:r>
    </w:p>
    <w:p w14:paraId="0AB1C841" w14:textId="77777777" w:rsidR="00A40200" w:rsidRDefault="00A40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iryo">
    <w:panose1 w:val="020B0500000000000000"/>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6550"/>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62DF0FC8" w14:textId="6392D504" w:rsidR="007B48AB" w:rsidRPr="003F60AA" w:rsidRDefault="007B48AB">
        <w:pPr>
          <w:pStyle w:val="Footer"/>
          <w:pBdr>
            <w:top w:val="single" w:sz="4" w:space="1" w:color="D9D9D9" w:themeColor="background1" w:themeShade="D9"/>
          </w:pBdr>
          <w:rPr>
            <w:rFonts w:ascii="Times New Roman" w:hAnsi="Times New Roman" w:cs="Times New Roman"/>
            <w:b/>
            <w:bCs/>
            <w:sz w:val="24"/>
            <w:szCs w:val="24"/>
          </w:rPr>
        </w:pPr>
        <w:r w:rsidRPr="003F60AA">
          <w:rPr>
            <w:rFonts w:ascii="Times New Roman" w:hAnsi="Times New Roman" w:cs="Times New Roman"/>
            <w:sz w:val="24"/>
            <w:szCs w:val="24"/>
          </w:rPr>
          <w:fldChar w:fldCharType="begin"/>
        </w:r>
        <w:r w:rsidRPr="003F60AA">
          <w:rPr>
            <w:rFonts w:ascii="Times New Roman" w:hAnsi="Times New Roman" w:cs="Times New Roman"/>
            <w:sz w:val="24"/>
            <w:szCs w:val="24"/>
          </w:rPr>
          <w:instrText xml:space="preserve"> PAGE   \* MERGEFORMAT </w:instrText>
        </w:r>
        <w:r w:rsidRPr="003F60AA">
          <w:rPr>
            <w:rFonts w:ascii="Times New Roman" w:hAnsi="Times New Roman" w:cs="Times New Roman"/>
            <w:sz w:val="24"/>
            <w:szCs w:val="24"/>
          </w:rPr>
          <w:fldChar w:fldCharType="separate"/>
        </w:r>
        <w:r w:rsidR="00E67CAD" w:rsidRPr="00E67CAD">
          <w:rPr>
            <w:rFonts w:ascii="Times New Roman" w:hAnsi="Times New Roman" w:cs="Times New Roman"/>
            <w:b/>
            <w:bCs/>
            <w:noProof/>
            <w:sz w:val="24"/>
            <w:szCs w:val="24"/>
          </w:rPr>
          <w:t>12</w:t>
        </w:r>
        <w:r w:rsidRPr="003F60AA">
          <w:rPr>
            <w:rFonts w:ascii="Times New Roman" w:hAnsi="Times New Roman" w:cs="Times New Roman"/>
            <w:b/>
            <w:bCs/>
            <w:noProof/>
            <w:sz w:val="24"/>
            <w:szCs w:val="24"/>
          </w:rPr>
          <w:fldChar w:fldCharType="end"/>
        </w:r>
        <w:r w:rsidRPr="003F60AA">
          <w:rPr>
            <w:rFonts w:ascii="Times New Roman" w:hAnsi="Times New Roman" w:cs="Times New Roman"/>
            <w:b/>
            <w:bCs/>
            <w:sz w:val="24"/>
            <w:szCs w:val="24"/>
          </w:rPr>
          <w:t xml:space="preserve"> | </w:t>
        </w:r>
        <w:r w:rsidRPr="003F60AA">
          <w:rPr>
            <w:rFonts w:ascii="Times New Roman" w:hAnsi="Times New Roman" w:cs="Times New Roman"/>
            <w:color w:val="7F7F7F" w:themeColor="background1" w:themeShade="7F"/>
            <w:spacing w:val="60"/>
            <w:sz w:val="24"/>
            <w:szCs w:val="24"/>
          </w:rPr>
          <w:t>Page</w:t>
        </w:r>
      </w:p>
    </w:sdtContent>
  </w:sdt>
  <w:p w14:paraId="6D5268DC" w14:textId="6BC4402E" w:rsidR="007B48AB" w:rsidRDefault="007B48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037A" w14:textId="77777777" w:rsidR="00A40200" w:rsidRDefault="00A40200">
      <w:r>
        <w:separator/>
      </w:r>
    </w:p>
    <w:p w14:paraId="247D4FA4" w14:textId="77777777" w:rsidR="00A40200" w:rsidRDefault="00A40200"/>
  </w:footnote>
  <w:footnote w:type="continuationSeparator" w:id="0">
    <w:p w14:paraId="1FE74290" w14:textId="77777777" w:rsidR="00A40200" w:rsidRDefault="00A40200">
      <w:r>
        <w:continuationSeparator/>
      </w:r>
    </w:p>
    <w:p w14:paraId="05F15AAB" w14:textId="77777777" w:rsidR="00A40200" w:rsidRDefault="00A4020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D424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D0E82"/>
    <w:multiLevelType w:val="hybridMultilevel"/>
    <w:tmpl w:val="7F18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80EBF"/>
    <w:multiLevelType w:val="hybridMultilevel"/>
    <w:tmpl w:val="B47477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C696E"/>
    <w:multiLevelType w:val="hybridMultilevel"/>
    <w:tmpl w:val="024EE9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9113D"/>
    <w:multiLevelType w:val="hybridMultilevel"/>
    <w:tmpl w:val="0B2A90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06CDF"/>
    <w:multiLevelType w:val="hybridMultilevel"/>
    <w:tmpl w:val="18DE4BF8"/>
    <w:lvl w:ilvl="0" w:tplc="A78AD9E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F780B"/>
    <w:multiLevelType w:val="hybridMultilevel"/>
    <w:tmpl w:val="59B61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60784"/>
    <w:multiLevelType w:val="hybridMultilevel"/>
    <w:tmpl w:val="ED50A6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72E5161"/>
    <w:multiLevelType w:val="hybridMultilevel"/>
    <w:tmpl w:val="9528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52D1C"/>
    <w:multiLevelType w:val="hybridMultilevel"/>
    <w:tmpl w:val="7C38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A5B56"/>
    <w:multiLevelType w:val="hybridMultilevel"/>
    <w:tmpl w:val="57CEEC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766641"/>
    <w:multiLevelType w:val="hybridMultilevel"/>
    <w:tmpl w:val="2F1482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03576"/>
    <w:multiLevelType w:val="hybridMultilevel"/>
    <w:tmpl w:val="6B74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31743"/>
    <w:multiLevelType w:val="hybridMultilevel"/>
    <w:tmpl w:val="069E342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B5328"/>
    <w:multiLevelType w:val="hybridMultilevel"/>
    <w:tmpl w:val="DB2268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17D84"/>
    <w:multiLevelType w:val="hybridMultilevel"/>
    <w:tmpl w:val="C52E1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C44F79"/>
    <w:multiLevelType w:val="hybridMultilevel"/>
    <w:tmpl w:val="484E4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B04B9D"/>
    <w:multiLevelType w:val="hybridMultilevel"/>
    <w:tmpl w:val="70C0EA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A072F"/>
    <w:multiLevelType w:val="hybridMultilevel"/>
    <w:tmpl w:val="73D2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14E0D"/>
    <w:multiLevelType w:val="hybridMultilevel"/>
    <w:tmpl w:val="18F2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53C73"/>
    <w:multiLevelType w:val="hybridMultilevel"/>
    <w:tmpl w:val="A2A88C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11"/>
  </w:num>
  <w:num w:numId="4">
    <w:abstractNumId w:val="20"/>
  </w:num>
  <w:num w:numId="5">
    <w:abstractNumId w:val="16"/>
  </w:num>
  <w:num w:numId="6">
    <w:abstractNumId w:val="18"/>
  </w:num>
  <w:num w:numId="7">
    <w:abstractNumId w:val="21"/>
  </w:num>
  <w:num w:numId="8">
    <w:abstractNumId w:val="17"/>
  </w:num>
  <w:num w:numId="9">
    <w:abstractNumId w:val="7"/>
  </w:num>
  <w:num w:numId="10">
    <w:abstractNumId w:val="8"/>
  </w:num>
  <w:num w:numId="11">
    <w:abstractNumId w:val="1"/>
  </w:num>
  <w:num w:numId="12">
    <w:abstractNumId w:val="10"/>
  </w:num>
  <w:num w:numId="13">
    <w:abstractNumId w:val="23"/>
  </w:num>
  <w:num w:numId="14">
    <w:abstractNumId w:val="3"/>
  </w:num>
  <w:num w:numId="15">
    <w:abstractNumId w:val="15"/>
  </w:num>
  <w:num w:numId="16">
    <w:abstractNumId w:val="4"/>
  </w:num>
  <w:num w:numId="17">
    <w:abstractNumId w:val="12"/>
  </w:num>
  <w:num w:numId="18">
    <w:abstractNumId w:val="2"/>
  </w:num>
  <w:num w:numId="19">
    <w:abstractNumId w:val="0"/>
  </w:num>
  <w:num w:numId="20">
    <w:abstractNumId w:val="22"/>
  </w:num>
  <w:num w:numId="21">
    <w:abstractNumId w:val="13"/>
  </w:num>
  <w:num w:numId="22">
    <w:abstractNumId w:val="9"/>
  </w:num>
  <w:num w:numId="23">
    <w:abstractNumId w:val="6"/>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MjY0N7A0NDG1MDZU0lEKTi0uzszPAykwrwUAvAc74iwAAAA="/>
  </w:docVars>
  <w:rsids>
    <w:rsidRoot w:val="0040472E"/>
    <w:rsid w:val="000002A6"/>
    <w:rsid w:val="00000907"/>
    <w:rsid w:val="00006CB2"/>
    <w:rsid w:val="00010EF9"/>
    <w:rsid w:val="00011C77"/>
    <w:rsid w:val="00015706"/>
    <w:rsid w:val="000164DD"/>
    <w:rsid w:val="00017948"/>
    <w:rsid w:val="0002285E"/>
    <w:rsid w:val="000264F1"/>
    <w:rsid w:val="00030BE8"/>
    <w:rsid w:val="0003172C"/>
    <w:rsid w:val="00033CF5"/>
    <w:rsid w:val="00035157"/>
    <w:rsid w:val="00036600"/>
    <w:rsid w:val="00042353"/>
    <w:rsid w:val="0004345E"/>
    <w:rsid w:val="000452BE"/>
    <w:rsid w:val="00046E92"/>
    <w:rsid w:val="000541FB"/>
    <w:rsid w:val="0005433A"/>
    <w:rsid w:val="00057600"/>
    <w:rsid w:val="0006094B"/>
    <w:rsid w:val="000705B0"/>
    <w:rsid w:val="00071B60"/>
    <w:rsid w:val="00072570"/>
    <w:rsid w:val="000778E6"/>
    <w:rsid w:val="00077D5E"/>
    <w:rsid w:val="00077F87"/>
    <w:rsid w:val="000867A8"/>
    <w:rsid w:val="00086B5E"/>
    <w:rsid w:val="00087E8C"/>
    <w:rsid w:val="00090D83"/>
    <w:rsid w:val="00092792"/>
    <w:rsid w:val="00095858"/>
    <w:rsid w:val="000B1719"/>
    <w:rsid w:val="000B3E21"/>
    <w:rsid w:val="000C55B5"/>
    <w:rsid w:val="000D0FB5"/>
    <w:rsid w:val="000D0FE1"/>
    <w:rsid w:val="000D154B"/>
    <w:rsid w:val="000D39FE"/>
    <w:rsid w:val="000D7319"/>
    <w:rsid w:val="000E0D2C"/>
    <w:rsid w:val="000E436D"/>
    <w:rsid w:val="000E5330"/>
    <w:rsid w:val="000F239D"/>
    <w:rsid w:val="000F2F0A"/>
    <w:rsid w:val="000F2FFB"/>
    <w:rsid w:val="000F6B9C"/>
    <w:rsid w:val="000F6BB0"/>
    <w:rsid w:val="000F7308"/>
    <w:rsid w:val="000F76AB"/>
    <w:rsid w:val="00105CE7"/>
    <w:rsid w:val="00106381"/>
    <w:rsid w:val="00107320"/>
    <w:rsid w:val="001130E6"/>
    <w:rsid w:val="00116595"/>
    <w:rsid w:val="001170AD"/>
    <w:rsid w:val="001173C4"/>
    <w:rsid w:val="00122C19"/>
    <w:rsid w:val="001248D3"/>
    <w:rsid w:val="00124DCC"/>
    <w:rsid w:val="00126FA2"/>
    <w:rsid w:val="00130D62"/>
    <w:rsid w:val="00132572"/>
    <w:rsid w:val="0013570F"/>
    <w:rsid w:val="00136733"/>
    <w:rsid w:val="0015036C"/>
    <w:rsid w:val="00152DA9"/>
    <w:rsid w:val="00153292"/>
    <w:rsid w:val="0015376E"/>
    <w:rsid w:val="00163807"/>
    <w:rsid w:val="00164D98"/>
    <w:rsid w:val="001717EB"/>
    <w:rsid w:val="0017439B"/>
    <w:rsid w:val="0018168A"/>
    <w:rsid w:val="00184D7D"/>
    <w:rsid w:val="00186017"/>
    <w:rsid w:val="001877E9"/>
    <w:rsid w:val="00192018"/>
    <w:rsid w:val="00195417"/>
    <w:rsid w:val="001A085D"/>
    <w:rsid w:val="001A0CEA"/>
    <w:rsid w:val="001A55B4"/>
    <w:rsid w:val="001B08BA"/>
    <w:rsid w:val="001B377A"/>
    <w:rsid w:val="001B37DC"/>
    <w:rsid w:val="001B4274"/>
    <w:rsid w:val="001B7A64"/>
    <w:rsid w:val="001B7C1E"/>
    <w:rsid w:val="001C085A"/>
    <w:rsid w:val="001C0EDE"/>
    <w:rsid w:val="001C3225"/>
    <w:rsid w:val="001C3552"/>
    <w:rsid w:val="001C7A1F"/>
    <w:rsid w:val="001D139F"/>
    <w:rsid w:val="001D29C9"/>
    <w:rsid w:val="001D55F9"/>
    <w:rsid w:val="001E15E6"/>
    <w:rsid w:val="001E6E5B"/>
    <w:rsid w:val="001F2262"/>
    <w:rsid w:val="001F3423"/>
    <w:rsid w:val="001F7480"/>
    <w:rsid w:val="001F7853"/>
    <w:rsid w:val="001F7C61"/>
    <w:rsid w:val="001F7E03"/>
    <w:rsid w:val="002002C5"/>
    <w:rsid w:val="00201672"/>
    <w:rsid w:val="00202270"/>
    <w:rsid w:val="00203497"/>
    <w:rsid w:val="00204B5E"/>
    <w:rsid w:val="00205109"/>
    <w:rsid w:val="002121E8"/>
    <w:rsid w:val="00212834"/>
    <w:rsid w:val="00212D85"/>
    <w:rsid w:val="00214590"/>
    <w:rsid w:val="002146FD"/>
    <w:rsid w:val="00216FE0"/>
    <w:rsid w:val="002346C5"/>
    <w:rsid w:val="0023758D"/>
    <w:rsid w:val="00242522"/>
    <w:rsid w:val="00251679"/>
    <w:rsid w:val="00251E56"/>
    <w:rsid w:val="00252898"/>
    <w:rsid w:val="00252D52"/>
    <w:rsid w:val="00260872"/>
    <w:rsid w:val="0026181C"/>
    <w:rsid w:val="002671F2"/>
    <w:rsid w:val="0026763B"/>
    <w:rsid w:val="00273428"/>
    <w:rsid w:val="00274F34"/>
    <w:rsid w:val="002766F8"/>
    <w:rsid w:val="00276CBA"/>
    <w:rsid w:val="00281BF0"/>
    <w:rsid w:val="002824A8"/>
    <w:rsid w:val="0028737C"/>
    <w:rsid w:val="00290282"/>
    <w:rsid w:val="00292715"/>
    <w:rsid w:val="00292BDD"/>
    <w:rsid w:val="00296035"/>
    <w:rsid w:val="00297C7D"/>
    <w:rsid w:val="002A4EC1"/>
    <w:rsid w:val="002B10EF"/>
    <w:rsid w:val="002B1FB7"/>
    <w:rsid w:val="002B4CB8"/>
    <w:rsid w:val="002C1323"/>
    <w:rsid w:val="002C332B"/>
    <w:rsid w:val="002C517F"/>
    <w:rsid w:val="002C661F"/>
    <w:rsid w:val="002D0A98"/>
    <w:rsid w:val="002D46D8"/>
    <w:rsid w:val="002E0581"/>
    <w:rsid w:val="002E4663"/>
    <w:rsid w:val="002E4D5C"/>
    <w:rsid w:val="002E5C91"/>
    <w:rsid w:val="002E6305"/>
    <w:rsid w:val="002F5F2D"/>
    <w:rsid w:val="003030AF"/>
    <w:rsid w:val="00310713"/>
    <w:rsid w:val="00310C3D"/>
    <w:rsid w:val="003129F4"/>
    <w:rsid w:val="0031797E"/>
    <w:rsid w:val="00320AC2"/>
    <w:rsid w:val="00321B18"/>
    <w:rsid w:val="00321C35"/>
    <w:rsid w:val="00324F17"/>
    <w:rsid w:val="00326375"/>
    <w:rsid w:val="003268C3"/>
    <w:rsid w:val="003333CF"/>
    <w:rsid w:val="00335FC0"/>
    <w:rsid w:val="00341ECC"/>
    <w:rsid w:val="00346DD3"/>
    <w:rsid w:val="0035159B"/>
    <w:rsid w:val="00351AFB"/>
    <w:rsid w:val="0035409D"/>
    <w:rsid w:val="003601B8"/>
    <w:rsid w:val="00361A4B"/>
    <w:rsid w:val="00362329"/>
    <w:rsid w:val="0037297F"/>
    <w:rsid w:val="00381107"/>
    <w:rsid w:val="003832F5"/>
    <w:rsid w:val="00383EED"/>
    <w:rsid w:val="00390664"/>
    <w:rsid w:val="003A33A0"/>
    <w:rsid w:val="003A7082"/>
    <w:rsid w:val="003A72B9"/>
    <w:rsid w:val="003C1067"/>
    <w:rsid w:val="003C5352"/>
    <w:rsid w:val="003C6239"/>
    <w:rsid w:val="003D41FB"/>
    <w:rsid w:val="003D4BB6"/>
    <w:rsid w:val="003D4CBF"/>
    <w:rsid w:val="003D7133"/>
    <w:rsid w:val="003E0BAD"/>
    <w:rsid w:val="003E0FD7"/>
    <w:rsid w:val="003E468D"/>
    <w:rsid w:val="003E718A"/>
    <w:rsid w:val="003F10A3"/>
    <w:rsid w:val="003F2F4A"/>
    <w:rsid w:val="003F37DC"/>
    <w:rsid w:val="003F3BD4"/>
    <w:rsid w:val="003F3DDC"/>
    <w:rsid w:val="003F60AA"/>
    <w:rsid w:val="003F637E"/>
    <w:rsid w:val="00400F07"/>
    <w:rsid w:val="004011E8"/>
    <w:rsid w:val="00402F3C"/>
    <w:rsid w:val="0040436F"/>
    <w:rsid w:val="0040472E"/>
    <w:rsid w:val="00413467"/>
    <w:rsid w:val="0041778D"/>
    <w:rsid w:val="004215D4"/>
    <w:rsid w:val="0042204F"/>
    <w:rsid w:val="00423EE7"/>
    <w:rsid w:val="00431E41"/>
    <w:rsid w:val="00434155"/>
    <w:rsid w:val="0044044F"/>
    <w:rsid w:val="00441638"/>
    <w:rsid w:val="00441DC9"/>
    <w:rsid w:val="00442FC4"/>
    <w:rsid w:val="00444BE3"/>
    <w:rsid w:val="00446E83"/>
    <w:rsid w:val="00453CD6"/>
    <w:rsid w:val="00456215"/>
    <w:rsid w:val="00463983"/>
    <w:rsid w:val="004639D7"/>
    <w:rsid w:val="004650C4"/>
    <w:rsid w:val="0046706C"/>
    <w:rsid w:val="00471BD3"/>
    <w:rsid w:val="00473060"/>
    <w:rsid w:val="00473113"/>
    <w:rsid w:val="00486F24"/>
    <w:rsid w:val="00492BDE"/>
    <w:rsid w:val="00493871"/>
    <w:rsid w:val="00494F5F"/>
    <w:rsid w:val="0049568C"/>
    <w:rsid w:val="004976F6"/>
    <w:rsid w:val="00497E12"/>
    <w:rsid w:val="00497EA8"/>
    <w:rsid w:val="004A2DF9"/>
    <w:rsid w:val="004A6BA4"/>
    <w:rsid w:val="004B0E09"/>
    <w:rsid w:val="004B26BF"/>
    <w:rsid w:val="004B2A36"/>
    <w:rsid w:val="004B636C"/>
    <w:rsid w:val="004C1D91"/>
    <w:rsid w:val="004C2156"/>
    <w:rsid w:val="004C4B18"/>
    <w:rsid w:val="004C6EA3"/>
    <w:rsid w:val="004D49A5"/>
    <w:rsid w:val="004E56DB"/>
    <w:rsid w:val="004E6634"/>
    <w:rsid w:val="004F1501"/>
    <w:rsid w:val="004F1E68"/>
    <w:rsid w:val="004F1FB2"/>
    <w:rsid w:val="004F2A17"/>
    <w:rsid w:val="004F5398"/>
    <w:rsid w:val="005003A6"/>
    <w:rsid w:val="005033D5"/>
    <w:rsid w:val="005033F6"/>
    <w:rsid w:val="00510852"/>
    <w:rsid w:val="00524C80"/>
    <w:rsid w:val="00524F55"/>
    <w:rsid w:val="00533689"/>
    <w:rsid w:val="005336B3"/>
    <w:rsid w:val="005424DF"/>
    <w:rsid w:val="00542FD2"/>
    <w:rsid w:val="0054450B"/>
    <w:rsid w:val="00544A27"/>
    <w:rsid w:val="00546B23"/>
    <w:rsid w:val="005479A1"/>
    <w:rsid w:val="005502B4"/>
    <w:rsid w:val="00551D2B"/>
    <w:rsid w:val="00555D82"/>
    <w:rsid w:val="005704FF"/>
    <w:rsid w:val="00574904"/>
    <w:rsid w:val="00583747"/>
    <w:rsid w:val="00583DCC"/>
    <w:rsid w:val="00591F93"/>
    <w:rsid w:val="0059496B"/>
    <w:rsid w:val="00594EB2"/>
    <w:rsid w:val="005971AE"/>
    <w:rsid w:val="005A06B8"/>
    <w:rsid w:val="005A5118"/>
    <w:rsid w:val="005A5426"/>
    <w:rsid w:val="005A7598"/>
    <w:rsid w:val="005B16FF"/>
    <w:rsid w:val="005B2BE1"/>
    <w:rsid w:val="005B662F"/>
    <w:rsid w:val="005B72A4"/>
    <w:rsid w:val="005C1A55"/>
    <w:rsid w:val="005C2630"/>
    <w:rsid w:val="005C5DE3"/>
    <w:rsid w:val="005C7384"/>
    <w:rsid w:val="005C792F"/>
    <w:rsid w:val="005D371E"/>
    <w:rsid w:val="005D3CB0"/>
    <w:rsid w:val="005D4663"/>
    <w:rsid w:val="005E038B"/>
    <w:rsid w:val="005E2B24"/>
    <w:rsid w:val="005E3E0E"/>
    <w:rsid w:val="005E67B0"/>
    <w:rsid w:val="005F249D"/>
    <w:rsid w:val="00602924"/>
    <w:rsid w:val="00603304"/>
    <w:rsid w:val="00610F34"/>
    <w:rsid w:val="00612B03"/>
    <w:rsid w:val="00616249"/>
    <w:rsid w:val="00621F9C"/>
    <w:rsid w:val="00622754"/>
    <w:rsid w:val="00624C8D"/>
    <w:rsid w:val="00631854"/>
    <w:rsid w:val="00634144"/>
    <w:rsid w:val="00636FE6"/>
    <w:rsid w:val="006409D5"/>
    <w:rsid w:val="00640E07"/>
    <w:rsid w:val="006410E9"/>
    <w:rsid w:val="00642890"/>
    <w:rsid w:val="00644789"/>
    <w:rsid w:val="006536E6"/>
    <w:rsid w:val="0065424D"/>
    <w:rsid w:val="00654536"/>
    <w:rsid w:val="00657E84"/>
    <w:rsid w:val="00661BD5"/>
    <w:rsid w:val="0066303C"/>
    <w:rsid w:val="00663F6E"/>
    <w:rsid w:val="0066561A"/>
    <w:rsid w:val="00665D11"/>
    <w:rsid w:val="006661CA"/>
    <w:rsid w:val="006736AD"/>
    <w:rsid w:val="00675498"/>
    <w:rsid w:val="00677218"/>
    <w:rsid w:val="00681A11"/>
    <w:rsid w:val="00686756"/>
    <w:rsid w:val="00694FF8"/>
    <w:rsid w:val="00697F6E"/>
    <w:rsid w:val="006A0AF9"/>
    <w:rsid w:val="006A1029"/>
    <w:rsid w:val="006A31AD"/>
    <w:rsid w:val="006A71E7"/>
    <w:rsid w:val="006B0DB3"/>
    <w:rsid w:val="006C015E"/>
    <w:rsid w:val="006C149D"/>
    <w:rsid w:val="006C1560"/>
    <w:rsid w:val="006D24E8"/>
    <w:rsid w:val="006E2E65"/>
    <w:rsid w:val="006E6C3C"/>
    <w:rsid w:val="006E781F"/>
    <w:rsid w:val="006F0279"/>
    <w:rsid w:val="006F6C82"/>
    <w:rsid w:val="007027F7"/>
    <w:rsid w:val="00702C31"/>
    <w:rsid w:val="007134D1"/>
    <w:rsid w:val="00713DF6"/>
    <w:rsid w:val="00713E41"/>
    <w:rsid w:val="007157DB"/>
    <w:rsid w:val="0071601D"/>
    <w:rsid w:val="00721A5E"/>
    <w:rsid w:val="00721C34"/>
    <w:rsid w:val="0072214B"/>
    <w:rsid w:val="007264D3"/>
    <w:rsid w:val="007316AF"/>
    <w:rsid w:val="00733C7C"/>
    <w:rsid w:val="007356EE"/>
    <w:rsid w:val="0074659B"/>
    <w:rsid w:val="00752845"/>
    <w:rsid w:val="00754508"/>
    <w:rsid w:val="00761A77"/>
    <w:rsid w:val="00761BA5"/>
    <w:rsid w:val="00763E7E"/>
    <w:rsid w:val="00765831"/>
    <w:rsid w:val="00765F33"/>
    <w:rsid w:val="0077125E"/>
    <w:rsid w:val="007731F4"/>
    <w:rsid w:val="00775C17"/>
    <w:rsid w:val="00784D68"/>
    <w:rsid w:val="00785239"/>
    <w:rsid w:val="00787ED3"/>
    <w:rsid w:val="00790692"/>
    <w:rsid w:val="007921B2"/>
    <w:rsid w:val="007A14BB"/>
    <w:rsid w:val="007A645C"/>
    <w:rsid w:val="007B3BE3"/>
    <w:rsid w:val="007B47C8"/>
    <w:rsid w:val="007B48AB"/>
    <w:rsid w:val="007B6E5A"/>
    <w:rsid w:val="007C1BC1"/>
    <w:rsid w:val="007C2B58"/>
    <w:rsid w:val="007C69C9"/>
    <w:rsid w:val="007C6D0C"/>
    <w:rsid w:val="007D236B"/>
    <w:rsid w:val="007D2F21"/>
    <w:rsid w:val="007D7E99"/>
    <w:rsid w:val="007E2048"/>
    <w:rsid w:val="007E3CD7"/>
    <w:rsid w:val="007E4916"/>
    <w:rsid w:val="007E515B"/>
    <w:rsid w:val="007F0951"/>
    <w:rsid w:val="007F0A96"/>
    <w:rsid w:val="007F249E"/>
    <w:rsid w:val="007F24AF"/>
    <w:rsid w:val="007F28AC"/>
    <w:rsid w:val="007F38A6"/>
    <w:rsid w:val="007F400B"/>
    <w:rsid w:val="007F446D"/>
    <w:rsid w:val="007F45F9"/>
    <w:rsid w:val="007F5BDA"/>
    <w:rsid w:val="007F673E"/>
    <w:rsid w:val="007F708C"/>
    <w:rsid w:val="00801932"/>
    <w:rsid w:val="008055D7"/>
    <w:rsid w:val="0080665E"/>
    <w:rsid w:val="00806BFF"/>
    <w:rsid w:val="00807F2C"/>
    <w:rsid w:val="008113C0"/>
    <w:rsid w:val="008114A6"/>
    <w:rsid w:val="0082318E"/>
    <w:rsid w:val="00825F75"/>
    <w:rsid w:val="00827954"/>
    <w:rsid w:val="0082799C"/>
    <w:rsid w:val="00827F92"/>
    <w:rsid w:val="008341D0"/>
    <w:rsid w:val="00834E44"/>
    <w:rsid w:val="00841596"/>
    <w:rsid w:val="00842665"/>
    <w:rsid w:val="00847FD9"/>
    <w:rsid w:val="00850496"/>
    <w:rsid w:val="00853BE7"/>
    <w:rsid w:val="00854C7E"/>
    <w:rsid w:val="008553D1"/>
    <w:rsid w:val="00860E07"/>
    <w:rsid w:val="00873830"/>
    <w:rsid w:val="00876071"/>
    <w:rsid w:val="008773D7"/>
    <w:rsid w:val="008829A7"/>
    <w:rsid w:val="0088381E"/>
    <w:rsid w:val="00884D10"/>
    <w:rsid w:val="00886FBB"/>
    <w:rsid w:val="00890EC4"/>
    <w:rsid w:val="00891123"/>
    <w:rsid w:val="00896356"/>
    <w:rsid w:val="008A3613"/>
    <w:rsid w:val="008A7524"/>
    <w:rsid w:val="008B580A"/>
    <w:rsid w:val="008B5C14"/>
    <w:rsid w:val="008C20F6"/>
    <w:rsid w:val="008C3D97"/>
    <w:rsid w:val="008D08C2"/>
    <w:rsid w:val="008D4963"/>
    <w:rsid w:val="008D6602"/>
    <w:rsid w:val="008D67FD"/>
    <w:rsid w:val="008D7A20"/>
    <w:rsid w:val="008E27C1"/>
    <w:rsid w:val="008F127C"/>
    <w:rsid w:val="008F2D60"/>
    <w:rsid w:val="008F7460"/>
    <w:rsid w:val="00911AD0"/>
    <w:rsid w:val="00912577"/>
    <w:rsid w:val="00912C25"/>
    <w:rsid w:val="009174E7"/>
    <w:rsid w:val="009219AF"/>
    <w:rsid w:val="00923CAF"/>
    <w:rsid w:val="00933659"/>
    <w:rsid w:val="00935041"/>
    <w:rsid w:val="00937278"/>
    <w:rsid w:val="00940CB3"/>
    <w:rsid w:val="0094136F"/>
    <w:rsid w:val="0094152B"/>
    <w:rsid w:val="00942D53"/>
    <w:rsid w:val="009446AE"/>
    <w:rsid w:val="009478C9"/>
    <w:rsid w:val="00950AFF"/>
    <w:rsid w:val="009524AD"/>
    <w:rsid w:val="00954DFA"/>
    <w:rsid w:val="009552FE"/>
    <w:rsid w:val="00960CE2"/>
    <w:rsid w:val="0096303F"/>
    <w:rsid w:val="009630B8"/>
    <w:rsid w:val="009666E0"/>
    <w:rsid w:val="00971469"/>
    <w:rsid w:val="00984167"/>
    <w:rsid w:val="00990C4D"/>
    <w:rsid w:val="00990E56"/>
    <w:rsid w:val="00991BAD"/>
    <w:rsid w:val="00994128"/>
    <w:rsid w:val="009949FE"/>
    <w:rsid w:val="00994C14"/>
    <w:rsid w:val="009A2493"/>
    <w:rsid w:val="009A2B87"/>
    <w:rsid w:val="009A79D5"/>
    <w:rsid w:val="009A7C08"/>
    <w:rsid w:val="009B2AFC"/>
    <w:rsid w:val="009B3C76"/>
    <w:rsid w:val="009B5DA9"/>
    <w:rsid w:val="009C0524"/>
    <w:rsid w:val="009C09DC"/>
    <w:rsid w:val="009C0E2C"/>
    <w:rsid w:val="009C11BE"/>
    <w:rsid w:val="009C7803"/>
    <w:rsid w:val="009D08E2"/>
    <w:rsid w:val="009D7A75"/>
    <w:rsid w:val="009E1B36"/>
    <w:rsid w:val="009E2B28"/>
    <w:rsid w:val="009E6CF4"/>
    <w:rsid w:val="009F0980"/>
    <w:rsid w:val="009F1287"/>
    <w:rsid w:val="009F5696"/>
    <w:rsid w:val="009F6398"/>
    <w:rsid w:val="00A03BB8"/>
    <w:rsid w:val="00A06610"/>
    <w:rsid w:val="00A10F70"/>
    <w:rsid w:val="00A11A81"/>
    <w:rsid w:val="00A12C3C"/>
    <w:rsid w:val="00A15D82"/>
    <w:rsid w:val="00A20943"/>
    <w:rsid w:val="00A2500B"/>
    <w:rsid w:val="00A278FE"/>
    <w:rsid w:val="00A309CE"/>
    <w:rsid w:val="00A35977"/>
    <w:rsid w:val="00A359A4"/>
    <w:rsid w:val="00A377A0"/>
    <w:rsid w:val="00A40115"/>
    <w:rsid w:val="00A40200"/>
    <w:rsid w:val="00A42AC0"/>
    <w:rsid w:val="00A454FE"/>
    <w:rsid w:val="00A47801"/>
    <w:rsid w:val="00A478B0"/>
    <w:rsid w:val="00A51738"/>
    <w:rsid w:val="00A519FD"/>
    <w:rsid w:val="00A51BBB"/>
    <w:rsid w:val="00A55BCE"/>
    <w:rsid w:val="00A56DC5"/>
    <w:rsid w:val="00A64FF1"/>
    <w:rsid w:val="00A66225"/>
    <w:rsid w:val="00A66729"/>
    <w:rsid w:val="00A768E4"/>
    <w:rsid w:val="00A772DF"/>
    <w:rsid w:val="00A8221E"/>
    <w:rsid w:val="00A90957"/>
    <w:rsid w:val="00A90AD5"/>
    <w:rsid w:val="00A9187A"/>
    <w:rsid w:val="00A92EFA"/>
    <w:rsid w:val="00A94041"/>
    <w:rsid w:val="00A95036"/>
    <w:rsid w:val="00AA17BF"/>
    <w:rsid w:val="00AA3C22"/>
    <w:rsid w:val="00AA46C2"/>
    <w:rsid w:val="00AB0495"/>
    <w:rsid w:val="00AB3CE1"/>
    <w:rsid w:val="00AB6EEC"/>
    <w:rsid w:val="00AC60C3"/>
    <w:rsid w:val="00AC6DAD"/>
    <w:rsid w:val="00AC7D00"/>
    <w:rsid w:val="00AD207D"/>
    <w:rsid w:val="00AD57AD"/>
    <w:rsid w:val="00AE12C6"/>
    <w:rsid w:val="00AE23F1"/>
    <w:rsid w:val="00AE537C"/>
    <w:rsid w:val="00AE613D"/>
    <w:rsid w:val="00AF0F25"/>
    <w:rsid w:val="00AF35AE"/>
    <w:rsid w:val="00AF7011"/>
    <w:rsid w:val="00AF7661"/>
    <w:rsid w:val="00AF79F8"/>
    <w:rsid w:val="00B22759"/>
    <w:rsid w:val="00B270CF"/>
    <w:rsid w:val="00B34EE1"/>
    <w:rsid w:val="00B3546D"/>
    <w:rsid w:val="00B36FEE"/>
    <w:rsid w:val="00B40A51"/>
    <w:rsid w:val="00B433CA"/>
    <w:rsid w:val="00B52849"/>
    <w:rsid w:val="00B61701"/>
    <w:rsid w:val="00B70726"/>
    <w:rsid w:val="00B729DC"/>
    <w:rsid w:val="00B7495A"/>
    <w:rsid w:val="00B7532C"/>
    <w:rsid w:val="00B754DF"/>
    <w:rsid w:val="00B77A01"/>
    <w:rsid w:val="00B77B02"/>
    <w:rsid w:val="00B826F0"/>
    <w:rsid w:val="00B85DC0"/>
    <w:rsid w:val="00B85DE8"/>
    <w:rsid w:val="00B93923"/>
    <w:rsid w:val="00B943A9"/>
    <w:rsid w:val="00B9568A"/>
    <w:rsid w:val="00B95E09"/>
    <w:rsid w:val="00BA0ABA"/>
    <w:rsid w:val="00BA1088"/>
    <w:rsid w:val="00BA4E59"/>
    <w:rsid w:val="00BB1EE8"/>
    <w:rsid w:val="00BB34B0"/>
    <w:rsid w:val="00BB58B6"/>
    <w:rsid w:val="00BB6D54"/>
    <w:rsid w:val="00BC0925"/>
    <w:rsid w:val="00BC18D6"/>
    <w:rsid w:val="00BC66E1"/>
    <w:rsid w:val="00BD1836"/>
    <w:rsid w:val="00BE1271"/>
    <w:rsid w:val="00BE78A8"/>
    <w:rsid w:val="00BE79EF"/>
    <w:rsid w:val="00BF0C6B"/>
    <w:rsid w:val="00BF46F5"/>
    <w:rsid w:val="00BF4992"/>
    <w:rsid w:val="00BF4DE2"/>
    <w:rsid w:val="00C013B7"/>
    <w:rsid w:val="00C03512"/>
    <w:rsid w:val="00C11E22"/>
    <w:rsid w:val="00C159A7"/>
    <w:rsid w:val="00C1680C"/>
    <w:rsid w:val="00C1715F"/>
    <w:rsid w:val="00C20B89"/>
    <w:rsid w:val="00C2134B"/>
    <w:rsid w:val="00C215F8"/>
    <w:rsid w:val="00C2749E"/>
    <w:rsid w:val="00C30944"/>
    <w:rsid w:val="00C35C10"/>
    <w:rsid w:val="00C37278"/>
    <w:rsid w:val="00C4127A"/>
    <w:rsid w:val="00C4171A"/>
    <w:rsid w:val="00C4217E"/>
    <w:rsid w:val="00C43017"/>
    <w:rsid w:val="00C43F79"/>
    <w:rsid w:val="00C4517C"/>
    <w:rsid w:val="00C45DAB"/>
    <w:rsid w:val="00C472DE"/>
    <w:rsid w:val="00C47900"/>
    <w:rsid w:val="00C501F3"/>
    <w:rsid w:val="00C52FB5"/>
    <w:rsid w:val="00C531B4"/>
    <w:rsid w:val="00C56AC4"/>
    <w:rsid w:val="00C61088"/>
    <w:rsid w:val="00C61423"/>
    <w:rsid w:val="00C615B8"/>
    <w:rsid w:val="00C655C7"/>
    <w:rsid w:val="00C673CA"/>
    <w:rsid w:val="00C679CD"/>
    <w:rsid w:val="00C70726"/>
    <w:rsid w:val="00C7189E"/>
    <w:rsid w:val="00C719FE"/>
    <w:rsid w:val="00C746D5"/>
    <w:rsid w:val="00C77AF0"/>
    <w:rsid w:val="00C80D38"/>
    <w:rsid w:val="00C87DE0"/>
    <w:rsid w:val="00C92191"/>
    <w:rsid w:val="00C93EC6"/>
    <w:rsid w:val="00C95E27"/>
    <w:rsid w:val="00C96504"/>
    <w:rsid w:val="00CA0CFC"/>
    <w:rsid w:val="00CA2D3B"/>
    <w:rsid w:val="00CA48FA"/>
    <w:rsid w:val="00CA7485"/>
    <w:rsid w:val="00CB4D4A"/>
    <w:rsid w:val="00CC0994"/>
    <w:rsid w:val="00CC3BD4"/>
    <w:rsid w:val="00CC4195"/>
    <w:rsid w:val="00CD2717"/>
    <w:rsid w:val="00CD4EAB"/>
    <w:rsid w:val="00CD7894"/>
    <w:rsid w:val="00CE00CA"/>
    <w:rsid w:val="00CE2A49"/>
    <w:rsid w:val="00CE4F50"/>
    <w:rsid w:val="00CE5591"/>
    <w:rsid w:val="00CF0ECA"/>
    <w:rsid w:val="00CF6EC6"/>
    <w:rsid w:val="00D0012C"/>
    <w:rsid w:val="00D10DE6"/>
    <w:rsid w:val="00D173E0"/>
    <w:rsid w:val="00D25E83"/>
    <w:rsid w:val="00D264D3"/>
    <w:rsid w:val="00D359A9"/>
    <w:rsid w:val="00D4355B"/>
    <w:rsid w:val="00D44633"/>
    <w:rsid w:val="00D463F7"/>
    <w:rsid w:val="00D52086"/>
    <w:rsid w:val="00D6125F"/>
    <w:rsid w:val="00D62656"/>
    <w:rsid w:val="00D64307"/>
    <w:rsid w:val="00D73F74"/>
    <w:rsid w:val="00D746BA"/>
    <w:rsid w:val="00D76971"/>
    <w:rsid w:val="00D77551"/>
    <w:rsid w:val="00D808DB"/>
    <w:rsid w:val="00D81E3B"/>
    <w:rsid w:val="00D81F15"/>
    <w:rsid w:val="00D83F3A"/>
    <w:rsid w:val="00D859D7"/>
    <w:rsid w:val="00D90790"/>
    <w:rsid w:val="00D93C99"/>
    <w:rsid w:val="00DA58D0"/>
    <w:rsid w:val="00DA7C66"/>
    <w:rsid w:val="00DB0029"/>
    <w:rsid w:val="00DB513B"/>
    <w:rsid w:val="00DB5D00"/>
    <w:rsid w:val="00DC13A8"/>
    <w:rsid w:val="00DC1534"/>
    <w:rsid w:val="00DC18A4"/>
    <w:rsid w:val="00DC209F"/>
    <w:rsid w:val="00DC3034"/>
    <w:rsid w:val="00DC40FD"/>
    <w:rsid w:val="00DC56C9"/>
    <w:rsid w:val="00DD129F"/>
    <w:rsid w:val="00DD3D45"/>
    <w:rsid w:val="00DE168E"/>
    <w:rsid w:val="00DE37C6"/>
    <w:rsid w:val="00DE5968"/>
    <w:rsid w:val="00DE73CA"/>
    <w:rsid w:val="00DF058A"/>
    <w:rsid w:val="00DF14C5"/>
    <w:rsid w:val="00DF47C3"/>
    <w:rsid w:val="00DF78CF"/>
    <w:rsid w:val="00E01772"/>
    <w:rsid w:val="00E07117"/>
    <w:rsid w:val="00E150C3"/>
    <w:rsid w:val="00E24C1E"/>
    <w:rsid w:val="00E25FF0"/>
    <w:rsid w:val="00E30147"/>
    <w:rsid w:val="00E33A87"/>
    <w:rsid w:val="00E36D51"/>
    <w:rsid w:val="00E372DD"/>
    <w:rsid w:val="00E45B05"/>
    <w:rsid w:val="00E46EEC"/>
    <w:rsid w:val="00E4766F"/>
    <w:rsid w:val="00E500D6"/>
    <w:rsid w:val="00E51286"/>
    <w:rsid w:val="00E5165B"/>
    <w:rsid w:val="00E54D33"/>
    <w:rsid w:val="00E56469"/>
    <w:rsid w:val="00E60A8C"/>
    <w:rsid w:val="00E60BA5"/>
    <w:rsid w:val="00E67CAD"/>
    <w:rsid w:val="00E70166"/>
    <w:rsid w:val="00E7643D"/>
    <w:rsid w:val="00E87B0C"/>
    <w:rsid w:val="00E90B7D"/>
    <w:rsid w:val="00E93576"/>
    <w:rsid w:val="00E95E67"/>
    <w:rsid w:val="00EA2199"/>
    <w:rsid w:val="00EA62F0"/>
    <w:rsid w:val="00EB070A"/>
    <w:rsid w:val="00EB6317"/>
    <w:rsid w:val="00EC0348"/>
    <w:rsid w:val="00EC42AB"/>
    <w:rsid w:val="00EC79F4"/>
    <w:rsid w:val="00EC7E70"/>
    <w:rsid w:val="00ED01A3"/>
    <w:rsid w:val="00ED312E"/>
    <w:rsid w:val="00EE1907"/>
    <w:rsid w:val="00EE2CF6"/>
    <w:rsid w:val="00EE3558"/>
    <w:rsid w:val="00EF35BB"/>
    <w:rsid w:val="00EF3F76"/>
    <w:rsid w:val="00EF44AC"/>
    <w:rsid w:val="00EF544C"/>
    <w:rsid w:val="00EF5494"/>
    <w:rsid w:val="00EF5BC0"/>
    <w:rsid w:val="00EF768B"/>
    <w:rsid w:val="00EF7E3A"/>
    <w:rsid w:val="00F009AB"/>
    <w:rsid w:val="00F018F8"/>
    <w:rsid w:val="00F04FB8"/>
    <w:rsid w:val="00F0557C"/>
    <w:rsid w:val="00F17A67"/>
    <w:rsid w:val="00F24A64"/>
    <w:rsid w:val="00F24CD5"/>
    <w:rsid w:val="00F27DAA"/>
    <w:rsid w:val="00F30088"/>
    <w:rsid w:val="00F3015F"/>
    <w:rsid w:val="00F32AA7"/>
    <w:rsid w:val="00F41320"/>
    <w:rsid w:val="00F4549A"/>
    <w:rsid w:val="00F5057D"/>
    <w:rsid w:val="00F53C05"/>
    <w:rsid w:val="00F61DF6"/>
    <w:rsid w:val="00F63780"/>
    <w:rsid w:val="00F64B4D"/>
    <w:rsid w:val="00F65DDF"/>
    <w:rsid w:val="00F66657"/>
    <w:rsid w:val="00F67B8B"/>
    <w:rsid w:val="00F7175E"/>
    <w:rsid w:val="00F730AA"/>
    <w:rsid w:val="00F8638A"/>
    <w:rsid w:val="00F910B6"/>
    <w:rsid w:val="00FA0F7B"/>
    <w:rsid w:val="00FA2D42"/>
    <w:rsid w:val="00FB1AB9"/>
    <w:rsid w:val="00FB6967"/>
    <w:rsid w:val="00FB6EB2"/>
    <w:rsid w:val="00FC0D08"/>
    <w:rsid w:val="00FC11C9"/>
    <w:rsid w:val="00FC7F3A"/>
    <w:rsid w:val="00FD3196"/>
    <w:rsid w:val="00FD46D4"/>
    <w:rsid w:val="00FD49D0"/>
    <w:rsid w:val="00FE2FA7"/>
    <w:rsid w:val="00FF0059"/>
    <w:rsid w:val="00FF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AA02A"/>
  <w15:docId w15:val="{266AB0DC-C8B4-448E-A5CE-AF29690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styleId="PlainTable2">
    <w:name w:val="Plain Table 2"/>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E3558"/>
    <w:pPr>
      <w:widowControl w:val="0"/>
      <w:autoSpaceDE w:val="0"/>
      <w:autoSpaceDN w:val="0"/>
      <w:spacing w:after="0" w:line="240" w:lineRule="auto"/>
      <w:ind w:left="110"/>
    </w:pPr>
    <w:rPr>
      <w:rFonts w:ascii="Calibri" w:eastAsia="Calibri" w:hAnsi="Calibri" w:cs="Calibri"/>
      <w:color w:val="auto"/>
      <w:sz w:val="22"/>
      <w:szCs w:val="22"/>
      <w:lang w:eastAsia="en-US" w:bidi="en-US"/>
    </w:rPr>
  </w:style>
  <w:style w:type="paragraph" w:customStyle="1" w:styleId="FedL1Heading">
    <w:name w:val="Fed L1 Heading"/>
    <w:basedOn w:val="Heading1"/>
    <w:link w:val="FedL1HeadingChar"/>
    <w:qFormat/>
    <w:rsid w:val="001F7C61"/>
    <w:pPr>
      <w:pBdr>
        <w:bottom w:val="none" w:sz="0" w:space="0" w:color="auto"/>
      </w:pBdr>
      <w:spacing w:before="300" w:after="100" w:line="400" w:lineRule="exact"/>
    </w:pPr>
    <w:rPr>
      <w:rFonts w:ascii="Arial" w:hAnsi="Arial"/>
      <w:b/>
      <w:bCs/>
      <w:color w:val="004786"/>
      <w:sz w:val="32"/>
      <w:lang w:eastAsia="en-US"/>
    </w:rPr>
  </w:style>
  <w:style w:type="character" w:customStyle="1" w:styleId="FedL1HeadingChar">
    <w:name w:val="Fed L1 Heading Char"/>
    <w:basedOn w:val="DefaultParagraphFont"/>
    <w:link w:val="FedL1Heading"/>
    <w:rsid w:val="001F7C61"/>
    <w:rPr>
      <w:rFonts w:ascii="Arial" w:eastAsiaTheme="majorEastAsia" w:hAnsi="Arial" w:cstheme="majorBidi"/>
      <w:b/>
      <w:bCs/>
      <w:color w:val="004786"/>
      <w:sz w:val="32"/>
      <w:szCs w:val="32"/>
      <w:lang w:eastAsia="en-US"/>
    </w:rPr>
  </w:style>
  <w:style w:type="paragraph" w:styleId="CommentSubject">
    <w:name w:val="annotation subject"/>
    <w:basedOn w:val="CommentText"/>
    <w:next w:val="CommentText"/>
    <w:link w:val="CommentSubjectChar"/>
    <w:uiPriority w:val="99"/>
    <w:semiHidden/>
    <w:unhideWhenUsed/>
    <w:rsid w:val="00896356"/>
    <w:pPr>
      <w:spacing w:after="120"/>
    </w:pPr>
    <w:rPr>
      <w:rFonts w:asciiTheme="minorHAnsi" w:eastAsiaTheme="minorHAnsi" w:hAnsiTheme="minorHAnsi" w:cstheme="minorBidi"/>
      <w:b/>
      <w:bCs/>
      <w:color w:val="595959" w:themeColor="text1" w:themeTint="A6"/>
      <w:lang w:eastAsia="ja-JP"/>
    </w:rPr>
  </w:style>
  <w:style w:type="character" w:customStyle="1" w:styleId="CommentSubjectChar">
    <w:name w:val="Comment Subject Char"/>
    <w:basedOn w:val="CommentTextChar"/>
    <w:link w:val="CommentSubject"/>
    <w:uiPriority w:val="99"/>
    <w:semiHidden/>
    <w:rsid w:val="00896356"/>
    <w:rPr>
      <w:rFonts w:ascii="Calibri" w:eastAsia="Times New Roman" w:hAnsi="Calibri" w:cs="Times New Roman"/>
      <w:b/>
      <w:bCs/>
      <w:color w:val="auto"/>
      <w:sz w:val="20"/>
      <w:szCs w:val="20"/>
      <w:lang w:eastAsia="en-US"/>
    </w:rPr>
  </w:style>
  <w:style w:type="character" w:styleId="FollowedHyperlink">
    <w:name w:val="FollowedHyperlink"/>
    <w:basedOn w:val="DefaultParagraphFont"/>
    <w:uiPriority w:val="99"/>
    <w:semiHidden/>
    <w:unhideWhenUsed/>
    <w:rsid w:val="00CD7894"/>
    <w:rPr>
      <w:color w:val="214C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218253661">
      <w:bodyDiv w:val="1"/>
      <w:marLeft w:val="0"/>
      <w:marRight w:val="0"/>
      <w:marTop w:val="0"/>
      <w:marBottom w:val="0"/>
      <w:divBdr>
        <w:top w:val="none" w:sz="0" w:space="0" w:color="auto"/>
        <w:left w:val="none" w:sz="0" w:space="0" w:color="auto"/>
        <w:bottom w:val="none" w:sz="0" w:space="0" w:color="auto"/>
        <w:right w:val="none" w:sz="0" w:space="0" w:color="auto"/>
      </w:divBdr>
    </w:div>
    <w:div w:id="384379094">
      <w:bodyDiv w:val="1"/>
      <w:marLeft w:val="0"/>
      <w:marRight w:val="0"/>
      <w:marTop w:val="0"/>
      <w:marBottom w:val="0"/>
      <w:divBdr>
        <w:top w:val="none" w:sz="0" w:space="0" w:color="auto"/>
        <w:left w:val="none" w:sz="0" w:space="0" w:color="auto"/>
        <w:bottom w:val="none" w:sz="0" w:space="0" w:color="auto"/>
        <w:right w:val="none" w:sz="0" w:space="0" w:color="auto"/>
      </w:divBdr>
    </w:div>
    <w:div w:id="635598860">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30544678">
      <w:bodyDiv w:val="1"/>
      <w:marLeft w:val="0"/>
      <w:marRight w:val="0"/>
      <w:marTop w:val="0"/>
      <w:marBottom w:val="0"/>
      <w:divBdr>
        <w:top w:val="none" w:sz="0" w:space="0" w:color="auto"/>
        <w:left w:val="none" w:sz="0" w:space="0" w:color="auto"/>
        <w:bottom w:val="none" w:sz="0" w:space="0" w:color="auto"/>
        <w:right w:val="none" w:sz="0" w:space="0" w:color="auto"/>
      </w:divBdr>
    </w:div>
    <w:div w:id="733817832">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793207744">
      <w:bodyDiv w:val="1"/>
      <w:marLeft w:val="0"/>
      <w:marRight w:val="0"/>
      <w:marTop w:val="0"/>
      <w:marBottom w:val="0"/>
      <w:divBdr>
        <w:top w:val="none" w:sz="0" w:space="0" w:color="auto"/>
        <w:left w:val="none" w:sz="0" w:space="0" w:color="auto"/>
        <w:bottom w:val="none" w:sz="0" w:space="0" w:color="auto"/>
        <w:right w:val="none" w:sz="0" w:space="0" w:color="auto"/>
      </w:divBdr>
    </w:div>
    <w:div w:id="1010375793">
      <w:bodyDiv w:val="1"/>
      <w:marLeft w:val="0"/>
      <w:marRight w:val="0"/>
      <w:marTop w:val="0"/>
      <w:marBottom w:val="0"/>
      <w:divBdr>
        <w:top w:val="none" w:sz="0" w:space="0" w:color="auto"/>
        <w:left w:val="none" w:sz="0" w:space="0" w:color="auto"/>
        <w:bottom w:val="none" w:sz="0" w:space="0" w:color="auto"/>
        <w:right w:val="none" w:sz="0" w:space="0" w:color="auto"/>
      </w:divBdr>
    </w:div>
    <w:div w:id="1213613975">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339038855">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465392254">
      <w:bodyDiv w:val="1"/>
      <w:marLeft w:val="0"/>
      <w:marRight w:val="0"/>
      <w:marTop w:val="0"/>
      <w:marBottom w:val="0"/>
      <w:divBdr>
        <w:top w:val="none" w:sz="0" w:space="0" w:color="auto"/>
        <w:left w:val="none" w:sz="0" w:space="0" w:color="auto"/>
        <w:bottom w:val="none" w:sz="0" w:space="0" w:color="auto"/>
        <w:right w:val="none" w:sz="0" w:space="0" w:color="auto"/>
      </w:divBdr>
      <w:divsChild>
        <w:div w:id="454451190">
          <w:marLeft w:val="0"/>
          <w:marRight w:val="0"/>
          <w:marTop w:val="0"/>
          <w:marBottom w:val="0"/>
          <w:divBdr>
            <w:top w:val="none" w:sz="0" w:space="0" w:color="auto"/>
            <w:left w:val="none" w:sz="0" w:space="0" w:color="auto"/>
            <w:bottom w:val="none" w:sz="0" w:space="0" w:color="auto"/>
            <w:right w:val="none" w:sz="0" w:space="0" w:color="auto"/>
          </w:divBdr>
        </w:div>
        <w:div w:id="300693208">
          <w:marLeft w:val="0"/>
          <w:marRight w:val="0"/>
          <w:marTop w:val="0"/>
          <w:marBottom w:val="0"/>
          <w:divBdr>
            <w:top w:val="none" w:sz="0" w:space="0" w:color="auto"/>
            <w:left w:val="none" w:sz="0" w:space="0" w:color="auto"/>
            <w:bottom w:val="none" w:sz="0" w:space="0" w:color="auto"/>
            <w:right w:val="none" w:sz="0" w:space="0" w:color="auto"/>
          </w:divBdr>
        </w:div>
        <w:div w:id="80178242">
          <w:marLeft w:val="0"/>
          <w:marRight w:val="0"/>
          <w:marTop w:val="0"/>
          <w:marBottom w:val="0"/>
          <w:divBdr>
            <w:top w:val="none" w:sz="0" w:space="0" w:color="auto"/>
            <w:left w:val="none" w:sz="0" w:space="0" w:color="auto"/>
            <w:bottom w:val="none" w:sz="0" w:space="0" w:color="auto"/>
            <w:right w:val="none" w:sz="0" w:space="0" w:color="auto"/>
          </w:divBdr>
        </w:div>
        <w:div w:id="1197767265">
          <w:marLeft w:val="0"/>
          <w:marRight w:val="0"/>
          <w:marTop w:val="0"/>
          <w:marBottom w:val="0"/>
          <w:divBdr>
            <w:top w:val="none" w:sz="0" w:space="0" w:color="auto"/>
            <w:left w:val="none" w:sz="0" w:space="0" w:color="auto"/>
            <w:bottom w:val="none" w:sz="0" w:space="0" w:color="auto"/>
            <w:right w:val="none" w:sz="0" w:space="0" w:color="auto"/>
          </w:divBdr>
        </w:div>
        <w:div w:id="83847574">
          <w:marLeft w:val="0"/>
          <w:marRight w:val="0"/>
          <w:marTop w:val="0"/>
          <w:marBottom w:val="0"/>
          <w:divBdr>
            <w:top w:val="none" w:sz="0" w:space="0" w:color="auto"/>
            <w:left w:val="none" w:sz="0" w:space="0" w:color="auto"/>
            <w:bottom w:val="none" w:sz="0" w:space="0" w:color="auto"/>
            <w:right w:val="none" w:sz="0" w:space="0" w:color="auto"/>
          </w:divBdr>
        </w:div>
      </w:divsChild>
    </w:div>
    <w:div w:id="1600260583">
      <w:bodyDiv w:val="1"/>
      <w:marLeft w:val="0"/>
      <w:marRight w:val="0"/>
      <w:marTop w:val="0"/>
      <w:marBottom w:val="0"/>
      <w:divBdr>
        <w:top w:val="none" w:sz="0" w:space="0" w:color="auto"/>
        <w:left w:val="none" w:sz="0" w:space="0" w:color="auto"/>
        <w:bottom w:val="none" w:sz="0" w:space="0" w:color="auto"/>
        <w:right w:val="none" w:sz="0" w:space="0" w:color="auto"/>
      </w:divBdr>
    </w:div>
    <w:div w:id="1619681263">
      <w:bodyDiv w:val="1"/>
      <w:marLeft w:val="0"/>
      <w:marRight w:val="0"/>
      <w:marTop w:val="0"/>
      <w:marBottom w:val="0"/>
      <w:divBdr>
        <w:top w:val="none" w:sz="0" w:space="0" w:color="auto"/>
        <w:left w:val="none" w:sz="0" w:space="0" w:color="auto"/>
        <w:bottom w:val="none" w:sz="0" w:space="0" w:color="auto"/>
        <w:right w:val="none" w:sz="0" w:space="0" w:color="auto"/>
      </w:divBdr>
      <w:divsChild>
        <w:div w:id="310335223">
          <w:marLeft w:val="0"/>
          <w:marRight w:val="0"/>
          <w:marTop w:val="0"/>
          <w:marBottom w:val="0"/>
          <w:divBdr>
            <w:top w:val="none" w:sz="0" w:space="0" w:color="auto"/>
            <w:left w:val="none" w:sz="0" w:space="0" w:color="auto"/>
            <w:bottom w:val="none" w:sz="0" w:space="0" w:color="auto"/>
            <w:right w:val="none" w:sz="0" w:space="0" w:color="auto"/>
          </w:divBdr>
        </w:div>
        <w:div w:id="1626809928">
          <w:marLeft w:val="0"/>
          <w:marRight w:val="0"/>
          <w:marTop w:val="0"/>
          <w:marBottom w:val="0"/>
          <w:divBdr>
            <w:top w:val="none" w:sz="0" w:space="0" w:color="auto"/>
            <w:left w:val="none" w:sz="0" w:space="0" w:color="auto"/>
            <w:bottom w:val="none" w:sz="0" w:space="0" w:color="auto"/>
            <w:right w:val="none" w:sz="0" w:space="0" w:color="auto"/>
          </w:divBdr>
        </w:div>
        <w:div w:id="566114247">
          <w:marLeft w:val="0"/>
          <w:marRight w:val="0"/>
          <w:marTop w:val="0"/>
          <w:marBottom w:val="0"/>
          <w:divBdr>
            <w:top w:val="none" w:sz="0" w:space="0" w:color="auto"/>
            <w:left w:val="none" w:sz="0" w:space="0" w:color="auto"/>
            <w:bottom w:val="none" w:sz="0" w:space="0" w:color="auto"/>
            <w:right w:val="none" w:sz="0" w:space="0" w:color="auto"/>
          </w:divBdr>
        </w:div>
      </w:divsChild>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931231791">
      <w:bodyDiv w:val="1"/>
      <w:marLeft w:val="0"/>
      <w:marRight w:val="0"/>
      <w:marTop w:val="0"/>
      <w:marBottom w:val="0"/>
      <w:divBdr>
        <w:top w:val="none" w:sz="0" w:space="0" w:color="auto"/>
        <w:left w:val="none" w:sz="0" w:space="0" w:color="auto"/>
        <w:bottom w:val="none" w:sz="0" w:space="0" w:color="auto"/>
        <w:right w:val="none" w:sz="0" w:space="0" w:color="auto"/>
      </w:divBdr>
    </w:div>
    <w:div w:id="1938976077">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veycases.com/ProductView.aspx?id=107189" TargetMode="External"/><Relationship Id="rId18" Type="http://schemas.openxmlformats.org/officeDocument/2006/relationships/hyperlink" Target="https://www.youtube.com/watch?v=Wbtc1BOGhkQ"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log.globalwebindex.com/marketing/marketing-mix/" TargetMode="External"/><Relationship Id="rId7" Type="http://schemas.openxmlformats.org/officeDocument/2006/relationships/endnotes" Target="endnotes.xml"/><Relationship Id="rId12" Type="http://schemas.openxmlformats.org/officeDocument/2006/relationships/hyperlink" Target="https://www.tcs.com/finance-creating-stakeholder-value-lessons-from-leaders-blog" TargetMode="External"/><Relationship Id="rId17" Type="http://schemas.openxmlformats.org/officeDocument/2006/relationships/hyperlink" Target="https://www.marketingteacher.com/what-is-marketing-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FaK3koLyChE-" TargetMode="External"/><Relationship Id="rId20" Type="http://schemas.openxmlformats.org/officeDocument/2006/relationships/hyperlink" Target="https://hbr.org/1985/09/rejuvenating-the-marketing-mi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kinsey.com/business-functions/strategy-and-corporate-finance/our-insights/the-value-of-value-creation" TargetMode="External"/><Relationship Id="rId24" Type="http://schemas.openxmlformats.org/officeDocument/2006/relationships/hyperlink" Target="https://www.mondaq.com/india/antitrust-eu-competition-/598000/predatory-pricing-a-brief-synopsis-on-the-indian-telecom-sector" TargetMode="External"/><Relationship Id="rId5" Type="http://schemas.openxmlformats.org/officeDocument/2006/relationships/webSettings" Target="webSettings.xml"/><Relationship Id="rId15" Type="http://schemas.openxmlformats.org/officeDocument/2006/relationships/hyperlink" Target="https://www.youtube.com/watch?v=-ZNXVaj5LJY-" TargetMode="External"/><Relationship Id="rId23" Type="http://schemas.openxmlformats.org/officeDocument/2006/relationships/hyperlink" Target="https://hbr.org/2000/03/how-to-fight-a-price-war" TargetMode="External"/><Relationship Id="rId28" Type="http://schemas.microsoft.com/office/2016/09/relationships/commentsIds" Target="commentsIds.xml"/><Relationship Id="rId10" Type="http://schemas.openxmlformats.org/officeDocument/2006/relationships/hyperlink" Target="https://www.coursera.org/lecture/uva-darden-advanced-business-strategy/creating-value-for-stakeholders-9Ulfc" TargetMode="External"/><Relationship Id="rId19" Type="http://schemas.openxmlformats.org/officeDocument/2006/relationships/hyperlink" Target="https://opentextbc.ca/businessopenstax/chapter/developing-a-marketing-mix/"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s://www.youtube.com/watch?v=mA9XSgV9te0-" TargetMode="External"/><Relationship Id="rId22" Type="http://schemas.openxmlformats.org/officeDocument/2006/relationships/hyperlink" Target="https://hbsp.harvard.edu/product/7005-HTM-ENG?Ntt=pricing+simulation&amp;itemFindingMethod=Sear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3B9C1D-CA1F-4C92-BA82-37D202A7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Soni</dc:creator>
  <cp:keywords/>
  <dc:description/>
  <cp:lastModifiedBy>Amit pandey</cp:lastModifiedBy>
  <cp:revision>5</cp:revision>
  <cp:lastPrinted>2021-11-20T07:11:00Z</cp:lastPrinted>
  <dcterms:created xsi:type="dcterms:W3CDTF">2021-09-03T10:58:00Z</dcterms:created>
  <dcterms:modified xsi:type="dcterms:W3CDTF">2021-11-20T07:12:00Z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